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667"/>
        <w:gridCol w:w="1834"/>
        <w:gridCol w:w="1501"/>
        <w:gridCol w:w="1668"/>
        <w:gridCol w:w="117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供货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530DDEB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81D1DD8"/>
    <w:rsid w:val="3FEF7759"/>
    <w:rsid w:val="42301483"/>
    <w:rsid w:val="4EFBF4E5"/>
    <w:rsid w:val="6946572A"/>
    <w:rsid w:val="6DDA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1</Lines>
  <Paragraphs>1</Paragraphs>
  <TotalTime>0</TotalTime>
  <ScaleCrop>false</ScaleCrop>
  <LinksUpToDate>false</LinksUpToDate>
  <CharactersWithSpaces>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WPS_1718632522</cp:lastModifiedBy>
  <dcterms:modified xsi:type="dcterms:W3CDTF">2026-04-29T08:11:49Z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eyJoZGlkIjoiNzg2YzRjMjhhYTBkZWJlNzgzMjM1N2JlMTgxOTE4NTIiLCJ1c2VySWQiOiIxNjA4OTI5NTgyIn0=</vt:lpwstr>
  </property>
  <property fmtid="{D5CDD505-2E9C-101B-9397-08002B2CF9AE}" pid="4" name="ICV">
    <vt:lpwstr>8D080DEF28034E3EB4C8C84942F35EFE_12</vt:lpwstr>
  </property>
</Properties>
</file>