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D7D33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FC69C6F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3E586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FED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530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245EC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6147F0D">
            <w:pPr>
              <w:overflowPunct w:val="0"/>
              <w:jc w:val="center"/>
              <w:rPr>
                <w:rFonts w:hint="default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无偏离/正偏离/负偏离）</w:t>
            </w:r>
          </w:p>
        </w:tc>
      </w:tr>
      <w:tr w14:paraId="7B327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F9AB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6DDC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31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F0CA37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3E15B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43A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4EE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E1B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1CFDE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68A70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E77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050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6F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4ECCF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1161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E3EA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7323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E90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CA6EE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2A2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876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F7DD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F8E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D2590A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9395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C41C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B94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FB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26216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5FD6B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8CEF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6A95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C756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BBBF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9646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CB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B3A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07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D1D9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7C36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574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220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C2A7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75FA4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6406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2429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92C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D76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D496E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409A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AD25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D5F4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FA1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3F5D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36AE8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8D8C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205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CC08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9854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3BA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F5C3EB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E6BBE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04EC20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B1CB50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0D00C4D5">
      <w:pPr>
        <w:overflowPunct w:val="0"/>
        <w:spacing w:line="420" w:lineRule="exact"/>
        <w:rPr>
          <w:rFonts w:hint="eastAsia" w:ascii="宋体" w:hAnsi="宋体" w:cs="宋体"/>
          <w:b/>
          <w:bCs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说明：1.本表只填写</w:t>
      </w:r>
      <w:r>
        <w:rPr>
          <w:rFonts w:hint="eastAsia" w:ascii="宋体" w:hAnsi="宋体" w:eastAsia="宋体" w:cs="宋体"/>
          <w:b/>
          <w:bCs/>
          <w:color w:val="000000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/>
          <w:bCs/>
          <w:color w:val="00000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文件有偏离（包括正偏离和负偏离）的内容，</w:t>
      </w:r>
      <w:r>
        <w:rPr>
          <w:rFonts w:hint="eastAsia" w:ascii="宋体" w:hAnsi="宋体" w:eastAsia="宋体" w:cs="宋体"/>
          <w:b/>
          <w:bCs/>
          <w:color w:val="000000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文件中商务响应与</w:t>
      </w:r>
      <w:r>
        <w:rPr>
          <w:rFonts w:hint="eastAsia" w:ascii="宋体" w:hAnsi="宋体" w:eastAsia="宋体" w:cs="宋体"/>
          <w:b/>
          <w:bCs/>
          <w:color w:val="00000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文件要求完全一致的，不用在此表中列出，但必须提交空白表。</w:t>
      </w:r>
    </w:p>
    <w:p w14:paraId="0A286856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2.投标供应商必须据实填写，不得虚假响应，否则将取消其响应或成交资格，并按有关规定进处罚</w:t>
      </w:r>
      <w:r>
        <w:rPr>
          <w:rFonts w:hint="eastAsia" w:ascii="宋体" w:hAnsi="宋体" w:cs="宋体"/>
          <w:color w:val="000000"/>
          <w:szCs w:val="21"/>
          <w:highlight w:val="none"/>
        </w:rPr>
        <w:t>。</w:t>
      </w:r>
    </w:p>
    <w:p w14:paraId="7FEBF176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2DFA9E43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14B0F91B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0AD9EA2B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02110786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502FF8DE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19565B90">
      <w:pPr>
        <w:overflowPunct w:val="0"/>
        <w:spacing w:line="420" w:lineRule="exact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技术偏离表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525ADC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5E9D1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7B600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3062F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D3EE1F3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无偏离/正偏离/负偏离）</w:t>
            </w:r>
          </w:p>
        </w:tc>
      </w:tr>
      <w:tr w14:paraId="59C31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7E6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2F17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B765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1FBA4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2CC6E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26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D4C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C1E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82DD95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2995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F47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7D1B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862D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4A4F7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F01D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056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3C9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AC6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800B2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167F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7C8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D8D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F68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8054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FF23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F65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181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435D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E917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6BD14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19F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096E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3757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F396F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C01D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0024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0136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8DD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1C28A6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E61C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C6FB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D721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9D48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026E9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D6F83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278E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3BE0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C957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17A8A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99B3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D0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B55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EEBD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0E9DA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90D1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98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79AD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B0E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1CC6D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D97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58A91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6FF639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5C844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774B8B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0038A9DE"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 w14:paraId="3EC30D64">
      <w:pPr>
        <w:snapToGrid w:val="0"/>
        <w:spacing w:line="360" w:lineRule="auto"/>
        <w:ind w:firstLine="420" w:firstLineChars="200"/>
        <w:outlineLvl w:val="1"/>
        <w:rPr>
          <w:rStyle w:val="8"/>
          <w:rFonts w:hint="eastAsia"/>
          <w:b/>
          <w:bCs/>
          <w:szCs w:val="16"/>
        </w:rPr>
      </w:pPr>
      <w:r>
        <w:rPr>
          <w:rStyle w:val="8"/>
          <w:rFonts w:hint="eastAsia"/>
          <w:b/>
          <w:bCs/>
          <w:szCs w:val="16"/>
        </w:rPr>
        <w:t>说明：1.以上表格格式行、列可增减。</w:t>
      </w:r>
    </w:p>
    <w:p w14:paraId="111D750A">
      <w:pPr>
        <w:snapToGrid w:val="0"/>
        <w:spacing w:line="360" w:lineRule="auto"/>
        <w:ind w:firstLine="1051" w:firstLineChars="500"/>
        <w:outlineLvl w:val="1"/>
        <w:rPr>
          <w:rStyle w:val="8"/>
          <w:b/>
          <w:bCs/>
          <w:szCs w:val="16"/>
        </w:rPr>
      </w:pPr>
      <w:r>
        <w:rPr>
          <w:rStyle w:val="8"/>
          <w:rFonts w:hint="eastAsia"/>
          <w:b/>
          <w:bCs/>
          <w:szCs w:val="16"/>
        </w:rPr>
        <w:t>2.投标供应商</w:t>
      </w:r>
      <w:r>
        <w:rPr>
          <w:rStyle w:val="8"/>
          <w:rFonts w:hint="eastAsia" w:eastAsia="宋体"/>
          <w:b/>
          <w:bCs/>
          <w:szCs w:val="16"/>
          <w:lang w:val="en-US" w:eastAsia="zh-CN"/>
        </w:rPr>
        <w:t>需要</w:t>
      </w:r>
      <w:r>
        <w:rPr>
          <w:rStyle w:val="8"/>
          <w:rFonts w:hint="eastAsia"/>
          <w:b/>
          <w:bCs/>
          <w:szCs w:val="16"/>
        </w:rPr>
        <w:t>根据采购项目的全部技术参数逐条填写此表，必须据实填写，不得虚假响应，否则将取消其响应或成交资格，并按有关规定进处罚。</w:t>
      </w:r>
    </w:p>
    <w:p w14:paraId="073EFB73">
      <w:pPr>
        <w:snapToGrid w:val="0"/>
        <w:spacing w:line="360" w:lineRule="auto"/>
        <w:rPr>
          <w:rStyle w:val="8"/>
          <w:szCs w:val="16"/>
        </w:rPr>
      </w:pPr>
    </w:p>
    <w:p w14:paraId="0FDEB0B8">
      <w:pPr>
        <w:snapToGrid w:val="0"/>
        <w:spacing w:line="360" w:lineRule="auto"/>
        <w:rPr>
          <w:rStyle w:val="8"/>
          <w:szCs w:val="16"/>
        </w:rPr>
      </w:pPr>
    </w:p>
    <w:p w14:paraId="189C8E9E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74F5DAD2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33C0A09B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184389D6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29751FFA"/>
    <w:rsid w:val="00951FEE"/>
    <w:rsid w:val="00A010BF"/>
    <w:rsid w:val="024C0DD3"/>
    <w:rsid w:val="059A3C03"/>
    <w:rsid w:val="0BE12225"/>
    <w:rsid w:val="16BA5EB3"/>
    <w:rsid w:val="186A203A"/>
    <w:rsid w:val="19632E73"/>
    <w:rsid w:val="29751FFA"/>
    <w:rsid w:val="2FB45415"/>
    <w:rsid w:val="310821E5"/>
    <w:rsid w:val="31C0661C"/>
    <w:rsid w:val="3BFD046C"/>
    <w:rsid w:val="3E5723C1"/>
    <w:rsid w:val="3FE91433"/>
    <w:rsid w:val="40CD2B03"/>
    <w:rsid w:val="410302D3"/>
    <w:rsid w:val="42B82C3C"/>
    <w:rsid w:val="44D37FBC"/>
    <w:rsid w:val="4F5148FF"/>
    <w:rsid w:val="4F5D4B8B"/>
    <w:rsid w:val="55322ADD"/>
    <w:rsid w:val="56C500AD"/>
    <w:rsid w:val="58C73A9E"/>
    <w:rsid w:val="5E230F21"/>
    <w:rsid w:val="5E957313"/>
    <w:rsid w:val="60326087"/>
    <w:rsid w:val="67206D73"/>
    <w:rsid w:val="6A9C6F1F"/>
    <w:rsid w:val="6EC173C7"/>
    <w:rsid w:val="716B13F9"/>
    <w:rsid w:val="7561323F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489</Characters>
  <Lines>0</Lines>
  <Paragraphs>0</Paragraphs>
  <TotalTime>2</TotalTime>
  <ScaleCrop>false</ScaleCrop>
  <LinksUpToDate>false</LinksUpToDate>
  <CharactersWithSpaces>588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两情相悦</cp:lastModifiedBy>
  <dcterms:modified xsi:type="dcterms:W3CDTF">2025-10-30T02:47:15Z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EFF8D780ABF84D2F88216FEB85E5B7DF_11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