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  <w:highlight w:val="none"/>
        </w:rPr>
      </w:pPr>
      <w:r>
        <w:rPr>
          <w:rFonts w:hint="eastAsia"/>
          <w:bCs w:val="0"/>
          <w:sz w:val="32"/>
          <w:szCs w:val="32"/>
          <w:highlight w:val="none"/>
        </w:rPr>
        <w:t>商务应答表</w:t>
      </w:r>
      <w:bookmarkStart w:id="0" w:name="_GoBack"/>
      <w:bookmarkEnd w:id="0"/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采购项目名称：</w:t>
      </w:r>
      <w:r>
        <w:rPr>
          <w:rFonts w:hint="eastAsia"/>
          <w:sz w:val="28"/>
          <w:szCs w:val="28"/>
          <w:highlight w:val="none"/>
        </w:rPr>
        <w:t>{请填写</w:t>
      </w:r>
      <w:r>
        <w:rPr>
          <w:rFonts w:hint="eastAsia"/>
          <w:sz w:val="28"/>
          <w:szCs w:val="28"/>
          <w:highlight w:val="none"/>
          <w:lang w:eastAsia="zh-Hans"/>
        </w:rPr>
        <w:t>采购项目名称</w:t>
      </w:r>
      <w:r>
        <w:rPr>
          <w:rFonts w:hint="eastAsia"/>
          <w:sz w:val="28"/>
          <w:szCs w:val="28"/>
          <w:highlight w:val="none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702A4695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注：1.以上表格格式行、列可增减。</w:t>
      </w:r>
    </w:p>
    <w:p w14:paraId="7C8B6BDA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2.供应商根据采购项目的全部商务要求逐条填写此表，并按磋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</w:rPr>
        <w:t>商文件要求提供相应的证明材料。</w:t>
      </w:r>
    </w:p>
    <w:p w14:paraId="2226E3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A3848B9"/>
    <w:rsid w:val="3BBBF7AF"/>
    <w:rsid w:val="5666751E"/>
    <w:rsid w:val="778E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A   ☆彡……丶猫猫er</cp:lastModifiedBy>
  <dcterms:modified xsi:type="dcterms:W3CDTF">2025-12-11T07:20:23Z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eyJoZGlkIjoiMGUwMTNlYjkyMzkzYjQ5Y2RmMGVmYjViZjVlOGI2OTAiLCJ1c2VySWQiOiIzMDU1OTkzNjUifQ==</vt:lpwstr>
  </property>
  <property fmtid="{D5CDD505-2E9C-101B-9397-08002B2CF9AE}" pid="4" name="ICV">
    <vt:lpwstr>631AA63F432D4B1C96418530A6F11C2F_12</vt:lpwstr>
  </property>
</Properties>
</file>