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line="240" w:lineRule="auto"/>
        <w:jc w:val="center"/>
        <w:rPr>
          <w:rFonts w:ascii="宋体" w:hAnsi="宋体" w:eastAsia="宋体" w:cs="宋体"/>
          <w:b/>
          <w:bCs/>
          <w:color w:val="000000"/>
          <w:sz w:val="32"/>
          <w:szCs w:val="32"/>
          <w:lang w:val="zh-CN"/>
          <w14:ligatures w14:val="non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zh-CN"/>
          <w14:ligatures w14:val="none"/>
        </w:rPr>
        <w:t>政府采购合同格式</w:t>
      </w:r>
    </w:p>
    <w:p>
      <w:pPr>
        <w:tabs>
          <w:tab w:val="left" w:pos="5040"/>
        </w:tabs>
        <w:spacing w:after="0" w:line="480" w:lineRule="atLeast"/>
        <w:jc w:val="center"/>
        <w:rPr>
          <w:rFonts w:ascii="宋体" w:hAnsi="宋体" w:eastAsia="宋体" w:cs="宋体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14:ligatures w14:val="none"/>
        </w:rPr>
        <w:t>(最终以甲乙双方实际签到协议为准)</w:t>
      </w:r>
    </w:p>
    <w:p>
      <w:pPr>
        <w:adjustRightInd w:val="0"/>
        <w:snapToGrid w:val="0"/>
        <w:spacing w:after="0" w:line="360" w:lineRule="auto"/>
        <w:ind w:firstLine="480" w:firstLineChars="200"/>
        <w:jc w:val="both"/>
        <w:rPr>
          <w:rFonts w:ascii="宋体" w:hAnsi="宋体" w:eastAsia="宋体" w:cs="宋体"/>
          <w:sz w:val="24"/>
          <w:u w:val="single"/>
          <w:lang w:val="zh-CN"/>
          <w14:ligatures w14:val="none"/>
        </w:rPr>
      </w:pPr>
      <w:r>
        <w:rPr>
          <w:rFonts w:hint="eastAsia" w:ascii="宋体" w:hAnsi="宋体" w:eastAsia="宋体" w:cs="宋体"/>
          <w:sz w:val="24"/>
          <w:lang w:val="zh-CN"/>
          <w14:ligatures w14:val="none"/>
        </w:rPr>
        <w:t>委托人：</w:t>
      </w:r>
      <w:r>
        <w:rPr>
          <w:rFonts w:hint="eastAsia" w:ascii="宋体" w:hAnsi="宋体" w:eastAsia="宋体" w:cs="宋体"/>
          <w:sz w:val="24"/>
          <w:u w:val="single"/>
          <w:lang w:val="zh-CN"/>
          <w14:ligatures w14:val="none"/>
        </w:rPr>
        <w:t xml:space="preserve"> </w:t>
      </w:r>
      <w:r>
        <w:rPr>
          <w:rFonts w:ascii="宋体" w:hAnsi="宋体" w:eastAsia="宋体" w:cs="宋体"/>
          <w:sz w:val="24"/>
          <w:u w:val="single"/>
          <w:lang w:val="zh-CN"/>
          <w14:ligatures w14:val="none"/>
        </w:rPr>
        <w:t xml:space="preserve">                                     </w:t>
      </w:r>
    </w:p>
    <w:p>
      <w:pPr>
        <w:adjustRightInd w:val="0"/>
        <w:snapToGrid w:val="0"/>
        <w:spacing w:after="0" w:line="360" w:lineRule="auto"/>
        <w:ind w:firstLine="480" w:firstLineChars="200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sz w:val="24"/>
          <w:lang w:val="zh-CN"/>
          <w14:ligatures w14:val="none"/>
        </w:rPr>
        <w:t>受托人：</w:t>
      </w:r>
      <w:r>
        <w:rPr>
          <w:rFonts w:hint="eastAsia" w:ascii="宋体" w:hAnsi="宋体" w:eastAsia="宋体" w:cs="宋体"/>
          <w:sz w:val="24"/>
          <w:u w:val="single"/>
          <w:lang w:val="zh-CN"/>
          <w14:ligatures w14:val="none"/>
        </w:rPr>
        <w:t xml:space="preserve"> </w:t>
      </w:r>
      <w:r>
        <w:rPr>
          <w:rFonts w:ascii="宋体" w:hAnsi="宋体" w:eastAsia="宋体" w:cs="宋体"/>
          <w:sz w:val="24"/>
          <w:u w:val="single"/>
          <w:lang w:val="zh-CN"/>
          <w14:ligatures w14:val="none"/>
        </w:rPr>
        <w:t xml:space="preserve">                                 </w:t>
      </w:r>
      <w:r>
        <w:rPr>
          <w:rFonts w:ascii="宋体" w:hAnsi="宋体" w:eastAsia="宋体" w:cs="宋体"/>
          <w:sz w:val="24"/>
          <w:lang w:val="zh-CN"/>
          <w14:ligatures w14:val="none"/>
        </w:rPr>
        <w:t xml:space="preserve">                 </w:t>
      </w:r>
    </w:p>
    <w:p>
      <w:pPr>
        <w:adjustRightInd w:val="0"/>
        <w:snapToGrid w:val="0"/>
        <w:spacing w:after="0" w:line="360" w:lineRule="auto"/>
        <w:ind w:firstLine="448" w:firstLineChars="187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sz w:val="24"/>
          <w:lang w:val="zh-CN"/>
          <w14:ligatures w14:val="none"/>
        </w:rPr>
        <w:t>委托人委托受托人承担</w:t>
      </w:r>
      <w:r>
        <w:rPr>
          <w:rFonts w:hint="eastAsia" w:ascii="宋体" w:hAnsi="宋体" w:eastAsia="宋体" w:cs="宋体"/>
          <w:sz w:val="24"/>
          <w:lang w:eastAsia="zh-CN"/>
          <w14:ligatures w14:val="none"/>
        </w:rPr>
        <w:t>2025年全过程预算绩效管理服务项目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工作任务。</w:t>
      </w:r>
    </w:p>
    <w:p>
      <w:pPr>
        <w:adjustRightInd w:val="0"/>
        <w:snapToGrid w:val="0"/>
        <w:spacing w:after="0" w:line="360" w:lineRule="auto"/>
        <w:ind w:firstLine="448" w:firstLineChars="187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sz w:val="24"/>
          <w:lang w:val="zh-CN"/>
          <w14:ligatures w14:val="none"/>
        </w:rPr>
        <w:t>根据《中华人民共和国民法典》及国家相关规定，结合本项目的具体情况，为明确责任，协作配合，确保</w:t>
      </w:r>
      <w:r>
        <w:rPr>
          <w:rFonts w:hint="eastAsia" w:ascii="宋体" w:hAnsi="宋体" w:eastAsia="宋体" w:cs="宋体"/>
          <w:sz w:val="24"/>
          <w:lang w:eastAsia="zh-CN"/>
          <w14:ligatures w14:val="none"/>
        </w:rPr>
        <w:t>2025年全过程预算绩效管理服务项目</w:t>
      </w:r>
      <w:r>
        <w:rPr>
          <w:rFonts w:hint="eastAsia" w:ascii="宋体" w:hAnsi="宋体" w:eastAsia="宋体" w:cs="宋体"/>
          <w:sz w:val="24"/>
          <w14:ligatures w14:val="none"/>
        </w:rPr>
        <w:t>工作任务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的完成，经委托人、受托人协商一致，签订本合同，双方共同遵守。</w:t>
      </w:r>
    </w:p>
    <w:p>
      <w:pPr>
        <w:adjustRightInd w:val="0"/>
        <w:snapToGrid w:val="0"/>
        <w:spacing w:after="0" w:line="360" w:lineRule="auto"/>
        <w:ind w:firstLine="451" w:firstLineChars="187"/>
        <w:jc w:val="both"/>
        <w:rPr>
          <w:rFonts w:ascii="宋体" w:hAnsi="宋体" w:eastAsia="宋体" w:cs="宋体"/>
          <w:b/>
          <w:bCs/>
          <w:sz w:val="24"/>
          <w:lang w:val="zh-CN"/>
          <w14:ligatures w14:val="none"/>
        </w:rPr>
      </w:pPr>
      <w:r>
        <w:rPr>
          <w:rFonts w:ascii="宋体" w:hAnsi="宋体" w:eastAsia="宋体" w:cs="宋体"/>
          <w:b/>
          <w:bCs/>
          <w:sz w:val="24"/>
          <w:lang w:val="zh-CN"/>
          <w14:ligatures w14:val="none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lang w:val="zh-CN"/>
          <w14:ligatures w14:val="none"/>
        </w:rPr>
        <w:t>第一条、项目概况</w:t>
      </w:r>
    </w:p>
    <w:p>
      <w:pPr>
        <w:adjustRightInd w:val="0"/>
        <w:snapToGrid w:val="0"/>
        <w:spacing w:after="0" w:line="360" w:lineRule="auto"/>
        <w:ind w:firstLine="448" w:firstLineChars="187"/>
        <w:jc w:val="both"/>
        <w:rPr>
          <w:rFonts w:hint="eastAsia" w:ascii="宋体" w:hAnsi="宋体" w:eastAsia="宋体" w:cs="宋体"/>
          <w:sz w:val="24"/>
          <w:lang w:eastAsia="zh-CN"/>
          <w14:ligatures w14:val="none"/>
        </w:rPr>
      </w:pPr>
      <w:r>
        <w:rPr>
          <w:rFonts w:hint="eastAsia" w:ascii="宋体" w:hAnsi="宋体" w:eastAsia="宋体" w:cs="宋体"/>
          <w:sz w:val="24"/>
          <w:lang w:val="zh-CN"/>
          <w14:ligatures w14:val="none"/>
        </w:rPr>
        <w:t>1</w:t>
      </w:r>
      <w:r>
        <w:rPr>
          <w:rFonts w:ascii="宋体" w:hAnsi="宋体" w:eastAsia="宋体" w:cs="宋体"/>
          <w:sz w:val="24"/>
          <w:lang w:val="zh-CN"/>
          <w14:ligatures w14:val="none"/>
        </w:rPr>
        <w:t>.1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、项目名称：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lang w:eastAsia="zh-CN"/>
          <w14:ligatures w14:val="none"/>
        </w:rPr>
        <w:t>2025年全过程预算绩效管理服务项目</w:t>
      </w:r>
    </w:p>
    <w:p>
      <w:pPr>
        <w:adjustRightInd w:val="0"/>
        <w:snapToGrid w:val="0"/>
        <w:spacing w:after="0" w:line="360" w:lineRule="auto"/>
        <w:ind w:firstLine="448" w:firstLineChars="187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sz w:val="24"/>
          <w:lang w:val="zh-CN"/>
          <w14:ligatures w14:val="none"/>
        </w:rPr>
        <w:t>1</w:t>
      </w:r>
      <w:r>
        <w:rPr>
          <w:rFonts w:ascii="宋体" w:hAnsi="宋体" w:eastAsia="宋体" w:cs="宋体"/>
          <w:sz w:val="24"/>
          <w:lang w:val="zh-CN"/>
          <w14:ligatures w14:val="none"/>
        </w:rPr>
        <w:t>.2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、项目地点：</w:t>
      </w:r>
      <w:r>
        <w:rPr>
          <w:rFonts w:hint="eastAsia" w:ascii="宋体" w:hAnsi="宋体" w:eastAsia="宋体" w:cs="宋体"/>
          <w:sz w:val="24"/>
          <w14:ligatures w14:val="none"/>
        </w:rPr>
        <w:t>铜川市</w:t>
      </w:r>
    </w:p>
    <w:p>
      <w:pPr>
        <w:tabs>
          <w:tab w:val="left" w:pos="3945"/>
        </w:tabs>
        <w:adjustRightIn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u w:val="single"/>
          <w:lang w:val="zh-CN"/>
          <w14:ligatures w14:val="none"/>
        </w:rPr>
      </w:pPr>
      <w:r>
        <w:rPr>
          <w:rFonts w:hint="eastAsia" w:ascii="宋体" w:hAnsi="宋体" w:eastAsia="宋体" w:cs="宋体"/>
          <w:sz w:val="24"/>
          <w:lang w:val="zh-CN"/>
          <w14:ligatures w14:val="none"/>
        </w:rPr>
        <w:t>1</w:t>
      </w:r>
      <w:r>
        <w:rPr>
          <w:rFonts w:ascii="宋体" w:hAnsi="宋体" w:eastAsia="宋体" w:cs="宋体"/>
          <w:sz w:val="24"/>
          <w:lang w:val="zh-CN"/>
          <w14:ligatures w14:val="none"/>
        </w:rPr>
        <w:t>.3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、项目内容：</w:t>
      </w:r>
      <w:r>
        <w:rPr>
          <w:rFonts w:hint="eastAsia" w:ascii="宋体" w:hAnsi="宋体" w:eastAsia="宋体" w:cs="宋体"/>
          <w:sz w:val="24"/>
          <w:u w:val="single"/>
          <w:lang w:val="zh-CN"/>
          <w14:ligatures w14:val="none"/>
        </w:rPr>
        <w:t xml:space="preserve">                                </w:t>
      </w:r>
    </w:p>
    <w:p>
      <w:pPr>
        <w:spacing w:after="0" w:line="360" w:lineRule="auto"/>
        <w:ind w:firstLine="480" w:firstLineChars="200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sz w:val="24"/>
          <w14:ligatures w14:val="none"/>
        </w:rPr>
        <w:t>1.3.1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工作区域：</w:t>
      </w:r>
      <w:r>
        <w:rPr>
          <w:rFonts w:hint="eastAsia" w:ascii="宋体" w:hAnsi="宋体" w:eastAsia="宋体" w:cs="宋体"/>
          <w:sz w:val="24"/>
          <w14:ligatures w14:val="none"/>
        </w:rPr>
        <w:t>铜川市</w:t>
      </w:r>
    </w:p>
    <w:p>
      <w:pPr>
        <w:spacing w:after="0" w:line="360" w:lineRule="auto"/>
        <w:ind w:firstLine="480" w:firstLineChars="200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sz w:val="24"/>
          <w14:ligatures w14:val="none"/>
        </w:rPr>
        <w:t>1.3.2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工作内容：</w:t>
      </w:r>
      <w:r>
        <w:rPr>
          <w:rFonts w:hint="eastAsia" w:ascii="宋体" w:hAnsi="宋体" w:eastAsia="宋体" w:cs="宋体"/>
          <w:sz w:val="24"/>
          <w14:ligatures w14:val="none"/>
        </w:rPr>
        <w:t xml:space="preserve"> </w:t>
      </w:r>
      <w:r>
        <w:rPr>
          <w:rFonts w:hint="eastAsia" w:ascii="宋体" w:hAnsi="宋体" w:eastAsia="宋体" w:cs="宋体"/>
          <w:sz w:val="24"/>
          <w:lang w:eastAsia="zh-CN"/>
          <w14:ligatures w14:val="none"/>
        </w:rPr>
        <w:t>2025年全过程预算绩效管理服务项目</w:t>
      </w:r>
      <w:r>
        <w:rPr>
          <w:rFonts w:hint="eastAsia" w:ascii="宋体" w:hAnsi="宋体" w:eastAsia="宋体" w:cs="宋体"/>
          <w:sz w:val="24"/>
          <w14:ligatures w14:val="none"/>
        </w:rPr>
        <w:t>全部工作内容。</w:t>
      </w:r>
    </w:p>
    <w:p>
      <w:pPr>
        <w:adjustRightInd w:val="0"/>
        <w:snapToGrid w:val="0"/>
        <w:spacing w:after="0" w:line="360" w:lineRule="auto"/>
        <w:ind w:firstLine="451" w:firstLineChars="187"/>
        <w:jc w:val="both"/>
        <w:rPr>
          <w:rFonts w:hint="eastAsia" w:ascii="宋体" w:hAnsi="宋体" w:eastAsia="宋体" w:cs="宋体"/>
          <w:b/>
          <w:bCs/>
          <w:sz w:val="24"/>
          <w:u w:val="single"/>
          <w:lang w:val="zh-CN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lang w:val="zh-CN"/>
          <w14:ligatures w14:val="none"/>
        </w:rPr>
        <w:t>第二条、成果文件内容及份数的约定：</w:t>
      </w:r>
      <w:r>
        <w:rPr>
          <w:rFonts w:hint="eastAsia" w:ascii="宋体" w:hAnsi="宋体" w:eastAsia="宋体" w:cs="宋体"/>
          <w:b/>
          <w:bCs/>
          <w:sz w:val="24"/>
          <w:u w:val="single"/>
          <w:lang w:val="zh-CN"/>
          <w14:ligatures w14:val="none"/>
        </w:rPr>
        <w:t xml:space="preserve">                  </w:t>
      </w:r>
    </w:p>
    <w:p>
      <w:pPr>
        <w:adjustRightInd w:val="0"/>
        <w:snapToGrid w:val="0"/>
        <w:spacing w:after="0" w:line="360" w:lineRule="auto"/>
        <w:ind w:firstLine="451" w:firstLineChars="187"/>
        <w:jc w:val="both"/>
        <w:rPr>
          <w:rFonts w:hint="eastAsia" w:ascii="宋体" w:hAnsi="宋体" w:eastAsia="宋体" w:cs="宋体"/>
          <w:b/>
          <w:bCs/>
          <w:sz w:val="24"/>
          <w:u w:val="single"/>
          <w:lang w:val="zh-CN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lang w:val="zh-CN"/>
          <w14:ligatures w14:val="none"/>
        </w:rPr>
        <w:t>第三条、</w:t>
      </w:r>
      <w:r>
        <w:rPr>
          <w:rFonts w:hint="eastAsia" w:ascii="宋体" w:hAnsi="宋体" w:eastAsia="宋体" w:cs="宋体"/>
          <w:b/>
          <w:bCs/>
          <w:sz w:val="24"/>
          <w14:ligatures w14:val="none"/>
        </w:rPr>
        <w:t>服务</w:t>
      </w:r>
      <w:r>
        <w:rPr>
          <w:rFonts w:hint="eastAsia" w:ascii="宋体" w:hAnsi="宋体" w:eastAsia="宋体" w:cs="宋体"/>
          <w:b/>
          <w:bCs/>
          <w:sz w:val="24"/>
          <w:lang w:val="zh-CN"/>
          <w14:ligatures w14:val="none"/>
        </w:rPr>
        <w:t>周期</w:t>
      </w:r>
      <w:r>
        <w:rPr>
          <w:rFonts w:ascii="宋体" w:hAnsi="宋体" w:eastAsia="宋体" w:cs="宋体"/>
          <w:b/>
          <w:bCs/>
          <w:sz w:val="24"/>
          <w:lang w:val="zh-CN"/>
          <w14:ligatures w14:val="none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u w:val="single"/>
          <w:lang w:val="zh-CN"/>
          <w14:ligatures w14:val="none"/>
        </w:rPr>
        <w:t xml:space="preserve">                                   </w:t>
      </w:r>
    </w:p>
    <w:p>
      <w:pPr>
        <w:tabs>
          <w:tab w:val="left" w:pos="3945"/>
        </w:tabs>
        <w:adjustRightInd w:val="0"/>
        <w:spacing w:after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u w:val="single"/>
          <w:lang w:val="zh-CN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lang w:val="zh-CN"/>
          <w14:ligatures w14:val="none"/>
        </w:rPr>
        <w:t>第四条、付款方式：</w:t>
      </w:r>
      <w:r>
        <w:rPr>
          <w:rFonts w:hint="eastAsia" w:ascii="宋体" w:hAnsi="宋体" w:eastAsia="宋体" w:cs="宋体"/>
          <w:b/>
          <w:bCs/>
          <w:sz w:val="24"/>
          <w:u w:val="single"/>
          <w:lang w:val="zh-CN"/>
          <w14:ligatures w14:val="none"/>
        </w:rPr>
        <w:t xml:space="preserve">                                 </w:t>
      </w:r>
    </w:p>
    <w:p>
      <w:pPr>
        <w:adjustRightInd w:val="0"/>
        <w:snapToGrid w:val="0"/>
        <w:spacing w:after="0" w:line="360" w:lineRule="auto"/>
        <w:ind w:firstLine="451" w:firstLineChars="187"/>
        <w:jc w:val="both"/>
        <w:rPr>
          <w:rFonts w:ascii="宋体" w:hAnsi="宋体" w:eastAsia="宋体" w:cs="宋体"/>
          <w:b/>
          <w:bCs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lang w:val="zh-CN"/>
          <w14:ligatures w14:val="none"/>
        </w:rPr>
        <w:t>第五条、委托方和受托方责任</w:t>
      </w:r>
    </w:p>
    <w:p>
      <w:pPr>
        <w:adjustRightInd w:val="0"/>
        <w:snapToGrid w:val="0"/>
        <w:spacing w:after="0" w:line="360" w:lineRule="auto"/>
        <w:ind w:firstLine="448" w:firstLineChars="187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sz w:val="24"/>
          <w:lang w:val="zh-CN"/>
          <w14:ligatures w14:val="none"/>
        </w:rPr>
        <w:t>5</w:t>
      </w:r>
      <w:r>
        <w:rPr>
          <w:rFonts w:ascii="宋体" w:hAnsi="宋体" w:eastAsia="宋体" w:cs="宋体"/>
          <w:sz w:val="24"/>
          <w:lang w:val="zh-CN"/>
          <w14:ligatures w14:val="none"/>
        </w:rPr>
        <w:t>.1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、委托方责任</w:t>
      </w:r>
    </w:p>
    <w:p>
      <w:pPr>
        <w:adjustRightInd w:val="0"/>
        <w:snapToGrid w:val="0"/>
        <w:spacing w:after="0" w:line="360" w:lineRule="auto"/>
        <w:ind w:firstLine="448" w:firstLineChars="187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sz w:val="24"/>
          <w:lang w:val="zh-CN"/>
          <w14:ligatures w14:val="none"/>
        </w:rPr>
        <w:t>5</w:t>
      </w:r>
      <w:r>
        <w:rPr>
          <w:rFonts w:ascii="宋体" w:hAnsi="宋体" w:eastAsia="宋体" w:cs="宋体"/>
          <w:sz w:val="24"/>
          <w:lang w:val="zh-CN"/>
          <w14:ligatures w14:val="none"/>
        </w:rPr>
        <w:t>.1.1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、委托方委托任务时，以书面形式向受托方明确工作任务。</w:t>
      </w:r>
    </w:p>
    <w:p>
      <w:pPr>
        <w:adjustRightInd w:val="0"/>
        <w:snapToGrid w:val="0"/>
        <w:spacing w:after="0" w:line="360" w:lineRule="auto"/>
        <w:ind w:firstLine="448" w:firstLineChars="187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sz w:val="24"/>
          <w:lang w:val="zh-CN"/>
          <w14:ligatures w14:val="none"/>
        </w:rPr>
        <w:t>5</w:t>
      </w:r>
      <w:r>
        <w:rPr>
          <w:rFonts w:ascii="宋体" w:hAnsi="宋体" w:eastAsia="宋体" w:cs="宋体"/>
          <w:sz w:val="24"/>
          <w:lang w:val="zh-CN"/>
          <w14:ligatures w14:val="none"/>
        </w:rPr>
        <w:t>.1.2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、委托方有调查或对所提交资料作较大修改，双方除另行协商签订补充协议（或另订合同）、重新明确有关条款外，工作周期顺延。</w:t>
      </w:r>
    </w:p>
    <w:p>
      <w:pPr>
        <w:adjustRightInd w:val="0"/>
        <w:snapToGrid w:val="0"/>
        <w:spacing w:after="0" w:line="360" w:lineRule="auto"/>
        <w:ind w:firstLine="448" w:firstLineChars="187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sz w:val="24"/>
          <w:lang w:val="zh-CN"/>
          <w14:ligatures w14:val="none"/>
        </w:rPr>
        <w:t>5</w:t>
      </w:r>
      <w:r>
        <w:rPr>
          <w:rFonts w:ascii="宋体" w:hAnsi="宋体" w:eastAsia="宋体" w:cs="宋体"/>
          <w:sz w:val="24"/>
          <w:lang w:val="zh-CN"/>
          <w14:ligatures w14:val="none"/>
        </w:rPr>
        <w:t>.2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、受托人责任</w:t>
      </w:r>
    </w:p>
    <w:p>
      <w:pPr>
        <w:adjustRightInd w:val="0"/>
        <w:snapToGrid w:val="0"/>
        <w:spacing w:after="0" w:line="360" w:lineRule="auto"/>
        <w:ind w:firstLine="448" w:firstLineChars="187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sz w:val="24"/>
          <w:lang w:val="zh-CN"/>
          <w14:ligatures w14:val="none"/>
        </w:rPr>
        <w:t>5</w:t>
      </w:r>
      <w:r>
        <w:rPr>
          <w:rFonts w:ascii="宋体" w:hAnsi="宋体" w:eastAsia="宋体" w:cs="宋体"/>
          <w:sz w:val="24"/>
          <w:lang w:val="zh-CN"/>
          <w14:ligatures w14:val="none"/>
        </w:rPr>
        <w:t>.2.1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受托人按国家技术规范、标准、规程和委托人的任务委托书及技术要求进行调查，按本合同规定的时间提交成果资料，并对其负责。</w:t>
      </w:r>
    </w:p>
    <w:p>
      <w:pPr>
        <w:adjustRightInd w:val="0"/>
        <w:snapToGrid w:val="0"/>
        <w:spacing w:after="0" w:line="360" w:lineRule="auto"/>
        <w:ind w:firstLine="448" w:firstLineChars="187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sz w:val="24"/>
          <w:lang w:val="zh-CN"/>
          <w14:ligatures w14:val="none"/>
        </w:rPr>
        <w:t>5</w:t>
      </w:r>
      <w:r>
        <w:rPr>
          <w:rFonts w:ascii="宋体" w:hAnsi="宋体" w:eastAsia="宋体" w:cs="宋体"/>
          <w:sz w:val="24"/>
          <w:lang w:val="zh-CN"/>
          <w14:ligatures w14:val="none"/>
        </w:rPr>
        <w:t>.2.2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由于受托人提供的成果资料质量不合格、不完善，受托人应负责补充完善使其达到质量合格、全面覆盖。</w:t>
      </w:r>
    </w:p>
    <w:p>
      <w:pPr>
        <w:adjustRightInd w:val="0"/>
        <w:snapToGrid w:val="0"/>
        <w:spacing w:after="0" w:line="360" w:lineRule="auto"/>
        <w:ind w:firstLine="451" w:firstLineChars="187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lang w:val="zh-CN"/>
          <w14:ligatures w14:val="none"/>
        </w:rPr>
        <w:t>第六条、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本合同未尽事宜，经委托与受托人协商一致，签订补充协议，补充协议与本合同具有同等效力。</w:t>
      </w:r>
    </w:p>
    <w:p>
      <w:pPr>
        <w:adjustRightInd w:val="0"/>
        <w:snapToGrid w:val="0"/>
        <w:spacing w:after="0" w:line="360" w:lineRule="auto"/>
        <w:ind w:firstLine="451" w:firstLineChars="187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lang w:val="zh-CN"/>
          <w14:ligatures w14:val="none"/>
        </w:rPr>
        <w:t>第七条、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其它约定事项：无</w:t>
      </w:r>
    </w:p>
    <w:p>
      <w:pPr>
        <w:adjustRightInd w:val="0"/>
        <w:snapToGrid w:val="0"/>
        <w:spacing w:after="0" w:line="360" w:lineRule="auto"/>
        <w:ind w:firstLine="451" w:firstLineChars="187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lang w:val="zh-CN"/>
          <w14:ligatures w14:val="none"/>
        </w:rPr>
        <w:t>第八条、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本合同发生争议，委托与受托人应及时协商解决，协商或调解不成时，可向委托人所在地人民法院起诉。</w:t>
      </w:r>
    </w:p>
    <w:p>
      <w:pPr>
        <w:adjustRightInd w:val="0"/>
        <w:snapToGrid w:val="0"/>
        <w:spacing w:after="0" w:line="360" w:lineRule="auto"/>
        <w:ind w:firstLine="451" w:firstLineChars="187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lang w:val="zh-CN"/>
          <w14:ligatures w14:val="none"/>
        </w:rPr>
        <w:t>第九条、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本合同自委托人、受托人签字盖章后生效。委托人、受托人履行完合同规定的义务后，本合同终止。</w:t>
      </w:r>
    </w:p>
    <w:p>
      <w:pPr>
        <w:adjustRightInd w:val="0"/>
        <w:snapToGrid w:val="0"/>
        <w:spacing w:after="0" w:line="360" w:lineRule="auto"/>
        <w:ind w:firstLine="448" w:firstLineChars="187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sz w:val="24"/>
          <w:lang w:val="zh-CN"/>
          <w14:ligatures w14:val="none"/>
        </w:rPr>
        <w:t>本合同一式</w:t>
      </w:r>
      <w:r>
        <w:rPr>
          <w:rFonts w:hint="eastAsia" w:ascii="宋体" w:hAnsi="宋体" w:eastAsia="宋体" w:cs="宋体"/>
          <w:sz w:val="24"/>
          <w:u w:val="single"/>
          <w:lang w:val="zh-CN"/>
          <w14:ligatures w14:val="none"/>
        </w:rPr>
        <w:t xml:space="preserve"> </w:t>
      </w:r>
      <w:r>
        <w:rPr>
          <w:rFonts w:ascii="宋体" w:hAnsi="宋体" w:eastAsia="宋体" w:cs="宋体"/>
          <w:sz w:val="24"/>
          <w:u w:val="single"/>
          <w:lang w:val="zh-CN"/>
          <w14:ligatures w14:val="none"/>
        </w:rPr>
        <w:t xml:space="preserve">   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份，委托人</w:t>
      </w:r>
      <w:r>
        <w:rPr>
          <w:rFonts w:hint="eastAsia" w:ascii="宋体" w:hAnsi="宋体" w:eastAsia="宋体" w:cs="宋体"/>
          <w:sz w:val="24"/>
          <w:u w:val="single"/>
          <w:lang w:val="zh-CN"/>
          <w14:ligatures w14:val="none"/>
        </w:rPr>
        <w:t xml:space="preserve"> </w:t>
      </w:r>
      <w:r>
        <w:rPr>
          <w:rFonts w:ascii="宋体" w:hAnsi="宋体" w:eastAsia="宋体" w:cs="宋体"/>
          <w:sz w:val="24"/>
          <w:u w:val="single"/>
          <w:lang w:val="zh-CN"/>
          <w14:ligatures w14:val="none"/>
        </w:rPr>
        <w:t xml:space="preserve">    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份、受托人</w:t>
      </w:r>
      <w:r>
        <w:rPr>
          <w:rFonts w:hint="eastAsia" w:ascii="宋体" w:hAnsi="宋体" w:eastAsia="宋体" w:cs="宋体"/>
          <w:sz w:val="24"/>
          <w:u w:val="single"/>
          <w:lang w:val="zh-CN"/>
          <w14:ligatures w14:val="none"/>
        </w:rPr>
        <w:t xml:space="preserve"> </w:t>
      </w:r>
      <w:r>
        <w:rPr>
          <w:rFonts w:ascii="宋体" w:hAnsi="宋体" w:eastAsia="宋体" w:cs="宋体"/>
          <w:sz w:val="24"/>
          <w:u w:val="single"/>
          <w:lang w:val="zh-CN"/>
          <w14:ligatures w14:val="none"/>
        </w:rPr>
        <w:t xml:space="preserve">   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份。</w:t>
      </w:r>
    </w:p>
    <w:p>
      <w:pPr>
        <w:adjustRightInd w:val="0"/>
        <w:snapToGrid w:val="0"/>
        <w:spacing w:after="0" w:line="360" w:lineRule="auto"/>
        <w:ind w:firstLine="448" w:firstLineChars="187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</w:p>
    <w:p>
      <w:pPr>
        <w:adjustRightInd w:val="0"/>
        <w:snapToGrid w:val="0"/>
        <w:spacing w:after="0" w:line="360" w:lineRule="auto"/>
        <w:ind w:firstLine="448" w:firstLineChars="187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sz w:val="24"/>
          <w:lang w:val="zh-CN"/>
          <w14:ligatures w14:val="none"/>
        </w:rPr>
        <w:t xml:space="preserve">委托人名称： </w:t>
      </w:r>
      <w:r>
        <w:rPr>
          <w:rFonts w:ascii="宋体" w:hAnsi="宋体" w:eastAsia="宋体" w:cs="宋体"/>
          <w:sz w:val="24"/>
          <w:lang w:val="zh-CN"/>
          <w14:ligatures w14:val="none"/>
        </w:rPr>
        <w:t xml:space="preserve">         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 xml:space="preserve">            </w:t>
      </w:r>
      <w:r>
        <w:rPr>
          <w:rFonts w:ascii="宋体" w:hAnsi="宋体" w:eastAsia="宋体" w:cs="宋体"/>
          <w:sz w:val="24"/>
          <w:lang w:val="zh-CN"/>
          <w14:ligatures w14:val="none"/>
        </w:rPr>
        <w:t xml:space="preserve">  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受托人名称：</w:t>
      </w:r>
      <w:r>
        <w:rPr>
          <w:rFonts w:ascii="宋体" w:hAnsi="宋体" w:eastAsia="宋体" w:cs="宋体"/>
          <w:sz w:val="24"/>
          <w:lang w:val="zh-CN"/>
          <w14:ligatures w14:val="none"/>
        </w:rPr>
        <w:t xml:space="preserve">             </w:t>
      </w:r>
    </w:p>
    <w:p>
      <w:pPr>
        <w:adjustRightInd w:val="0"/>
        <w:snapToGrid w:val="0"/>
        <w:spacing w:after="0" w:line="360" w:lineRule="auto"/>
        <w:ind w:firstLine="448" w:firstLineChars="187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sz w:val="24"/>
          <w:lang w:val="zh-CN"/>
          <w14:ligatures w14:val="none"/>
        </w:rPr>
        <w:t xml:space="preserve">法定代表人：（签字或盖章）： </w:t>
      </w:r>
      <w:r>
        <w:rPr>
          <w:rFonts w:ascii="宋体" w:hAnsi="宋体" w:eastAsia="宋体" w:cs="宋体"/>
          <w:sz w:val="24"/>
          <w:lang w:val="zh-CN"/>
          <w14:ligatures w14:val="none"/>
        </w:rPr>
        <w:t xml:space="preserve">         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法定代表人：（签字或盖章）：</w:t>
      </w:r>
    </w:p>
    <w:p>
      <w:pPr>
        <w:adjustRightInd w:val="0"/>
        <w:snapToGrid w:val="0"/>
        <w:spacing w:after="0" w:line="360" w:lineRule="auto"/>
        <w:ind w:firstLine="448" w:firstLineChars="187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sz w:val="24"/>
          <w:lang w:val="zh-CN"/>
          <w14:ligatures w14:val="none"/>
        </w:rPr>
        <w:t xml:space="preserve">委托代理人（签字）： </w:t>
      </w:r>
      <w:r>
        <w:rPr>
          <w:rFonts w:ascii="宋体" w:hAnsi="宋体" w:eastAsia="宋体" w:cs="宋体"/>
          <w:sz w:val="24"/>
          <w:lang w:val="zh-CN"/>
          <w14:ligatures w14:val="none"/>
        </w:rPr>
        <w:t xml:space="preserve">               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 xml:space="preserve"> 委托代理人（签字）：</w:t>
      </w:r>
    </w:p>
    <w:p>
      <w:pPr>
        <w:adjustRightInd w:val="0"/>
        <w:snapToGrid w:val="0"/>
        <w:spacing w:after="0" w:line="360" w:lineRule="auto"/>
        <w:ind w:firstLine="448" w:firstLineChars="187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sz w:val="24"/>
          <w:lang w:val="zh-CN"/>
          <w14:ligatures w14:val="none"/>
        </w:rPr>
        <w:t xml:space="preserve">地址： </w:t>
      </w:r>
      <w:r>
        <w:rPr>
          <w:rFonts w:ascii="宋体" w:hAnsi="宋体" w:eastAsia="宋体" w:cs="宋体"/>
          <w:sz w:val="24"/>
          <w:lang w:val="zh-CN"/>
          <w14:ligatures w14:val="non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地址：</w:t>
      </w:r>
    </w:p>
    <w:p>
      <w:pPr>
        <w:adjustRightInd w:val="0"/>
        <w:snapToGrid w:val="0"/>
        <w:spacing w:after="0" w:line="360" w:lineRule="auto"/>
        <w:ind w:firstLine="448" w:firstLineChars="187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sz w:val="24"/>
          <w:lang w:val="zh-CN"/>
          <w14:ligatures w14:val="none"/>
        </w:rPr>
        <w:t xml:space="preserve">邮政编码： </w:t>
      </w:r>
      <w:r>
        <w:rPr>
          <w:rFonts w:ascii="宋体" w:hAnsi="宋体" w:eastAsia="宋体" w:cs="宋体"/>
          <w:sz w:val="24"/>
          <w:lang w:val="zh-CN"/>
          <w14:ligatures w14:val="none"/>
        </w:rPr>
        <w:t xml:space="preserve">                         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邮政编码：</w:t>
      </w:r>
    </w:p>
    <w:p>
      <w:pPr>
        <w:adjustRightInd w:val="0"/>
        <w:snapToGrid w:val="0"/>
        <w:spacing w:after="0" w:line="360" w:lineRule="auto"/>
        <w:ind w:firstLine="448" w:firstLineChars="187"/>
        <w:jc w:val="both"/>
        <w:rPr>
          <w:rFonts w:hint="eastAsia"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sz w:val="24"/>
          <w:lang w:val="zh-CN"/>
          <w14:ligatures w14:val="none"/>
        </w:rPr>
        <w:t xml:space="preserve">电话： </w:t>
      </w:r>
      <w:r>
        <w:rPr>
          <w:rFonts w:ascii="宋体" w:hAnsi="宋体" w:eastAsia="宋体" w:cs="宋体"/>
          <w:sz w:val="24"/>
          <w:lang w:val="zh-CN"/>
          <w14:ligatures w14:val="non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电话：</w:t>
      </w:r>
    </w:p>
    <w:p>
      <w:pPr>
        <w:adjustRightInd w:val="0"/>
        <w:snapToGrid w:val="0"/>
        <w:spacing w:after="0" w:line="360" w:lineRule="auto"/>
        <w:ind w:firstLine="448" w:firstLineChars="187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sz w:val="24"/>
          <w:lang w:val="zh-CN"/>
          <w14:ligatures w14:val="none"/>
        </w:rPr>
        <w:t xml:space="preserve">开户银行： </w:t>
      </w:r>
      <w:r>
        <w:rPr>
          <w:rFonts w:ascii="宋体" w:hAnsi="宋体" w:eastAsia="宋体" w:cs="宋体"/>
          <w:sz w:val="24"/>
          <w:lang w:val="zh-CN"/>
          <w14:ligatures w14:val="none"/>
        </w:rPr>
        <w:t xml:space="preserve">                         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开户银行：</w:t>
      </w:r>
    </w:p>
    <w:p>
      <w:pPr>
        <w:adjustRightInd w:val="0"/>
        <w:snapToGrid w:val="0"/>
        <w:spacing w:after="0" w:line="360" w:lineRule="auto"/>
        <w:ind w:firstLine="448" w:firstLineChars="187"/>
        <w:jc w:val="both"/>
        <w:rPr>
          <w:rFonts w:ascii="宋体" w:hAnsi="宋体" w:eastAsia="宋体" w:cs="宋体"/>
          <w:sz w:val="24"/>
          <w:lang w:val="zh-CN"/>
          <w14:ligatures w14:val="none"/>
        </w:rPr>
      </w:pPr>
      <w:r>
        <w:rPr>
          <w:rFonts w:hint="eastAsia" w:ascii="宋体" w:hAnsi="宋体" w:eastAsia="宋体" w:cs="宋体"/>
          <w:sz w:val="24"/>
          <w:lang w:val="zh-CN"/>
          <w14:ligatures w14:val="none"/>
        </w:rPr>
        <w:t xml:space="preserve">银行账号： </w:t>
      </w:r>
      <w:r>
        <w:rPr>
          <w:rFonts w:ascii="宋体" w:hAnsi="宋体" w:eastAsia="宋体" w:cs="宋体"/>
          <w:sz w:val="24"/>
          <w:lang w:val="zh-CN"/>
          <w14:ligatures w14:val="none"/>
        </w:rPr>
        <w:t xml:space="preserve">                         </w:t>
      </w:r>
      <w:r>
        <w:rPr>
          <w:rFonts w:hint="eastAsia" w:ascii="宋体" w:hAnsi="宋体" w:eastAsia="宋体" w:cs="宋体"/>
          <w:sz w:val="24"/>
          <w:lang w:val="zh-CN"/>
          <w14:ligatures w14:val="none"/>
        </w:rPr>
        <w:t>银行账号：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liOWM2MzNlZjk4NTNhNjlmZThmZjcxNGE1Y2Q0ZmIifQ=="/>
  </w:docVars>
  <w:rsids>
    <w:rsidRoot w:val="00F75877"/>
    <w:rsid w:val="001A5F43"/>
    <w:rsid w:val="004947F5"/>
    <w:rsid w:val="008065DB"/>
    <w:rsid w:val="00BE5FFA"/>
    <w:rsid w:val="00F75877"/>
    <w:rsid w:val="2CF134CA"/>
    <w:rsid w:val="3716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autoRedefine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autoRedefine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autoRedefine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autoRedefine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autoRedefine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</w:rPr>
  </w:style>
  <w:style w:type="character" w:customStyle="1" w:styleId="22">
    <w:name w:val="标题 6 字符"/>
    <w:basedOn w:val="16"/>
    <w:link w:val="7"/>
    <w:autoRedefine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autoRedefine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autoRedefine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autoRedefine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autoRedefine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190</Words>
  <Characters>1088</Characters>
  <Lines>9</Lines>
  <Paragraphs>2</Paragraphs>
  <TotalTime>6</TotalTime>
  <ScaleCrop>false</ScaleCrop>
  <LinksUpToDate>false</LinksUpToDate>
  <CharactersWithSpaces>1276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2024-05-10T07:20:00Z</dcterms:created>
  <dc:creator>建斌 寇</dc:creator>
  <cp:lastModifiedBy>张英华</cp:lastModifiedBy>
  <dcterms:modified xsi:type="dcterms:W3CDTF">2025-05-21T05:57:18Z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2CB45E49ED404388B0005AE57EF704F9_13</vt:lpwstr>
  </property>
</Properties>
</file>