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173B4">
      <w:pPr>
        <w:spacing w:line="580" w:lineRule="exact"/>
        <w:ind w:left="3300" w:hanging="3300" w:hangingChars="750"/>
        <w:jc w:val="center"/>
        <w:rPr>
          <w:rFonts w:hint="eastAsia" w:ascii="宋体" w:hAnsi="宋体" w:cs="方正小标宋简体"/>
          <w:color w:val="000000"/>
          <w:sz w:val="44"/>
          <w:szCs w:val="44"/>
        </w:rPr>
      </w:pPr>
      <w:r>
        <w:rPr>
          <w:rFonts w:hint="eastAsia" w:ascii="宋体" w:hAnsi="宋体" w:cs="方正小标宋简体"/>
          <w:color w:val="000000"/>
          <w:sz w:val="44"/>
          <w:szCs w:val="44"/>
        </w:rPr>
        <w:t>铜川市王益区市场监督管理局2025年度食</w:t>
      </w:r>
    </w:p>
    <w:p w14:paraId="6C7A3967">
      <w:pPr>
        <w:spacing w:line="580" w:lineRule="exact"/>
        <w:ind w:left="3300" w:hanging="3300" w:hangingChars="750"/>
        <w:jc w:val="center"/>
        <w:rPr>
          <w:rFonts w:ascii="宋体" w:hAnsi="宋体" w:cs="方正小标宋简体"/>
          <w:color w:val="000000"/>
          <w:sz w:val="44"/>
          <w:szCs w:val="44"/>
        </w:rPr>
      </w:pPr>
      <w:r>
        <w:rPr>
          <w:rFonts w:hint="eastAsia" w:ascii="宋体" w:hAnsi="宋体" w:cs="方正小标宋简体"/>
          <w:color w:val="000000"/>
          <w:sz w:val="44"/>
          <w:szCs w:val="44"/>
        </w:rPr>
        <w:t>品安全抽检项目</w:t>
      </w:r>
      <w:r>
        <w:rPr>
          <w:rFonts w:hint="eastAsia" w:ascii="宋体" w:hAnsi="宋体" w:cs="方正小标宋简体"/>
          <w:color w:val="000000"/>
          <w:sz w:val="44"/>
          <w:szCs w:val="44"/>
          <w:lang w:eastAsia="zh-CN"/>
        </w:rPr>
        <w:t>采购包</w:t>
      </w:r>
      <w:r>
        <w:rPr>
          <w:rFonts w:hint="eastAsia" w:ascii="宋体" w:hAnsi="宋体" w:cs="方正小标宋简体"/>
          <w:color w:val="000000"/>
          <w:sz w:val="44"/>
          <w:szCs w:val="44"/>
          <w:u w:val="single"/>
        </w:rPr>
        <w:t xml:space="preserve">   </w:t>
      </w:r>
      <w:r>
        <w:rPr>
          <w:rFonts w:hint="eastAsia" w:ascii="宋体" w:hAnsi="宋体" w:cs="方正小标宋简体"/>
          <w:color w:val="000000"/>
          <w:sz w:val="44"/>
          <w:szCs w:val="44"/>
        </w:rPr>
        <w:t>服务合同</w:t>
      </w:r>
    </w:p>
    <w:p w14:paraId="5A4E04F3">
      <w:pPr>
        <w:adjustRightInd w:val="0"/>
        <w:snapToGrid w:val="0"/>
        <w:spacing w:line="360" w:lineRule="auto"/>
        <w:jc w:val="center"/>
        <w:rPr>
          <w:rFonts w:ascii="黑体" w:hAnsi="黑体" w:eastAsia="黑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（注：本合同样本仅供参考，具体条款内容由采购人和成交供应商协商确定，但不得改变采购文件、响应文件、成交通知书等实质性内容。）</w:t>
      </w:r>
    </w:p>
    <w:p w14:paraId="07F80059">
      <w:pPr>
        <w:spacing w:line="580" w:lineRule="exact"/>
        <w:jc w:val="center"/>
        <w:rPr>
          <w:rFonts w:ascii="宋体" w:hAnsi="宋体"/>
          <w:color w:val="000000"/>
          <w:sz w:val="36"/>
        </w:rPr>
      </w:pPr>
    </w:p>
    <w:p w14:paraId="76DCBA5B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63083984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481D2D16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7A681815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31BF01CB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76654B5B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6C6A2A19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5926ADC5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2DA4C0FF">
      <w:pPr>
        <w:spacing w:line="580" w:lineRule="exact"/>
        <w:jc w:val="center"/>
        <w:rPr>
          <w:rFonts w:ascii="宋体" w:hAnsi="宋体"/>
          <w:b/>
          <w:bCs/>
          <w:color w:val="000000"/>
          <w:sz w:val="36"/>
        </w:rPr>
      </w:pPr>
    </w:p>
    <w:p w14:paraId="707DD99A">
      <w:pPr>
        <w:spacing w:line="580" w:lineRule="exact"/>
        <w:rPr>
          <w:rFonts w:ascii="宋体" w:hAnsi="宋体"/>
          <w:b/>
          <w:bCs/>
          <w:color w:val="000000"/>
          <w:sz w:val="36"/>
        </w:rPr>
      </w:pPr>
    </w:p>
    <w:p w14:paraId="3CE2E0B2">
      <w:pPr>
        <w:spacing w:line="580" w:lineRule="exact"/>
        <w:ind w:firstLine="720" w:firstLineChars="200"/>
        <w:rPr>
          <w:rFonts w:ascii="宋体" w:hAnsi="宋体" w:cs="宋体"/>
          <w:bCs/>
          <w:color w:val="000000"/>
          <w:sz w:val="36"/>
          <w:u w:val="single"/>
        </w:rPr>
      </w:pPr>
      <w:r>
        <w:rPr>
          <w:rFonts w:hint="eastAsia" w:ascii="宋体" w:hAnsi="宋体" w:cs="宋体"/>
          <w:bCs/>
          <w:color w:val="000000"/>
          <w:sz w:val="36"/>
        </w:rPr>
        <w:t>采购人</w:t>
      </w:r>
      <w:r>
        <w:rPr>
          <w:rFonts w:hint="eastAsia" w:ascii="宋体" w:hAnsi="宋体" w:cs="宋体"/>
          <w:bCs/>
          <w:color w:val="000000"/>
          <w:sz w:val="36"/>
          <w:lang w:eastAsia="zh-CN"/>
        </w:rPr>
        <w:t>（甲方）</w:t>
      </w:r>
      <w:r>
        <w:rPr>
          <w:rFonts w:hint="eastAsia" w:ascii="宋体" w:hAnsi="宋体" w:cs="宋体"/>
          <w:bCs/>
          <w:color w:val="000000"/>
          <w:sz w:val="36"/>
        </w:rPr>
        <w:t>：</w:t>
      </w:r>
      <w:r>
        <w:rPr>
          <w:rFonts w:hint="eastAsia" w:ascii="宋体" w:hAnsi="宋体" w:cs="宋体"/>
          <w:bCs/>
          <w:color w:val="000000"/>
          <w:sz w:val="36"/>
          <w:u w:val="single"/>
        </w:rPr>
        <w:t>铜川市王益区市场监督管理局</w:t>
      </w:r>
    </w:p>
    <w:p w14:paraId="4D2E8F7E">
      <w:pPr>
        <w:spacing w:line="580" w:lineRule="exact"/>
        <w:rPr>
          <w:rFonts w:ascii="宋体" w:hAnsi="宋体" w:cs="宋体"/>
          <w:bCs/>
          <w:color w:val="000000"/>
          <w:sz w:val="36"/>
        </w:rPr>
      </w:pPr>
    </w:p>
    <w:p w14:paraId="45FDBAD9">
      <w:pPr>
        <w:spacing w:line="580" w:lineRule="exact"/>
        <w:ind w:firstLine="720" w:firstLineChars="200"/>
        <w:rPr>
          <w:rFonts w:hint="default" w:ascii="宋体" w:hAnsi="宋体" w:cs="宋体" w:eastAsiaTheme="minorEastAsia"/>
          <w:bCs/>
          <w:color w:val="000000"/>
          <w:sz w:val="36"/>
          <w:u w:val="singl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36"/>
          <w:lang w:eastAsia="zh-CN"/>
        </w:rPr>
        <w:t>检测机构（乙方）</w:t>
      </w:r>
      <w:r>
        <w:rPr>
          <w:rFonts w:hint="eastAsia" w:ascii="宋体" w:hAnsi="宋体" w:cs="宋体"/>
          <w:bCs/>
          <w:color w:val="000000"/>
          <w:sz w:val="36"/>
        </w:rPr>
        <w:t>：</w:t>
      </w:r>
      <w:r>
        <w:rPr>
          <w:rFonts w:hint="eastAsia" w:ascii="宋体" w:hAnsi="宋体" w:cs="宋体"/>
          <w:bCs/>
          <w:color w:val="000000"/>
          <w:sz w:val="36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 w:val="36"/>
          <w:u w:val="single"/>
          <w:lang w:val="en-US" w:eastAsia="zh-CN"/>
        </w:rPr>
        <w:t xml:space="preserve">                       </w:t>
      </w:r>
    </w:p>
    <w:p w14:paraId="25799E1D">
      <w:pPr>
        <w:spacing w:line="580" w:lineRule="exact"/>
        <w:rPr>
          <w:rFonts w:ascii="宋体" w:hAnsi="宋体" w:cs="宋体"/>
          <w:bCs/>
          <w:color w:val="000000"/>
          <w:sz w:val="36"/>
        </w:rPr>
      </w:pPr>
    </w:p>
    <w:p w14:paraId="5BE123B4">
      <w:pPr>
        <w:spacing w:line="580" w:lineRule="exact"/>
        <w:ind w:firstLine="2520" w:firstLineChars="700"/>
        <w:rPr>
          <w:rFonts w:ascii="宋体" w:hAnsi="宋体" w:cs="宋体"/>
          <w:bCs/>
          <w:color w:val="000000"/>
          <w:sz w:val="36"/>
        </w:rPr>
      </w:pPr>
      <w:r>
        <w:rPr>
          <w:rFonts w:hint="eastAsia" w:ascii="宋体" w:hAnsi="宋体" w:cs="宋体"/>
          <w:bCs/>
          <w:color w:val="000000"/>
          <w:sz w:val="36"/>
        </w:rPr>
        <w:t xml:space="preserve"> 202</w:t>
      </w:r>
      <w:r>
        <w:rPr>
          <w:rFonts w:hint="eastAsia" w:ascii="宋体" w:hAnsi="宋体" w:cs="宋体"/>
          <w:bCs/>
          <w:color w:val="000000"/>
          <w:sz w:val="36"/>
          <w:lang w:val="en-US" w:eastAsia="zh-CN"/>
        </w:rPr>
        <w:t>5</w:t>
      </w:r>
      <w:r>
        <w:rPr>
          <w:rFonts w:hint="eastAsia" w:ascii="宋体" w:hAnsi="宋体" w:cs="宋体"/>
          <w:bCs/>
          <w:color w:val="000000"/>
          <w:sz w:val="36"/>
        </w:rPr>
        <w:t>年</w:t>
      </w:r>
      <w:r>
        <w:rPr>
          <w:rFonts w:hint="eastAsia" w:ascii="宋体" w:hAnsi="宋体" w:cs="宋体"/>
          <w:bCs/>
          <w:color w:val="000000"/>
          <w:sz w:val="36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 w:val="36"/>
        </w:rPr>
        <w:t>月__日</w:t>
      </w:r>
    </w:p>
    <w:p w14:paraId="124ACDC5">
      <w:pPr>
        <w:widowControl/>
        <w:jc w:val="left"/>
        <w:rPr>
          <w:rFonts w:ascii="宋体" w:hAnsi="宋体" w:cs="仿宋"/>
          <w:color w:val="000000"/>
          <w:sz w:val="24"/>
          <w:szCs w:val="32"/>
        </w:rPr>
      </w:pPr>
      <w:r>
        <w:rPr>
          <w:rFonts w:ascii="宋体" w:hAnsi="宋体" w:cs="仿宋"/>
          <w:color w:val="000000"/>
          <w:sz w:val="24"/>
          <w:szCs w:val="32"/>
        </w:rPr>
        <w:br w:type="page"/>
      </w:r>
    </w:p>
    <w:p w14:paraId="34A7050E">
      <w:pPr>
        <w:spacing w:line="580" w:lineRule="exact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采购人（甲方）：</w:t>
      </w:r>
      <w:r>
        <w:rPr>
          <w:rFonts w:hint="eastAsia" w:ascii="宋体" w:hAnsi="宋体" w:cs="仿宋"/>
          <w:color w:val="000000"/>
          <w:sz w:val="24"/>
          <w:szCs w:val="32"/>
          <w:u w:val="single"/>
        </w:rPr>
        <w:t xml:space="preserve">铜川市王益区市场监督管理局           </w:t>
      </w:r>
      <w:r>
        <w:rPr>
          <w:rFonts w:hint="eastAsia" w:ascii="宋体" w:hAnsi="宋体" w:cs="仿宋"/>
          <w:color w:val="000000"/>
          <w:sz w:val="24"/>
          <w:szCs w:val="32"/>
        </w:rPr>
        <w:t xml:space="preserve">            </w:t>
      </w:r>
    </w:p>
    <w:p w14:paraId="11FFFD6D">
      <w:pPr>
        <w:spacing w:line="580" w:lineRule="exact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检测机构（乙方）：</w:t>
      </w:r>
      <w:r>
        <w:rPr>
          <w:rFonts w:hint="eastAsia" w:ascii="宋体" w:hAnsi="宋体" w:cs="仿宋"/>
          <w:color w:val="000000"/>
          <w:sz w:val="24"/>
          <w:szCs w:val="32"/>
          <w:u w:val="single"/>
        </w:rPr>
        <w:t xml:space="preserve">                                   </w:t>
      </w:r>
      <w:r>
        <w:rPr>
          <w:rFonts w:hint="eastAsia" w:ascii="宋体" w:hAnsi="宋体" w:cs="仿宋"/>
          <w:b/>
          <w:bCs/>
          <w:color w:val="000000"/>
          <w:sz w:val="24"/>
          <w:szCs w:val="32"/>
        </w:rPr>
        <w:t xml:space="preserve">                </w:t>
      </w:r>
    </w:p>
    <w:p w14:paraId="0C07625D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根据《中华人民共和国政府采购法》及实施条例、《中华人民共和国民法典》等有关规定，为确保甲方采购项目的顺利实施，甲、乙双方在平等自愿原则下签订本合同，并共同遵守如下条款：</w:t>
      </w:r>
    </w:p>
    <w:p w14:paraId="383DB067">
      <w:pPr>
        <w:numPr>
          <w:ilvl w:val="0"/>
          <w:numId w:val="1"/>
        </w:numPr>
        <w:spacing w:line="580" w:lineRule="exact"/>
        <w:ind w:firstLine="480" w:firstLineChars="200"/>
        <w:rPr>
          <w:rFonts w:ascii="宋体" w:hAnsi="宋体" w:cs="黑体"/>
          <w:bCs/>
          <w:color w:val="000000"/>
          <w:sz w:val="24"/>
          <w:szCs w:val="32"/>
        </w:rPr>
      </w:pPr>
      <w:r>
        <w:rPr>
          <w:rFonts w:hint="eastAsia" w:ascii="宋体" w:hAnsi="宋体" w:cs="黑体"/>
          <w:bCs/>
          <w:color w:val="000000"/>
          <w:sz w:val="24"/>
          <w:szCs w:val="32"/>
        </w:rPr>
        <w:t>服务项目内容</w:t>
      </w:r>
    </w:p>
    <w:p w14:paraId="0401EB91">
      <w:pPr>
        <w:spacing w:line="580" w:lineRule="exact"/>
        <w:ind w:left="120" w:leftChars="57" w:firstLine="360" w:firstLineChars="150"/>
        <w:rPr>
          <w:rFonts w:ascii="宋体" w:hAnsi="宋体" w:cs="黑体"/>
          <w:bCs/>
          <w:color w:val="000000"/>
          <w:sz w:val="24"/>
          <w:szCs w:val="32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>依据相关法律法规提供食品抽样和食品检验检测，出具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lang w:val="en-US" w:eastAsia="zh-CN"/>
        </w:rPr>
        <w:t>有效的检验报告，并对报告真实性负责。承担(铜川市王益区市场监督管理局2025年度食品安全抽检项目采购包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lang w:val="en-US" w:eastAsia="zh-CN"/>
        </w:rPr>
        <w:t>,)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>食品安全监督抽检工作。</w:t>
      </w:r>
    </w:p>
    <w:p w14:paraId="49994719">
      <w:pPr>
        <w:pStyle w:val="10"/>
        <w:numPr>
          <w:ilvl w:val="0"/>
          <w:numId w:val="1"/>
        </w:numPr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服务期限</w:t>
      </w:r>
    </w:p>
    <w:p w14:paraId="439BB0EB">
      <w:pPr>
        <w:spacing w:line="580" w:lineRule="exact"/>
        <w:ind w:firstLine="480" w:firstLineChars="20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合同签订之日至下年度食品安全抽检中标单位确定之前。</w:t>
      </w:r>
    </w:p>
    <w:p w14:paraId="2DB0B681">
      <w:pPr>
        <w:pStyle w:val="10"/>
        <w:numPr>
          <w:ilvl w:val="0"/>
          <w:numId w:val="1"/>
        </w:numPr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服务费用及支付方式</w:t>
      </w:r>
    </w:p>
    <w:p w14:paraId="60E1B4E2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1、服务总费用为人民币（大写）：</w:t>
      </w:r>
      <w:r>
        <w:rPr>
          <w:rFonts w:hint="eastAsia" w:ascii="宋体" w:hAnsi="宋体" w:cs="仿宋"/>
          <w:sz w:val="24"/>
          <w:szCs w:val="32"/>
          <w:u w:val="single"/>
        </w:rPr>
        <w:t xml:space="preserve">     </w:t>
      </w:r>
      <w:r>
        <w:rPr>
          <w:rFonts w:hint="eastAsia" w:ascii="宋体" w:hAnsi="宋体" w:cs="仿宋"/>
          <w:sz w:val="24"/>
          <w:szCs w:val="32"/>
        </w:rPr>
        <w:t>（</w:t>
      </w:r>
      <w:r>
        <w:rPr>
          <w:rFonts w:hint="eastAsia" w:ascii="宋体" w:hAnsi="宋体" w:cs="仿宋"/>
          <w:sz w:val="24"/>
          <w:szCs w:val="32"/>
          <w:u w:val="single"/>
        </w:rPr>
        <w:t xml:space="preserve">     </w:t>
      </w:r>
      <w:r>
        <w:rPr>
          <w:rFonts w:hint="eastAsia" w:ascii="宋体" w:hAnsi="宋体" w:cs="仿宋"/>
          <w:sz w:val="24"/>
          <w:szCs w:val="32"/>
        </w:rPr>
        <w:t>元）。</w:t>
      </w:r>
    </w:p>
    <w:p w14:paraId="6E5959D9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 xml:space="preserve">2、本合同执行期间服务总费用依据乙方检测批次据实结算。甲方无须另向乙方支付本合同规定之外的其他任何费用。 </w:t>
      </w:r>
    </w:p>
    <w:p w14:paraId="443BF6AE">
      <w:pPr>
        <w:spacing w:line="580" w:lineRule="exact"/>
        <w:ind w:firstLine="480" w:firstLineChars="20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3、在合同规定时间内，项目实施完毕验收合格后支付服务总费用的100%</w:t>
      </w:r>
      <w:r>
        <w:rPr>
          <w:rFonts w:hint="eastAsia" w:ascii="宋体" w:hAnsi="宋体" w:cs="仿宋"/>
          <w:sz w:val="24"/>
          <w:szCs w:val="32"/>
          <w:lang w:eastAsia="zh-CN"/>
        </w:rPr>
        <w:t>，达到付款条件起 7 日内，支付合同总金额的100.00%</w:t>
      </w:r>
      <w:r>
        <w:rPr>
          <w:rFonts w:hint="eastAsia" w:ascii="宋体" w:hAnsi="宋体" w:cs="仿宋"/>
          <w:sz w:val="24"/>
          <w:szCs w:val="32"/>
        </w:rPr>
        <w:t xml:space="preserve">。 </w:t>
      </w:r>
    </w:p>
    <w:p w14:paraId="5317F292">
      <w:pPr>
        <w:pStyle w:val="10"/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四、甲方权利义务</w:t>
      </w:r>
    </w:p>
    <w:p w14:paraId="50CD0850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1、甲方有权随时对合同规定范围内乙方的服务行为进行监督和检查，对乙方完成任务情况及工作质量进行考核，如出现检测错误或不按时提供检验报告的，甲方有权拒付该项检验的所有费用。</w:t>
      </w:r>
    </w:p>
    <w:p w14:paraId="2AD2709B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2、甲方应为乙方现场采样提供必要工作支持。</w:t>
      </w:r>
    </w:p>
    <w:p w14:paraId="4F36E8F3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3、根据本合同规定，按时向乙方支付应付服务费用。</w:t>
      </w:r>
    </w:p>
    <w:p w14:paraId="3575CE70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 xml:space="preserve">4、国家法律、法规所规定由甲方承担的其它责任。 </w:t>
      </w:r>
    </w:p>
    <w:p w14:paraId="717B5AD6">
      <w:pPr>
        <w:pStyle w:val="10"/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五、乙方权利义务</w:t>
      </w:r>
    </w:p>
    <w:p w14:paraId="51B71A3E">
      <w:pPr>
        <w:pStyle w:val="10"/>
        <w:spacing w:after="0" w:line="580" w:lineRule="exact"/>
        <w:ind w:left="0" w:leftChars="0" w:firstLine="48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1、乙方必须持有有效的经国家授权颁发的检验机构资质证书，应严格按照国家法律法规、标准进行现场采样和检验工作，确保检验结果的公正性、准确性。</w:t>
      </w:r>
    </w:p>
    <w:p w14:paraId="1249987C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2、乙方严格按照甲方抽检要求的时间实施抽检，抽检产品，自抽样日起20个工作日内作出并送达检验报告（一式三份）；检出不合格产品，结论确认当天将信息告知甲方，并于2个工作日内将不合格检验报告（一式肆份）送达甲方。为事故处理、上级安排、执法打假、群众投诉等所开展的专项检验，乙方应实施绿色通道快捷服务，以最快速度即抽即检，最迟不超过5个工作日出具并送达检验报告（依据标准检验时间不够的除外），乙方应积极配合，不得借故推诿，否则，甲方有权终止服务合同。</w:t>
      </w:r>
    </w:p>
    <w:p w14:paraId="0FA0407F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3、乙方在履行合同过程中，未经甲方书面允许不得将服务项目委托分包给</w:t>
      </w:r>
      <w:bookmarkStart w:id="0" w:name="_GoBack"/>
      <w:bookmarkEnd w:id="0"/>
      <w:r>
        <w:rPr>
          <w:rFonts w:hint="eastAsia" w:ascii="宋体" w:hAnsi="宋体" w:cs="仿宋"/>
          <w:color w:val="000000"/>
          <w:sz w:val="24"/>
          <w:szCs w:val="32"/>
        </w:rPr>
        <w:t>第三方，应按本合同如实报告项目进展情况，按时、按标准完成项目任务。</w:t>
      </w:r>
    </w:p>
    <w:p w14:paraId="3A12D0A1">
      <w:pPr>
        <w:spacing w:line="580" w:lineRule="exact"/>
        <w:ind w:firstLine="480" w:firstLineChars="200"/>
        <w:rPr>
          <w:rFonts w:ascii="宋体" w:hAnsi="宋体" w:cs="黑体"/>
          <w:bCs/>
          <w:color w:val="000000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 xml:space="preserve">4、甲方按照食品安全抽检工作实际，在标段部分食品的检验项目中增加2个以内（包括2个）检验项目，乙方不再另外收取费用，仍按中标价格结算。 </w:t>
      </w:r>
    </w:p>
    <w:p w14:paraId="073F3B0E">
      <w:pPr>
        <w:pStyle w:val="10"/>
        <w:spacing w:after="0" w:line="580" w:lineRule="exact"/>
        <w:ind w:left="0" w:leftChars="0" w:firstLine="48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5、乙方应对样品的检验技术要求、检验报告数据和原始记录保密，维护甲方利益。</w:t>
      </w:r>
    </w:p>
    <w:p w14:paraId="23690D98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6.接受项目行业管理部门及政府有关部门的指导，接受甲方的监督。</w:t>
      </w:r>
    </w:p>
    <w:p w14:paraId="1F365CEC">
      <w:pPr>
        <w:pStyle w:val="10"/>
        <w:spacing w:after="0" w:line="580" w:lineRule="exact"/>
        <w:ind w:left="0" w:leftChars="0" w:firstLine="480"/>
        <w:rPr>
          <w:rFonts w:ascii="宋体" w:hAnsi="宋体" w:cs="黑体"/>
          <w:bCs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7、国家法律、法规所规定由乙方承担的其它责任。</w:t>
      </w:r>
    </w:p>
    <w:p w14:paraId="0996FC5B">
      <w:pPr>
        <w:pStyle w:val="10"/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六、违约责任</w:t>
      </w:r>
    </w:p>
    <w:p w14:paraId="6AF3CAFA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1、甲乙双方必须遵守本合同并执行合同中的各项规定，保证本合同的正常履行。</w:t>
      </w:r>
    </w:p>
    <w:p w14:paraId="4B0D090A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2、乙方有违法违规问题或未全面履行合同义务发生违约的，甲方有权终止合同，依法向乙方进行经济索赔，并报请政府采购监督管理机关进行相应的行政处罚。</w:t>
      </w:r>
    </w:p>
    <w:p w14:paraId="7233A8BC">
      <w:pPr>
        <w:spacing w:line="580" w:lineRule="exact"/>
        <w:ind w:firstLine="480" w:firstLineChars="200"/>
        <w:rPr>
          <w:rFonts w:ascii="宋体" w:hAnsi="宋体" w:cs="仿宋"/>
          <w:color w:val="1F497D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3、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0C65EB9F">
      <w:pPr>
        <w:pStyle w:val="10"/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七、不可抗力</w:t>
      </w:r>
    </w:p>
    <w:p w14:paraId="7E299154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1、在合同有效期内，任何一方因不可抗力事件导致不能履行合同，则合同履行期可延长，其延长期与不可抗力影响期相同。</w:t>
      </w:r>
    </w:p>
    <w:p w14:paraId="69891DDA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2、不可抗力事件发生后，应立即通知对方，并寄送有关权威机构出具的证明。</w:t>
      </w:r>
    </w:p>
    <w:p w14:paraId="3B69D29B">
      <w:pPr>
        <w:spacing w:line="580" w:lineRule="exact"/>
        <w:ind w:firstLine="480" w:firstLineChars="20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 xml:space="preserve">3、不可抗力事件延续3天以上，双方应通过友好协商，确定是否继续履行合同。 </w:t>
      </w:r>
    </w:p>
    <w:p w14:paraId="6AC6F1EF">
      <w:pPr>
        <w:pStyle w:val="10"/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八、争议解决</w:t>
      </w:r>
    </w:p>
    <w:p w14:paraId="2DA6BB0D">
      <w:pPr>
        <w:spacing w:line="580" w:lineRule="exact"/>
        <w:ind w:firstLine="480" w:firstLineChars="20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在执行本合同中发生的或与本合同有关的争端，双方应通过友好协商解决，经协商不能达成协议时，双方可向甲方所在地的人民法院提起诉讼。</w:t>
      </w:r>
    </w:p>
    <w:p w14:paraId="12143A38">
      <w:pPr>
        <w:pStyle w:val="10"/>
        <w:spacing w:after="0" w:line="580" w:lineRule="exact"/>
        <w:ind w:left="0" w:leftChars="0" w:firstLine="480"/>
        <w:rPr>
          <w:rFonts w:ascii="宋体" w:hAnsi="宋体" w:cs="黑体"/>
          <w:bCs/>
          <w:sz w:val="24"/>
          <w:szCs w:val="32"/>
        </w:rPr>
      </w:pPr>
      <w:r>
        <w:rPr>
          <w:rFonts w:hint="eastAsia" w:ascii="宋体" w:hAnsi="宋体" w:cs="黑体"/>
          <w:bCs/>
          <w:sz w:val="24"/>
          <w:szCs w:val="32"/>
        </w:rPr>
        <w:t>九、合同生效及其他</w:t>
      </w:r>
    </w:p>
    <w:p w14:paraId="2147CE43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1、合同经双方法定代表人签字并加盖单位公章后生效。《</w:t>
      </w:r>
      <w:r>
        <w:rPr>
          <w:rFonts w:hint="eastAsia" w:ascii="宋体" w:hAnsi="宋体" w:cs="仿宋"/>
          <w:sz w:val="24"/>
          <w:szCs w:val="32"/>
          <w:lang w:eastAsia="zh-CN"/>
        </w:rPr>
        <w:t>采购包</w:t>
      </w:r>
      <w:r>
        <w:rPr>
          <w:rFonts w:hint="eastAsia" w:ascii="宋体" w:hAnsi="宋体" w:cs="仿宋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sz w:val="24"/>
          <w:szCs w:val="32"/>
        </w:rPr>
        <w:t>：</w:t>
      </w:r>
      <w:r>
        <w:rPr>
          <w:rFonts w:hint="eastAsia" w:ascii="宋体" w:hAnsi="宋体" w:cs="仿宋"/>
          <w:sz w:val="24"/>
          <w:szCs w:val="32"/>
          <w:lang w:eastAsia="zh-CN"/>
        </w:rPr>
        <w:t>铜川市</w:t>
      </w:r>
      <w:r>
        <w:rPr>
          <w:rFonts w:hint="eastAsia" w:ascii="宋体" w:hAnsi="宋体" w:cs="仿宋"/>
          <w:sz w:val="24"/>
          <w:szCs w:val="32"/>
        </w:rPr>
        <w:t>王益区市场监督管理局 2025年度食品安全抽检项目监督抽检计划表》作为合同附件。</w:t>
      </w:r>
    </w:p>
    <w:p w14:paraId="4F0BB556">
      <w:pPr>
        <w:spacing w:line="580" w:lineRule="exact"/>
        <w:ind w:firstLine="480" w:firstLineChars="200"/>
        <w:rPr>
          <w:rFonts w:ascii="宋体" w:hAnsi="宋体" w:cs="仿宋"/>
          <w:color w:val="000000"/>
          <w:sz w:val="24"/>
          <w:szCs w:val="32"/>
        </w:rPr>
      </w:pPr>
      <w:r>
        <w:rPr>
          <w:rFonts w:hint="eastAsia" w:ascii="宋体" w:hAnsi="宋体" w:cs="仿宋"/>
          <w:color w:val="000000"/>
          <w:sz w:val="24"/>
          <w:szCs w:val="32"/>
        </w:rPr>
        <w:t>2、合同执行中涉及采购资金和采购内容修改或补充的，须经政府采购监管部门审批，并签书面补充协议报政府采购监督管理部门备案，方可作为主合同不可分割的一部分。</w:t>
      </w:r>
    </w:p>
    <w:p w14:paraId="582F4E6D">
      <w:pPr>
        <w:spacing w:line="580" w:lineRule="exact"/>
        <w:ind w:firstLine="480" w:firstLineChars="200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3、本合同一式</w:t>
      </w:r>
      <w:r>
        <w:rPr>
          <w:rFonts w:hint="eastAsia" w:ascii="宋体" w:hAnsi="宋体" w:cs="仿宋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sz w:val="24"/>
          <w:szCs w:val="32"/>
        </w:rPr>
        <w:t>份，自双方签章之日起起效。甲方</w:t>
      </w:r>
      <w:r>
        <w:rPr>
          <w:rFonts w:hint="eastAsia" w:ascii="宋体" w:hAnsi="宋体" w:cs="仿宋"/>
          <w:sz w:val="24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cs="仿宋"/>
          <w:sz w:val="24"/>
          <w:szCs w:val="32"/>
        </w:rPr>
        <w:t>份，乙方</w:t>
      </w:r>
      <w:r>
        <w:rPr>
          <w:rFonts w:hint="eastAsia" w:ascii="宋体" w:hAnsi="宋体" w:cs="仿宋"/>
          <w:sz w:val="24"/>
          <w:szCs w:val="32"/>
          <w:u w:val="single"/>
          <w:lang w:val="en-US" w:eastAsia="zh-CN"/>
        </w:rPr>
        <w:t xml:space="preserve">   </w:t>
      </w:r>
      <w:r>
        <w:rPr>
          <w:rFonts w:hint="eastAsia" w:ascii="宋体" w:hAnsi="宋体" w:cs="仿宋"/>
          <w:sz w:val="24"/>
          <w:szCs w:val="32"/>
        </w:rPr>
        <w:t>份，</w:t>
      </w:r>
      <w:r>
        <w:rPr>
          <w:rFonts w:hint="eastAsia" w:ascii="宋体" w:hAnsi="宋体" w:cs="仿宋"/>
          <w:color w:val="000000"/>
          <w:sz w:val="24"/>
          <w:szCs w:val="32"/>
          <w:lang w:eastAsia="zh-CN"/>
        </w:rPr>
        <w:t>采购</w:t>
      </w:r>
      <w:r>
        <w:rPr>
          <w:rFonts w:hint="eastAsia" w:ascii="宋体" w:hAnsi="宋体" w:cs="仿宋"/>
          <w:color w:val="000000"/>
          <w:sz w:val="24"/>
          <w:szCs w:val="32"/>
        </w:rPr>
        <w:t>代理机构</w:t>
      </w:r>
      <w:r>
        <w:rPr>
          <w:rFonts w:hint="eastAsia" w:ascii="宋体" w:hAnsi="宋体" w:cs="仿宋"/>
          <w:color w:val="000000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color w:val="000000"/>
          <w:sz w:val="24"/>
          <w:szCs w:val="32"/>
        </w:rPr>
        <w:t>份，同级财政部门备案</w:t>
      </w:r>
      <w:r>
        <w:rPr>
          <w:rFonts w:hint="eastAsia" w:ascii="宋体" w:hAnsi="宋体" w:cs="仿宋"/>
          <w:color w:val="000000"/>
          <w:sz w:val="24"/>
          <w:szCs w:val="32"/>
          <w:u w:val="single"/>
        </w:rPr>
        <w:t xml:space="preserve">    </w:t>
      </w:r>
      <w:r>
        <w:rPr>
          <w:rFonts w:hint="eastAsia" w:ascii="宋体" w:hAnsi="宋体" w:cs="仿宋"/>
          <w:color w:val="000000"/>
          <w:sz w:val="24"/>
          <w:szCs w:val="32"/>
        </w:rPr>
        <w:t>份，具有同等法律效力。</w:t>
      </w:r>
    </w:p>
    <w:p w14:paraId="7743B4A9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ascii="宋体" w:hAnsi="宋体" w:cs="仿宋"/>
          <w:sz w:val="24"/>
          <w:szCs w:val="32"/>
        </w:rPr>
        <w:br w:type="page"/>
      </w:r>
      <w:r>
        <w:rPr>
          <w:rFonts w:hint="eastAsia" w:ascii="宋体" w:hAnsi="宋体" w:cs="仿宋"/>
          <w:sz w:val="24"/>
          <w:szCs w:val="32"/>
        </w:rPr>
        <w:t>甲方：（盖章）              乙方：（盖章）</w:t>
      </w:r>
    </w:p>
    <w:p w14:paraId="6BDE98A7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pacing w:val="-34"/>
          <w:sz w:val="24"/>
          <w:szCs w:val="32"/>
        </w:rPr>
        <w:t>法 定 代 表 人 ：</w:t>
      </w:r>
      <w:r>
        <w:rPr>
          <w:rFonts w:hint="eastAsia" w:ascii="宋体" w:hAnsi="宋体" w:cs="仿宋"/>
          <w:sz w:val="24"/>
          <w:szCs w:val="32"/>
        </w:rPr>
        <w:t xml:space="preserve">                   </w:t>
      </w:r>
      <w:r>
        <w:rPr>
          <w:rFonts w:hint="eastAsia" w:ascii="宋体" w:hAnsi="宋体" w:cs="仿宋"/>
          <w:spacing w:val="-34"/>
          <w:sz w:val="24"/>
          <w:szCs w:val="32"/>
        </w:rPr>
        <w:t>法 定 代 表 人 ：</w:t>
      </w:r>
      <w:r>
        <w:rPr>
          <w:rFonts w:hint="eastAsia" w:ascii="宋体" w:hAnsi="宋体" w:cs="仿宋"/>
          <w:sz w:val="24"/>
          <w:szCs w:val="32"/>
        </w:rPr>
        <w:t xml:space="preserve"> </w:t>
      </w:r>
    </w:p>
    <w:p w14:paraId="213A90D3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地 址：                      地 址：</w:t>
      </w:r>
    </w:p>
    <w:p w14:paraId="15FF88FC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开户银行：                   开户银行：</w:t>
      </w:r>
    </w:p>
    <w:p w14:paraId="6AFA48AC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账号：                       账号：</w:t>
      </w:r>
    </w:p>
    <w:p w14:paraId="3DEE309B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电 话：                      电 话：</w:t>
      </w:r>
    </w:p>
    <w:p w14:paraId="66B6AC23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传 真：                      传 真：</w:t>
      </w:r>
    </w:p>
    <w:p w14:paraId="4DE33D2D">
      <w:pPr>
        <w:spacing w:line="580" w:lineRule="exact"/>
        <w:rPr>
          <w:rFonts w:ascii="宋体" w:hAnsi="宋体" w:cs="仿宋"/>
          <w:sz w:val="24"/>
          <w:szCs w:val="32"/>
        </w:rPr>
      </w:pPr>
      <w:r>
        <w:rPr>
          <w:rFonts w:hint="eastAsia" w:ascii="宋体" w:hAnsi="宋体" w:cs="仿宋"/>
          <w:sz w:val="24"/>
          <w:szCs w:val="32"/>
        </w:rPr>
        <w:t>签约日期：  年   月  日       签约日期：  年  月   日</w:t>
      </w:r>
    </w:p>
    <w:p w14:paraId="5CB72F9F">
      <w:pPr>
        <w:pStyle w:val="13"/>
        <w:rPr>
          <w:rFonts w:hint="default"/>
        </w:rPr>
      </w:pPr>
    </w:p>
    <w:p w14:paraId="6A7DD3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F9842"/>
    <w:multiLevelType w:val="singleLevel"/>
    <w:tmpl w:val="0C4F984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0A4EC8"/>
    <w:rsid w:val="001C5D53"/>
    <w:rsid w:val="00214068"/>
    <w:rsid w:val="002F09C6"/>
    <w:rsid w:val="00366871"/>
    <w:rsid w:val="00374BC0"/>
    <w:rsid w:val="003942BB"/>
    <w:rsid w:val="00474AEB"/>
    <w:rsid w:val="004D7544"/>
    <w:rsid w:val="005E0BC4"/>
    <w:rsid w:val="00617290"/>
    <w:rsid w:val="00710773"/>
    <w:rsid w:val="007513C1"/>
    <w:rsid w:val="00803D4B"/>
    <w:rsid w:val="00887013"/>
    <w:rsid w:val="00890800"/>
    <w:rsid w:val="008B7F66"/>
    <w:rsid w:val="008F6AF2"/>
    <w:rsid w:val="009867DA"/>
    <w:rsid w:val="00A51F96"/>
    <w:rsid w:val="00AB18E2"/>
    <w:rsid w:val="00B20BA8"/>
    <w:rsid w:val="00B32416"/>
    <w:rsid w:val="00C12C18"/>
    <w:rsid w:val="00CD37FB"/>
    <w:rsid w:val="00D502D8"/>
    <w:rsid w:val="00D66CD2"/>
    <w:rsid w:val="00DC4679"/>
    <w:rsid w:val="00E3062D"/>
    <w:rsid w:val="0C1B2E29"/>
    <w:rsid w:val="177F50ED"/>
    <w:rsid w:val="53B52B8D"/>
    <w:rsid w:val="63624B2F"/>
    <w:rsid w:val="77F79321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Document Map"/>
    <w:basedOn w:val="1"/>
    <w:link w:val="23"/>
    <w:qFormat/>
    <w:uiPriority w:val="0"/>
    <w:rPr>
      <w:rFonts w:ascii="宋体" w:eastAsia="宋体"/>
      <w:sz w:val="18"/>
      <w:szCs w:val="18"/>
    </w:rPr>
  </w:style>
  <w:style w:type="paragraph" w:styleId="5">
    <w:name w:val="Body Text"/>
    <w:basedOn w:val="1"/>
    <w:link w:val="18"/>
    <w:autoRedefine/>
    <w:unhideWhenUsed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6">
    <w:name w:val="Body Text Indent"/>
    <w:basedOn w:val="1"/>
    <w:link w:val="21"/>
    <w:qFormat/>
    <w:uiPriority w:val="0"/>
    <w:pPr>
      <w:spacing w:after="120"/>
      <w:ind w:left="420" w:leftChars="200"/>
    </w:pPr>
  </w:style>
  <w:style w:type="paragraph" w:styleId="7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link w:val="1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Body Text First Indent 2"/>
    <w:basedOn w:val="6"/>
    <w:link w:val="22"/>
    <w:qFormat/>
    <w:uiPriority w:val="0"/>
    <w:pPr>
      <w:ind w:firstLine="420" w:firstLineChars="200"/>
    </w:p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character" w:customStyle="1" w:styleId="14">
    <w:name w:val="页眉 Char"/>
    <w:basedOn w:val="12"/>
    <w:link w:val="8"/>
    <w:uiPriority w:val="0"/>
    <w:rPr>
      <w:kern w:val="2"/>
      <w:sz w:val="18"/>
      <w:szCs w:val="18"/>
    </w:rPr>
  </w:style>
  <w:style w:type="character" w:customStyle="1" w:styleId="15">
    <w:name w:val="页脚 Char"/>
    <w:basedOn w:val="12"/>
    <w:link w:val="7"/>
    <w:uiPriority w:val="0"/>
    <w:rPr>
      <w:kern w:val="2"/>
      <w:sz w:val="18"/>
      <w:szCs w:val="18"/>
    </w:rPr>
  </w:style>
  <w:style w:type="character" w:customStyle="1" w:styleId="16">
    <w:name w:val="普通(网站) Char"/>
    <w:link w:val="9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标题 1 Char"/>
    <w:basedOn w:val="12"/>
    <w:link w:val="2"/>
    <w:uiPriority w:val="9"/>
    <w:rPr>
      <w:rFonts w:ascii="Times New Roman" w:hAnsi="Times New Roman" w:eastAsia="宋体" w:cs="Times New Roman"/>
      <w:b/>
      <w:kern w:val="44"/>
      <w:sz w:val="44"/>
      <w:szCs w:val="24"/>
    </w:rPr>
  </w:style>
  <w:style w:type="character" w:customStyle="1" w:styleId="18">
    <w:name w:val="正文文本 Char"/>
    <w:basedOn w:val="12"/>
    <w:link w:val="5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9">
    <w:name w:val="font01"/>
    <w:basedOn w:val="12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20">
    <w:name w:val="Table Normal"/>
    <w:autoRedefine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正文文本缩进 Char"/>
    <w:basedOn w:val="12"/>
    <w:link w:val="6"/>
    <w:qFormat/>
    <w:uiPriority w:val="0"/>
    <w:rPr>
      <w:kern w:val="2"/>
      <w:sz w:val="21"/>
      <w:szCs w:val="24"/>
    </w:rPr>
  </w:style>
  <w:style w:type="character" w:customStyle="1" w:styleId="22">
    <w:name w:val="正文首行缩进 2 Char"/>
    <w:basedOn w:val="21"/>
    <w:link w:val="10"/>
    <w:qFormat/>
    <w:uiPriority w:val="0"/>
    <w:rPr>
      <w:kern w:val="2"/>
      <w:sz w:val="21"/>
      <w:szCs w:val="24"/>
    </w:rPr>
  </w:style>
  <w:style w:type="character" w:customStyle="1" w:styleId="23">
    <w:name w:val="文档结构图 Char"/>
    <w:basedOn w:val="12"/>
    <w:link w:val="4"/>
    <w:qFormat/>
    <w:uiPriority w:val="0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1871</Words>
  <Characters>1896</Characters>
  <Lines>15</Lines>
  <Paragraphs>4</Paragraphs>
  <TotalTime>0</TotalTime>
  <ScaleCrop>false</ScaleCrop>
  <LinksUpToDate>false</LinksUpToDate>
  <CharactersWithSpaces>2221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2024-05-21T06:54:00Z</dcterms:created>
  <dc:creator>xb21cn</dc:creator>
  <cp:lastModifiedBy>好好。</cp:lastModifiedBy>
  <dcterms:modified xsi:type="dcterms:W3CDTF">2025-07-28T02:20:23Z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eyJoZGlkIjoiMTgwYWJmOWNjMTQxZDA3YTQ0NTc2YTViMTM0ZmI1ZWYiLCJ1c2VySWQiOiIzNzM0Njc4NzgifQ==</vt:lpwstr>
  </property>
  <property fmtid="{D5CDD505-2E9C-101B-9397-08002B2CF9AE}" pid="4" name="ICV">
    <vt:lpwstr>BD117CDB7A134F91BDACF59191AECF86_13</vt:lpwstr>
  </property>
</Properties>
</file>