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D7E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225" w:lineRule="auto"/>
        <w:ind w:left="2730"/>
        <w:textAlignment w:val="baseline"/>
        <w:outlineLvl w:val="1"/>
        <w:rPr>
          <w:rFonts w:ascii="宋体" w:hAnsi="宋体" w:eastAsia="宋体" w:cs="宋体"/>
          <w:sz w:val="31"/>
          <w:szCs w:val="31"/>
        </w:rPr>
      </w:pPr>
      <w:bookmarkStart w:id="0" w:name="_GoBack"/>
      <w:r>
        <w:rPr>
          <w:rFonts w:ascii="宋体" w:hAnsi="宋体" w:eastAsia="宋体" w:cs="宋体"/>
          <w:b/>
          <w:bCs/>
          <w:spacing w:val="5"/>
          <w:sz w:val="31"/>
          <w:szCs w:val="31"/>
        </w:rPr>
        <w:t>商务条款响应偏离表</w:t>
      </w:r>
      <w:bookmarkEnd w:id="0"/>
      <w:r>
        <w:rPr>
          <w:rFonts w:ascii="宋体" w:hAnsi="宋体" w:eastAsia="宋体" w:cs="宋体"/>
          <w:b/>
          <w:bCs/>
          <w:spacing w:val="5"/>
          <w:sz w:val="31"/>
          <w:szCs w:val="31"/>
        </w:rPr>
        <w:t>（格式）</w:t>
      </w:r>
    </w:p>
    <w:p w14:paraId="56CD7BF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3" w:lineRule="auto"/>
        <w:textAlignment w:val="baseline"/>
      </w:pPr>
    </w:p>
    <w:p w14:paraId="0FC83F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9" w:lineRule="auto"/>
        <w:ind w:left="287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投标人名称：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(投标人公章)</w:t>
      </w:r>
      <w:r>
        <w:rPr>
          <w:rFonts w:ascii="宋体" w:hAnsi="宋体" w:eastAsia="宋体" w:cs="宋体"/>
          <w:sz w:val="24"/>
          <w:szCs w:val="24"/>
        </w:rPr>
        <w:t xml:space="preserve">              </w:t>
      </w:r>
      <w:r>
        <w:rPr>
          <w:rFonts w:ascii="宋体" w:hAnsi="宋体" w:eastAsia="宋体" w:cs="宋体"/>
          <w:spacing w:val="-3"/>
          <w:sz w:val="24"/>
          <w:szCs w:val="24"/>
        </w:rPr>
        <w:t>项目编号：</w:t>
      </w:r>
    </w:p>
    <w:p w14:paraId="1E9F49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7" w:lineRule="exact"/>
        <w:textAlignment w:val="baseline"/>
      </w:pPr>
    </w:p>
    <w:tbl>
      <w:tblPr>
        <w:tblStyle w:val="8"/>
        <w:tblW w:w="95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2678"/>
        <w:gridCol w:w="2692"/>
        <w:gridCol w:w="1558"/>
        <w:gridCol w:w="1668"/>
      </w:tblGrid>
      <w:tr w14:paraId="06FC51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998" w:type="dxa"/>
            <w:vAlign w:val="top"/>
          </w:tcPr>
          <w:p w14:paraId="3677C7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textAlignment w:val="baseline"/>
              <w:rPr>
                <w:rFonts w:ascii="Arial"/>
                <w:sz w:val="21"/>
              </w:rPr>
            </w:pPr>
          </w:p>
          <w:p w14:paraId="247CA614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2" w:lineRule="auto"/>
              <w:ind w:left="213"/>
              <w:textAlignment w:val="baseline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2678" w:type="dxa"/>
            <w:vAlign w:val="top"/>
          </w:tcPr>
          <w:p w14:paraId="500458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textAlignment w:val="baseline"/>
              <w:rPr>
                <w:rFonts w:ascii="Arial"/>
                <w:sz w:val="21"/>
              </w:rPr>
            </w:pPr>
          </w:p>
          <w:p w14:paraId="4E65C42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499"/>
              <w:textAlignment w:val="baseline"/>
            </w:pPr>
            <w:r>
              <w:rPr>
                <w:b/>
                <w:bCs/>
                <w:spacing w:val="-3"/>
              </w:rPr>
              <w:t>招标文件商务要求</w:t>
            </w:r>
          </w:p>
        </w:tc>
        <w:tc>
          <w:tcPr>
            <w:tcW w:w="2692" w:type="dxa"/>
            <w:vAlign w:val="top"/>
          </w:tcPr>
          <w:p w14:paraId="425C4A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textAlignment w:val="baseline"/>
              <w:rPr>
                <w:rFonts w:ascii="Arial"/>
                <w:sz w:val="21"/>
              </w:rPr>
            </w:pPr>
          </w:p>
          <w:p w14:paraId="7438E139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511"/>
              <w:textAlignment w:val="baseline"/>
            </w:pPr>
            <w:r>
              <w:rPr>
                <w:b/>
                <w:bCs/>
                <w:spacing w:val="-4"/>
              </w:rPr>
              <w:t>投标文件商务响应</w:t>
            </w:r>
          </w:p>
        </w:tc>
        <w:tc>
          <w:tcPr>
            <w:tcW w:w="1558" w:type="dxa"/>
            <w:vAlign w:val="top"/>
          </w:tcPr>
          <w:p w14:paraId="57E042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textAlignment w:val="baseline"/>
              <w:rPr>
                <w:rFonts w:ascii="Arial"/>
                <w:sz w:val="21"/>
              </w:rPr>
            </w:pPr>
          </w:p>
          <w:p w14:paraId="21842B01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317"/>
              <w:textAlignment w:val="baseline"/>
            </w:pPr>
            <w:r>
              <w:rPr>
                <w:b/>
                <w:bCs/>
                <w:spacing w:val="-8"/>
              </w:rPr>
              <w:t>响应情况</w:t>
            </w:r>
          </w:p>
        </w:tc>
        <w:tc>
          <w:tcPr>
            <w:tcW w:w="1668" w:type="dxa"/>
            <w:vAlign w:val="top"/>
          </w:tcPr>
          <w:p w14:paraId="4B7635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textAlignment w:val="baseline"/>
              <w:rPr>
                <w:rFonts w:ascii="Arial"/>
                <w:sz w:val="21"/>
              </w:rPr>
            </w:pPr>
          </w:p>
          <w:p w14:paraId="1C7760E7">
            <w:pPr>
              <w:pStyle w:val="9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365"/>
              <w:textAlignment w:val="baseline"/>
            </w:pPr>
            <w:r>
              <w:rPr>
                <w:b/>
                <w:bCs/>
                <w:spacing w:val="-8"/>
              </w:rPr>
              <w:t>响应说明</w:t>
            </w:r>
          </w:p>
        </w:tc>
      </w:tr>
      <w:tr w14:paraId="2C17E8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98" w:type="dxa"/>
            <w:vAlign w:val="top"/>
          </w:tcPr>
          <w:p w14:paraId="407267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035BB6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 w14:paraId="18DF08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66F9B0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 w14:paraId="565BF1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34D53C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98" w:type="dxa"/>
            <w:vAlign w:val="top"/>
          </w:tcPr>
          <w:p w14:paraId="1A62A1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45B48A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 w14:paraId="545C18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2F96AA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 w14:paraId="28505C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6BE9D0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98" w:type="dxa"/>
            <w:vAlign w:val="top"/>
          </w:tcPr>
          <w:p w14:paraId="5C3658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47928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 w14:paraId="505363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04012E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 w14:paraId="30CA71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755C3B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98" w:type="dxa"/>
            <w:vAlign w:val="top"/>
          </w:tcPr>
          <w:p w14:paraId="72415B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7F3C7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 w14:paraId="3701B5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40CB1A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 w14:paraId="53A1AD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0D4775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98" w:type="dxa"/>
            <w:vAlign w:val="top"/>
          </w:tcPr>
          <w:p w14:paraId="7B849C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137E97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 w14:paraId="27A495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13E21A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 w14:paraId="239466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7B6C6B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98" w:type="dxa"/>
            <w:vAlign w:val="top"/>
          </w:tcPr>
          <w:p w14:paraId="3C3BB9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3C74C1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 w14:paraId="6C4EB0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53ADA3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 w14:paraId="6F20FC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2A2106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998" w:type="dxa"/>
            <w:vAlign w:val="top"/>
          </w:tcPr>
          <w:p w14:paraId="209FA0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1E7A8D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 w14:paraId="740FE6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063461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 w14:paraId="1D976C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0523F0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98" w:type="dxa"/>
            <w:vAlign w:val="top"/>
          </w:tcPr>
          <w:p w14:paraId="7DD397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5E051B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 w14:paraId="0D00DC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54970C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 w14:paraId="49617A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12153A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98" w:type="dxa"/>
            <w:vAlign w:val="top"/>
          </w:tcPr>
          <w:p w14:paraId="6F97F6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70977F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 w14:paraId="7B77DD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5A255E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 w14:paraId="29E336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3796AC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998" w:type="dxa"/>
            <w:vAlign w:val="top"/>
          </w:tcPr>
          <w:p w14:paraId="4B1DEF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78" w:type="dxa"/>
            <w:vAlign w:val="top"/>
          </w:tcPr>
          <w:p w14:paraId="37EFC1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692" w:type="dxa"/>
            <w:vAlign w:val="top"/>
          </w:tcPr>
          <w:p w14:paraId="6439E4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62ACD6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668" w:type="dxa"/>
            <w:vAlign w:val="top"/>
          </w:tcPr>
          <w:p w14:paraId="16822A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7441A1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220" w:lineRule="auto"/>
        <w:ind w:left="287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备注：1.对招标文件商务要求做出响应。</w:t>
      </w:r>
    </w:p>
    <w:p w14:paraId="71A462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4" w:line="299" w:lineRule="auto"/>
        <w:ind w:left="285" w:right="276" w:firstLine="721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2、本表只填写投标文件中与招标文件有偏离（包括正偏离和负偏离）的内容，</w:t>
      </w:r>
      <w:r>
        <w:rPr>
          <w:rFonts w:ascii="宋体" w:hAnsi="宋体" w:eastAsia="宋体" w:cs="宋体"/>
          <w:spacing w:val="1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投标文件中商务要求条款响应与招标文件要求完全一致的，不用在此表中列出，但必须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提交空白表。</w:t>
      </w:r>
    </w:p>
    <w:p w14:paraId="38776E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3" w:line="280" w:lineRule="auto"/>
        <w:ind w:left="285" w:right="278" w:firstLine="723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3、投标人必须据实填写，不得虚假响应，否则将取消其投标或中标资格，并按</w:t>
      </w:r>
      <w:r>
        <w:rPr>
          <w:rFonts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有关规定进处罚。</w:t>
      </w:r>
    </w:p>
    <w:p w14:paraId="57D5F3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0" w:line="302" w:lineRule="auto"/>
        <w:ind w:left="286" w:right="276" w:firstLine="480"/>
        <w:textAlignment w:val="baseline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投标人保证：除商务条款响应偏离表列出的偏差外，投标人响应招标文件所有的商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务要求。</w:t>
      </w:r>
    </w:p>
    <w:p w14:paraId="50C68D0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3" w:lineRule="auto"/>
        <w:textAlignment w:val="baseline"/>
      </w:pPr>
    </w:p>
    <w:p w14:paraId="7B3F62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219" w:lineRule="auto"/>
        <w:ind w:left="285"/>
        <w:textAlignment w:val="baseline"/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法定代表人或被授权人（签字或盖章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    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日</w:t>
      </w:r>
      <w:r>
        <w:rPr>
          <w:rFonts w:ascii="宋体" w:hAnsi="宋体" w:eastAsia="宋体" w:cs="宋体"/>
          <w:spacing w:val="-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期：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D7976">
    <w:pPr>
      <w:spacing w:line="209" w:lineRule="auto"/>
      <w:ind w:left="4175"/>
      <w:rPr>
        <w:rFonts w:ascii="宋体" w:hAnsi="宋体" w:eastAsia="宋体" w:cs="宋体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6A73">
    <w:pPr>
      <w:spacing w:before="48" w:line="219" w:lineRule="auto"/>
      <w:ind w:left="282"/>
      <w:rPr>
        <w:rFonts w:hint="eastAsia" w:ascii="宋体" w:hAnsi="宋体" w:eastAsia="宋体" w:cs="宋体"/>
        <w:sz w:val="18"/>
        <w:szCs w:val="18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5F336556"/>
    <w:rsid w:val="666B5684"/>
    <w:rsid w:val="7B216074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styleId="6">
    <w:name w:val="annotation reference"/>
    <w:basedOn w:val="5"/>
    <w:qFormat/>
    <w:uiPriority w:val="0"/>
    <w:rPr>
      <w:sz w:val="21"/>
      <w:szCs w:val="21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99</Characters>
  <Lines>1</Lines>
  <Paragraphs>1</Paragraphs>
  <TotalTime>0</TotalTime>
  <ScaleCrop>false</ScaleCrop>
  <LinksUpToDate>false</LinksUpToDate>
  <CharactersWithSpaces>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么么哒现实不是想象中的</cp:lastModifiedBy>
  <dcterms:modified xsi:type="dcterms:W3CDTF">2025-07-24T04:38:45Z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eyJoZGlkIjoiOTc5Mzc0YjNmNTMzZDU2YzEzNTQwOTBiMzNkYzJkZmQiLCJ1c2VySWQiOiIxMDQyNTI2NDQzIn0=</vt:lpwstr>
  </property>
</Properties>
</file>