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A674F">
      <w:pPr>
        <w:pStyle w:val="3"/>
        <w:jc w:val="center"/>
        <w:rPr>
          <w:rFonts w:hint="eastAsia" w:ascii="仿宋" w:hAnsi="仿宋" w:eastAsia="仿宋" w:cs="仿宋"/>
          <w:highlight w:val="none"/>
          <w:u w:val="single"/>
        </w:rPr>
      </w:pPr>
      <w:bookmarkStart w:id="0" w:name="_Toc30728"/>
      <w:bookmarkStart w:id="1" w:name="_Toc328739380"/>
      <w:r>
        <w:rPr>
          <w:rFonts w:hint="eastAsia" w:ascii="仿宋" w:hAnsi="仿宋" w:eastAsia="仿宋" w:cs="仿宋"/>
          <w:highlight w:val="none"/>
        </w:rPr>
        <w:t>合同主要条款（仅供参考）</w:t>
      </w:r>
      <w:bookmarkEnd w:id="0"/>
    </w:p>
    <w:p w14:paraId="705B654D">
      <w:pPr>
        <w:spacing w:line="360" w:lineRule="auto"/>
        <w:ind w:firstLine="6600" w:firstLineChars="2200"/>
        <w:rPr>
          <w:rFonts w:ascii="宋体" w:hAnsi="宋体" w:cs="宋体"/>
          <w:sz w:val="30"/>
          <w:highlight w:val="none"/>
        </w:rPr>
      </w:pPr>
      <w:bookmarkStart w:id="2" w:name="_Toc531616771"/>
      <w:r>
        <w:rPr>
          <w:rFonts w:hint="eastAsia" w:ascii="宋体" w:hAnsi="宋体" w:cs="宋体"/>
          <w:sz w:val="30"/>
          <w:highlight w:val="none"/>
        </w:rPr>
        <w:t>合同编号：***</w:t>
      </w:r>
    </w:p>
    <w:p w14:paraId="502C5F53">
      <w:pPr>
        <w:spacing w:line="360" w:lineRule="auto"/>
        <w:rPr>
          <w:rFonts w:ascii="宋体" w:hAnsi="宋体" w:cs="宋体"/>
          <w:sz w:val="30"/>
          <w:highlight w:val="none"/>
        </w:rPr>
      </w:pPr>
    </w:p>
    <w:p w14:paraId="416CB3A2">
      <w:pPr>
        <w:spacing w:line="360" w:lineRule="auto"/>
        <w:jc w:val="center"/>
        <w:rPr>
          <w:rFonts w:ascii="宋体" w:hAnsi="宋体" w:cs="宋体"/>
          <w:b/>
          <w:bCs/>
          <w:sz w:val="52"/>
          <w:szCs w:val="52"/>
          <w:highlight w:val="none"/>
        </w:rPr>
      </w:pPr>
      <w:r>
        <w:rPr>
          <w:rFonts w:hint="eastAsia" w:ascii="宋体" w:hAnsi="宋体" w:cs="宋体"/>
          <w:b/>
          <w:bCs/>
          <w:sz w:val="52"/>
          <w:szCs w:val="52"/>
          <w:highlight w:val="none"/>
        </w:rPr>
        <w:t>工程勘察设计合同</w:t>
      </w:r>
    </w:p>
    <w:p w14:paraId="2CA50F5F">
      <w:pPr>
        <w:spacing w:line="360" w:lineRule="auto"/>
        <w:rPr>
          <w:rFonts w:ascii="宋体" w:hAnsi="宋体" w:cs="宋体"/>
          <w:sz w:val="32"/>
          <w:highlight w:val="none"/>
        </w:rPr>
      </w:pPr>
    </w:p>
    <w:p w14:paraId="66B0F1A8">
      <w:pPr>
        <w:spacing w:line="360" w:lineRule="auto"/>
        <w:rPr>
          <w:rFonts w:ascii="宋体" w:hAnsi="宋体" w:cs="宋体"/>
          <w:sz w:val="32"/>
          <w:highlight w:val="none"/>
        </w:rPr>
      </w:pPr>
    </w:p>
    <w:p w14:paraId="163B31A3">
      <w:pPr>
        <w:spacing w:line="360" w:lineRule="auto"/>
        <w:rPr>
          <w:rFonts w:ascii="宋体" w:hAnsi="宋体" w:cs="宋体"/>
          <w:sz w:val="32"/>
          <w:highlight w:val="none"/>
        </w:rPr>
      </w:pPr>
    </w:p>
    <w:p w14:paraId="22A87AD6"/>
    <w:p w14:paraId="0EA82C97">
      <w:pPr>
        <w:spacing w:line="360" w:lineRule="auto"/>
        <w:rPr>
          <w:rFonts w:ascii="宋体" w:hAnsi="宋体" w:cs="宋体"/>
          <w:sz w:val="30"/>
          <w:highlight w:val="none"/>
        </w:rPr>
      </w:pPr>
    </w:p>
    <w:tbl>
      <w:tblPr>
        <w:tblStyle w:val="6"/>
        <w:tblW w:w="7252" w:type="dxa"/>
        <w:jc w:val="center"/>
        <w:tblLayout w:type="fixed"/>
        <w:tblCellMar>
          <w:top w:w="0" w:type="dxa"/>
          <w:left w:w="108" w:type="dxa"/>
          <w:bottom w:w="0" w:type="dxa"/>
          <w:right w:w="108" w:type="dxa"/>
        </w:tblCellMar>
      </w:tblPr>
      <w:tblGrid>
        <w:gridCol w:w="2340"/>
        <w:gridCol w:w="4912"/>
      </w:tblGrid>
      <w:tr w14:paraId="5E947534">
        <w:tblPrEx>
          <w:tblCellMar>
            <w:top w:w="0" w:type="dxa"/>
            <w:left w:w="108" w:type="dxa"/>
            <w:bottom w:w="0" w:type="dxa"/>
            <w:right w:w="108" w:type="dxa"/>
          </w:tblCellMar>
        </w:tblPrEx>
        <w:trPr>
          <w:jc w:val="center"/>
        </w:trPr>
        <w:tc>
          <w:tcPr>
            <w:tcW w:w="2340" w:type="dxa"/>
            <w:noWrap w:val="0"/>
            <w:vAlign w:val="top"/>
          </w:tcPr>
          <w:p w14:paraId="72435EE2">
            <w:pPr>
              <w:spacing w:line="360" w:lineRule="auto"/>
              <w:jc w:val="distribute"/>
              <w:rPr>
                <w:rFonts w:ascii="宋体" w:hAnsi="宋体" w:cs="宋体"/>
                <w:sz w:val="30"/>
                <w:highlight w:val="none"/>
              </w:rPr>
            </w:pPr>
            <w:r>
              <w:rPr>
                <w:rFonts w:hint="eastAsia" w:ascii="宋体" w:hAnsi="宋体" w:cs="宋体"/>
                <w:sz w:val="30"/>
                <w:highlight w:val="none"/>
              </w:rPr>
              <w:t>工 程 名 称：</w:t>
            </w:r>
          </w:p>
        </w:tc>
        <w:tc>
          <w:tcPr>
            <w:tcW w:w="4912" w:type="dxa"/>
            <w:tcBorders>
              <w:bottom w:val="single" w:color="auto" w:sz="4" w:space="0"/>
            </w:tcBorders>
            <w:noWrap w:val="0"/>
            <w:vAlign w:val="top"/>
          </w:tcPr>
          <w:p w14:paraId="1BAD68C3">
            <w:pPr>
              <w:spacing w:line="360" w:lineRule="auto"/>
              <w:jc w:val="center"/>
              <w:rPr>
                <w:rFonts w:ascii="宋体" w:hAnsi="宋体" w:cs="宋体"/>
                <w:b/>
                <w:bCs/>
                <w:w w:val="90"/>
                <w:sz w:val="32"/>
                <w:highlight w:val="none"/>
              </w:rPr>
            </w:pPr>
          </w:p>
        </w:tc>
      </w:tr>
      <w:tr w14:paraId="47F83F4C">
        <w:tblPrEx>
          <w:tblCellMar>
            <w:top w:w="0" w:type="dxa"/>
            <w:left w:w="108" w:type="dxa"/>
            <w:bottom w:w="0" w:type="dxa"/>
            <w:right w:w="108" w:type="dxa"/>
          </w:tblCellMar>
        </w:tblPrEx>
        <w:trPr>
          <w:jc w:val="center"/>
        </w:trPr>
        <w:tc>
          <w:tcPr>
            <w:tcW w:w="2340" w:type="dxa"/>
            <w:noWrap w:val="0"/>
            <w:vAlign w:val="top"/>
          </w:tcPr>
          <w:p w14:paraId="110E8CF8">
            <w:pPr>
              <w:spacing w:line="360" w:lineRule="auto"/>
              <w:jc w:val="distribute"/>
              <w:rPr>
                <w:rFonts w:ascii="宋体" w:hAnsi="宋体" w:cs="宋体"/>
                <w:sz w:val="30"/>
                <w:highlight w:val="none"/>
              </w:rPr>
            </w:pPr>
            <w:r>
              <w:rPr>
                <w:rFonts w:hint="eastAsia" w:ascii="宋体" w:hAnsi="宋体" w:cs="宋体"/>
                <w:sz w:val="30"/>
                <w:highlight w:val="none"/>
              </w:rPr>
              <w:t>工 程 地 点：</w:t>
            </w:r>
          </w:p>
        </w:tc>
        <w:tc>
          <w:tcPr>
            <w:tcW w:w="4912" w:type="dxa"/>
            <w:tcBorders>
              <w:top w:val="single" w:color="auto" w:sz="4" w:space="0"/>
              <w:bottom w:val="single" w:color="auto" w:sz="4" w:space="0"/>
            </w:tcBorders>
            <w:noWrap w:val="0"/>
            <w:vAlign w:val="top"/>
          </w:tcPr>
          <w:p w14:paraId="5100C702">
            <w:pPr>
              <w:spacing w:line="360" w:lineRule="auto"/>
              <w:jc w:val="center"/>
              <w:rPr>
                <w:rFonts w:ascii="宋体" w:hAnsi="宋体" w:cs="宋体"/>
                <w:b/>
                <w:bCs/>
                <w:w w:val="90"/>
                <w:sz w:val="32"/>
                <w:highlight w:val="none"/>
              </w:rPr>
            </w:pPr>
          </w:p>
        </w:tc>
      </w:tr>
      <w:tr w14:paraId="06F6A22B">
        <w:tblPrEx>
          <w:tblCellMar>
            <w:top w:w="0" w:type="dxa"/>
            <w:left w:w="108" w:type="dxa"/>
            <w:bottom w:w="0" w:type="dxa"/>
            <w:right w:w="108" w:type="dxa"/>
          </w:tblCellMar>
        </w:tblPrEx>
        <w:trPr>
          <w:jc w:val="center"/>
        </w:trPr>
        <w:tc>
          <w:tcPr>
            <w:tcW w:w="2340" w:type="dxa"/>
            <w:noWrap w:val="0"/>
            <w:vAlign w:val="top"/>
          </w:tcPr>
          <w:p w14:paraId="7F6B5A2A">
            <w:pPr>
              <w:spacing w:line="360" w:lineRule="auto"/>
              <w:jc w:val="distribute"/>
              <w:rPr>
                <w:rFonts w:ascii="宋体" w:hAnsi="宋体" w:cs="宋体"/>
                <w:sz w:val="30"/>
                <w:highlight w:val="none"/>
              </w:rPr>
            </w:pPr>
            <w:r>
              <w:rPr>
                <w:rFonts w:hint="eastAsia" w:ascii="宋体" w:hAnsi="宋体" w:cs="宋体"/>
                <w:sz w:val="30"/>
                <w:highlight w:val="none"/>
              </w:rPr>
              <w:t>合 同 编 号：</w:t>
            </w:r>
          </w:p>
        </w:tc>
        <w:tc>
          <w:tcPr>
            <w:tcW w:w="4912" w:type="dxa"/>
            <w:tcBorders>
              <w:top w:val="single" w:color="auto" w:sz="4" w:space="0"/>
              <w:bottom w:val="single" w:color="auto" w:sz="4" w:space="0"/>
            </w:tcBorders>
            <w:noWrap w:val="0"/>
            <w:vAlign w:val="top"/>
          </w:tcPr>
          <w:p w14:paraId="5854ABE3">
            <w:pPr>
              <w:spacing w:line="360" w:lineRule="auto"/>
              <w:jc w:val="center"/>
              <w:rPr>
                <w:rFonts w:ascii="宋体" w:hAnsi="宋体" w:cs="宋体"/>
                <w:b/>
                <w:bCs/>
                <w:w w:val="90"/>
                <w:sz w:val="32"/>
                <w:highlight w:val="none"/>
              </w:rPr>
            </w:pPr>
          </w:p>
        </w:tc>
      </w:tr>
      <w:tr w14:paraId="2D6E71C0">
        <w:tblPrEx>
          <w:tblCellMar>
            <w:top w:w="0" w:type="dxa"/>
            <w:left w:w="108" w:type="dxa"/>
            <w:bottom w:w="0" w:type="dxa"/>
            <w:right w:w="108" w:type="dxa"/>
          </w:tblCellMar>
        </w:tblPrEx>
        <w:trPr>
          <w:jc w:val="center"/>
        </w:trPr>
        <w:tc>
          <w:tcPr>
            <w:tcW w:w="2340" w:type="dxa"/>
            <w:noWrap w:val="0"/>
            <w:vAlign w:val="top"/>
          </w:tcPr>
          <w:p w14:paraId="770731BD">
            <w:pPr>
              <w:spacing w:line="360" w:lineRule="auto"/>
              <w:jc w:val="distribute"/>
              <w:rPr>
                <w:rFonts w:ascii="宋体" w:hAnsi="宋体" w:cs="宋体"/>
                <w:sz w:val="30"/>
                <w:highlight w:val="none"/>
              </w:rPr>
            </w:pPr>
            <w:r>
              <w:rPr>
                <w:rFonts w:hint="eastAsia" w:ascii="宋体" w:hAnsi="宋体" w:cs="宋体"/>
                <w:sz w:val="30"/>
                <w:highlight w:val="none"/>
              </w:rPr>
              <w:t>设计证书等级：</w:t>
            </w:r>
          </w:p>
        </w:tc>
        <w:tc>
          <w:tcPr>
            <w:tcW w:w="4912" w:type="dxa"/>
            <w:tcBorders>
              <w:top w:val="single" w:color="auto" w:sz="4" w:space="0"/>
              <w:bottom w:val="single" w:color="auto" w:sz="4" w:space="0"/>
            </w:tcBorders>
            <w:noWrap w:val="0"/>
            <w:vAlign w:val="top"/>
          </w:tcPr>
          <w:p w14:paraId="0EA78561">
            <w:pPr>
              <w:spacing w:line="360" w:lineRule="auto"/>
              <w:jc w:val="center"/>
              <w:rPr>
                <w:rFonts w:ascii="宋体" w:hAnsi="宋体" w:cs="宋体"/>
                <w:b/>
                <w:bCs/>
                <w:w w:val="90"/>
                <w:sz w:val="32"/>
                <w:highlight w:val="none"/>
              </w:rPr>
            </w:pPr>
          </w:p>
        </w:tc>
      </w:tr>
      <w:tr w14:paraId="3E6358E2">
        <w:tblPrEx>
          <w:tblCellMar>
            <w:top w:w="0" w:type="dxa"/>
            <w:left w:w="108" w:type="dxa"/>
            <w:bottom w:w="0" w:type="dxa"/>
            <w:right w:w="108" w:type="dxa"/>
          </w:tblCellMar>
        </w:tblPrEx>
        <w:trPr>
          <w:jc w:val="center"/>
        </w:trPr>
        <w:tc>
          <w:tcPr>
            <w:tcW w:w="2340" w:type="dxa"/>
            <w:noWrap w:val="0"/>
            <w:vAlign w:val="top"/>
          </w:tcPr>
          <w:p w14:paraId="4EB97A65">
            <w:pPr>
              <w:spacing w:line="360" w:lineRule="auto"/>
              <w:jc w:val="distribute"/>
              <w:rPr>
                <w:rFonts w:ascii="宋体" w:hAnsi="宋体" w:cs="宋体"/>
                <w:sz w:val="30"/>
                <w:highlight w:val="none"/>
              </w:rPr>
            </w:pPr>
            <w:r>
              <w:rPr>
                <w:rFonts w:hint="eastAsia" w:ascii="宋体" w:hAnsi="宋体" w:cs="宋体"/>
                <w:sz w:val="30"/>
                <w:highlight w:val="none"/>
              </w:rPr>
              <w:t>发   包   人：</w:t>
            </w:r>
          </w:p>
        </w:tc>
        <w:tc>
          <w:tcPr>
            <w:tcW w:w="4912" w:type="dxa"/>
            <w:tcBorders>
              <w:top w:val="single" w:color="auto" w:sz="4" w:space="0"/>
              <w:bottom w:val="single" w:color="auto" w:sz="4" w:space="0"/>
            </w:tcBorders>
            <w:noWrap w:val="0"/>
            <w:vAlign w:val="top"/>
          </w:tcPr>
          <w:p w14:paraId="12E9DF0B">
            <w:pPr>
              <w:spacing w:line="360" w:lineRule="auto"/>
              <w:jc w:val="center"/>
              <w:rPr>
                <w:rFonts w:ascii="宋体" w:hAnsi="宋体" w:cs="宋体"/>
                <w:b/>
                <w:bCs/>
                <w:w w:val="90"/>
                <w:sz w:val="32"/>
                <w:highlight w:val="none"/>
              </w:rPr>
            </w:pPr>
          </w:p>
        </w:tc>
      </w:tr>
      <w:tr w14:paraId="4BBB6131">
        <w:tblPrEx>
          <w:tblCellMar>
            <w:top w:w="0" w:type="dxa"/>
            <w:left w:w="108" w:type="dxa"/>
            <w:bottom w:w="0" w:type="dxa"/>
            <w:right w:w="108" w:type="dxa"/>
          </w:tblCellMar>
        </w:tblPrEx>
        <w:trPr>
          <w:jc w:val="center"/>
        </w:trPr>
        <w:tc>
          <w:tcPr>
            <w:tcW w:w="2340" w:type="dxa"/>
            <w:noWrap w:val="0"/>
            <w:vAlign w:val="top"/>
          </w:tcPr>
          <w:p w14:paraId="714426DF">
            <w:pPr>
              <w:spacing w:line="360" w:lineRule="auto"/>
              <w:jc w:val="distribute"/>
              <w:rPr>
                <w:rFonts w:ascii="宋体" w:hAnsi="宋体" w:cs="宋体"/>
                <w:sz w:val="30"/>
                <w:highlight w:val="none"/>
              </w:rPr>
            </w:pPr>
            <w:r>
              <w:rPr>
                <w:rFonts w:hint="eastAsia" w:ascii="宋体" w:hAnsi="宋体" w:cs="宋体"/>
                <w:sz w:val="30"/>
                <w:highlight w:val="none"/>
              </w:rPr>
              <w:t>设   计   人：</w:t>
            </w:r>
          </w:p>
        </w:tc>
        <w:tc>
          <w:tcPr>
            <w:tcW w:w="4912" w:type="dxa"/>
            <w:tcBorders>
              <w:top w:val="single" w:color="auto" w:sz="4" w:space="0"/>
              <w:bottom w:val="single" w:color="auto" w:sz="4" w:space="0"/>
            </w:tcBorders>
            <w:noWrap w:val="0"/>
            <w:vAlign w:val="top"/>
          </w:tcPr>
          <w:p w14:paraId="02405B6B">
            <w:pPr>
              <w:spacing w:line="360" w:lineRule="auto"/>
              <w:jc w:val="center"/>
              <w:rPr>
                <w:rFonts w:ascii="宋体" w:hAnsi="宋体" w:cs="宋体"/>
                <w:b/>
                <w:bCs/>
                <w:w w:val="90"/>
                <w:sz w:val="30"/>
                <w:szCs w:val="30"/>
                <w:highlight w:val="none"/>
              </w:rPr>
            </w:pPr>
          </w:p>
        </w:tc>
      </w:tr>
      <w:tr w14:paraId="44135B4D">
        <w:tblPrEx>
          <w:tblCellMar>
            <w:top w:w="0" w:type="dxa"/>
            <w:left w:w="108" w:type="dxa"/>
            <w:bottom w:w="0" w:type="dxa"/>
            <w:right w:w="108" w:type="dxa"/>
          </w:tblCellMar>
        </w:tblPrEx>
        <w:trPr>
          <w:jc w:val="center"/>
        </w:trPr>
        <w:tc>
          <w:tcPr>
            <w:tcW w:w="2340" w:type="dxa"/>
            <w:noWrap w:val="0"/>
            <w:vAlign w:val="top"/>
          </w:tcPr>
          <w:p w14:paraId="14B47D4F">
            <w:pPr>
              <w:spacing w:line="360" w:lineRule="auto"/>
              <w:jc w:val="distribute"/>
              <w:rPr>
                <w:rFonts w:ascii="宋体" w:hAnsi="宋体" w:cs="宋体"/>
                <w:sz w:val="30"/>
                <w:highlight w:val="none"/>
              </w:rPr>
            </w:pPr>
            <w:r>
              <w:rPr>
                <w:rFonts w:hint="eastAsia" w:ascii="宋体" w:hAnsi="宋体" w:cs="宋体"/>
                <w:sz w:val="30"/>
                <w:highlight w:val="none"/>
              </w:rPr>
              <w:t>签 订 日 期：</w:t>
            </w:r>
          </w:p>
        </w:tc>
        <w:tc>
          <w:tcPr>
            <w:tcW w:w="4912" w:type="dxa"/>
            <w:tcBorders>
              <w:top w:val="single" w:color="auto" w:sz="4" w:space="0"/>
              <w:bottom w:val="single" w:color="auto" w:sz="4" w:space="0"/>
            </w:tcBorders>
            <w:noWrap w:val="0"/>
            <w:vAlign w:val="top"/>
          </w:tcPr>
          <w:p w14:paraId="0C9F4DFB">
            <w:pPr>
              <w:spacing w:line="360" w:lineRule="auto"/>
              <w:jc w:val="center"/>
              <w:rPr>
                <w:rFonts w:ascii="宋体" w:hAnsi="宋体" w:cs="宋体"/>
                <w:b/>
                <w:bCs/>
                <w:w w:val="90"/>
                <w:sz w:val="32"/>
                <w:highlight w:val="none"/>
              </w:rPr>
            </w:pPr>
            <w:r>
              <w:rPr>
                <w:rFonts w:hint="eastAsia" w:ascii="宋体" w:hAnsi="宋体" w:cs="宋体"/>
                <w:b/>
                <w:bCs/>
                <w:w w:val="90"/>
                <w:sz w:val="32"/>
                <w:highlight w:val="none"/>
              </w:rPr>
              <w:t>年    月    日</w:t>
            </w:r>
          </w:p>
        </w:tc>
      </w:tr>
    </w:tbl>
    <w:p w14:paraId="46BA2526">
      <w:pPr>
        <w:spacing w:line="360" w:lineRule="auto"/>
        <w:rPr>
          <w:rFonts w:ascii="宋体" w:hAnsi="宋体" w:cs="宋体"/>
          <w:sz w:val="30"/>
          <w:highlight w:val="none"/>
        </w:rPr>
      </w:pPr>
    </w:p>
    <w:p w14:paraId="3C2B7FA8">
      <w:pPr>
        <w:spacing w:line="360" w:lineRule="auto"/>
        <w:rPr>
          <w:rFonts w:ascii="宋体" w:hAnsi="宋体" w:cs="宋体"/>
          <w:sz w:val="30"/>
          <w:highlight w:val="none"/>
        </w:rPr>
      </w:pPr>
    </w:p>
    <w:p w14:paraId="7831FED3">
      <w:pPr>
        <w:spacing w:line="360" w:lineRule="auto"/>
        <w:jc w:val="center"/>
        <w:rPr>
          <w:rFonts w:ascii="宋体" w:hAnsi="宋体" w:cs="宋体"/>
          <w:b/>
          <w:bCs/>
          <w:sz w:val="32"/>
          <w:highlight w:val="none"/>
        </w:rPr>
      </w:pPr>
    </w:p>
    <w:p w14:paraId="047093DB">
      <w:pPr>
        <w:spacing w:line="360" w:lineRule="auto"/>
        <w:jc w:val="center"/>
        <w:rPr>
          <w:rFonts w:ascii="宋体" w:hAnsi="宋体" w:cs="宋体"/>
          <w:b/>
          <w:bCs/>
          <w:sz w:val="32"/>
          <w:highlight w:val="none"/>
        </w:rPr>
      </w:pPr>
      <w:r>
        <w:rPr>
          <w:rFonts w:ascii="宋体" w:hAnsi="宋体" w:cs="宋体"/>
          <w:b/>
          <w:bCs/>
          <w:sz w:val="20"/>
          <w:highlight w:val="none"/>
        </w:rPr>
        <mc:AlternateContent>
          <mc:Choice Requires="wps">
            <w:drawing>
              <wp:anchor distT="0" distB="0" distL="114300" distR="114300" simplePos="0" relativeHeight="251659264" behindDoc="0" locked="0" layoutInCell="1" allowOverlap="1">
                <wp:simplePos x="0" y="0"/>
                <wp:positionH relativeFrom="column">
                  <wp:posOffset>4406265</wp:posOffset>
                </wp:positionH>
                <wp:positionV relativeFrom="paragraph">
                  <wp:posOffset>198120</wp:posOffset>
                </wp:positionV>
                <wp:extent cx="914400" cy="39433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914400" cy="394335"/>
                        </a:xfrm>
                        <a:prstGeom prst="rect">
                          <a:avLst/>
                        </a:prstGeom>
                        <a:noFill/>
                        <a:ln>
                          <a:noFill/>
                        </a:ln>
                        <a:effectLst/>
                      </wps:spPr>
                      <wps:txbx>
                        <w:txbxContent>
                          <w:p w14:paraId="64BCE764">
                            <w:pPr>
                              <w:rPr>
                                <w:b/>
                                <w:bCs/>
                                <w:sz w:val="32"/>
                              </w:rPr>
                            </w:pPr>
                            <w:r>
                              <w:rPr>
                                <w:rFonts w:hint="eastAsia"/>
                                <w:b/>
                                <w:bCs/>
                                <w:sz w:val="32"/>
                              </w:rPr>
                              <w:t>监制</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6.95pt;margin-top:15.6pt;height:31.05pt;width:72pt;z-index:251659264;mso-width-relative:page;mso-height-relative:page;" filled="f" stroked="f" coordsize="21600,21600" o:gfxdata="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drqG9YAAAAJAQAADwAA&#10;AAAAAAABACAAAAAiAAAAZHJzL2Rvd25yZXYueG1sUEsBAhQAFAAAAAgAh07iQOBe4JoYAgAAIgQA&#10;AA4AAAAAAAAAAQAgAAAAJQEAAGRycy9lMm9Eb2MueG1sUEsFBgAAAAAGAAYAWQEAAK8FAAAAAA==&#10;">
                <v:fill on="f" focussize="0,0"/>
                <v:stroke on="f"/>
                <v:imagedata o:title=""/>
                <o:lock v:ext="edit" aspectratio="f"/>
                <v:textbox>
                  <w:txbxContent>
                    <w:p w14:paraId="64BCE764">
                      <w:pPr>
                        <w:rPr>
                          <w:b/>
                          <w:bCs/>
                          <w:sz w:val="32"/>
                        </w:rPr>
                      </w:pPr>
                      <w:r>
                        <w:rPr>
                          <w:rFonts w:hint="eastAsia"/>
                          <w:b/>
                          <w:bCs/>
                          <w:sz w:val="32"/>
                        </w:rPr>
                        <w:t>监制</w:t>
                      </w:r>
                    </w:p>
                  </w:txbxContent>
                </v:textbox>
              </v:shape>
            </w:pict>
          </mc:Fallback>
        </mc:AlternateContent>
      </w:r>
      <w:r>
        <w:rPr>
          <w:rFonts w:hint="eastAsia" w:ascii="宋体" w:hAnsi="宋体" w:cs="宋体"/>
          <w:b/>
          <w:bCs/>
          <w:sz w:val="32"/>
          <w:highlight w:val="none"/>
        </w:rPr>
        <w:t>中华人民共和国建设部</w:t>
      </w:r>
    </w:p>
    <w:p w14:paraId="4570EACF">
      <w:pPr>
        <w:spacing w:line="360" w:lineRule="auto"/>
        <w:jc w:val="center"/>
        <w:rPr>
          <w:rFonts w:ascii="宋体" w:hAnsi="宋体" w:cs="宋体"/>
          <w:b/>
          <w:bCs/>
          <w:sz w:val="32"/>
          <w:highlight w:val="none"/>
        </w:rPr>
      </w:pPr>
      <w:r>
        <w:rPr>
          <w:rFonts w:hint="eastAsia" w:ascii="宋体" w:hAnsi="宋体" w:cs="宋体"/>
          <w:b/>
          <w:bCs/>
          <w:sz w:val="32"/>
          <w:highlight w:val="none"/>
        </w:rPr>
        <w:t>国家工商行政管理局</w:t>
      </w:r>
    </w:p>
    <w:p w14:paraId="3D6D1682">
      <w:pPr>
        <w:spacing w:line="360" w:lineRule="auto"/>
        <w:ind w:firstLine="632" w:firstLineChars="300"/>
        <w:rPr>
          <w:rFonts w:ascii="宋体" w:hAnsi="宋体" w:cs="宋体"/>
          <w:b/>
          <w:bCs/>
          <w:szCs w:val="21"/>
          <w:highlight w:val="none"/>
        </w:rPr>
      </w:pPr>
    </w:p>
    <w:p w14:paraId="19E97A5F">
      <w:pPr>
        <w:spacing w:line="360" w:lineRule="auto"/>
        <w:ind w:firstLine="723" w:firstLineChars="300"/>
        <w:rPr>
          <w:rFonts w:ascii="宋体" w:hAnsi="宋体" w:cs="宋体"/>
          <w:sz w:val="24"/>
          <w:highlight w:val="none"/>
          <w:u w:val="single"/>
        </w:rPr>
      </w:pPr>
      <w:r>
        <w:rPr>
          <w:rFonts w:hint="eastAsia" w:ascii="宋体" w:hAnsi="宋体" w:cs="宋体"/>
          <w:b/>
          <w:bCs/>
          <w:sz w:val="24"/>
          <w:highlight w:val="none"/>
        </w:rPr>
        <w:t>发包人</w:t>
      </w:r>
      <w:r>
        <w:rPr>
          <w:rFonts w:hint="eastAsia" w:ascii="宋体" w:hAnsi="宋体" w:cs="宋体"/>
          <w:sz w:val="24"/>
          <w:highlight w:val="none"/>
        </w:rPr>
        <w:t>：</w:t>
      </w:r>
    </w:p>
    <w:p w14:paraId="5EF472AD">
      <w:pPr>
        <w:spacing w:line="360" w:lineRule="auto"/>
        <w:ind w:firstLine="723" w:firstLineChars="300"/>
        <w:rPr>
          <w:rFonts w:ascii="宋体" w:hAnsi="宋体" w:cs="宋体"/>
          <w:sz w:val="24"/>
          <w:highlight w:val="none"/>
          <w:u w:val="single"/>
        </w:rPr>
      </w:pPr>
      <w:r>
        <w:rPr>
          <w:rFonts w:hint="eastAsia" w:ascii="宋体" w:hAnsi="宋体" w:cs="宋体"/>
          <w:b/>
          <w:bCs/>
          <w:sz w:val="24"/>
          <w:highlight w:val="none"/>
        </w:rPr>
        <w:t>设计人</w:t>
      </w:r>
      <w:r>
        <w:rPr>
          <w:rFonts w:hint="eastAsia" w:ascii="宋体" w:hAnsi="宋体" w:cs="宋体"/>
          <w:sz w:val="24"/>
          <w:highlight w:val="none"/>
        </w:rPr>
        <w:t>：</w:t>
      </w:r>
    </w:p>
    <w:p w14:paraId="03F70761">
      <w:pPr>
        <w:spacing w:line="360" w:lineRule="auto"/>
        <w:ind w:firstLine="616" w:firstLineChars="257"/>
        <w:rPr>
          <w:rFonts w:ascii="宋体" w:hAnsi="宋体" w:cs="宋体"/>
          <w:sz w:val="24"/>
          <w:highlight w:val="none"/>
        </w:rPr>
      </w:pPr>
      <w:r>
        <w:rPr>
          <w:rFonts w:hint="eastAsia" w:ascii="宋体" w:hAnsi="宋体" w:cs="宋体"/>
          <w:sz w:val="24"/>
          <w:highlight w:val="none"/>
        </w:rPr>
        <w:t>发包人委托设计人承担工程勘察设计,经双方协商一致,签订本合同。</w:t>
      </w:r>
    </w:p>
    <w:p w14:paraId="2ABF8DCF">
      <w:pPr>
        <w:spacing w:line="360" w:lineRule="auto"/>
        <w:rPr>
          <w:rFonts w:ascii="宋体" w:hAnsi="宋体" w:cs="宋体"/>
          <w:sz w:val="24"/>
          <w:highlight w:val="none"/>
        </w:rPr>
      </w:pPr>
      <w:r>
        <w:rPr>
          <w:rFonts w:hint="eastAsia" w:ascii="宋体" w:hAnsi="宋体" w:cs="宋体"/>
          <w:b/>
          <w:sz w:val="24"/>
          <w:highlight w:val="none"/>
        </w:rPr>
        <w:t>第一条</w:t>
      </w:r>
      <w:r>
        <w:rPr>
          <w:rFonts w:hint="eastAsia" w:ascii="宋体" w:hAnsi="宋体" w:cs="宋体"/>
          <w:sz w:val="24"/>
          <w:highlight w:val="none"/>
        </w:rPr>
        <w:t xml:space="preserve">   本合同依据下列文件签订：</w:t>
      </w:r>
    </w:p>
    <w:p w14:paraId="469E53A5">
      <w:pPr>
        <w:spacing w:line="360" w:lineRule="auto"/>
        <w:ind w:firstLine="616" w:firstLineChars="257"/>
        <w:rPr>
          <w:rFonts w:ascii="宋体" w:hAnsi="宋体" w:cs="宋体"/>
          <w:sz w:val="24"/>
          <w:highlight w:val="none"/>
        </w:rPr>
      </w:pPr>
      <w:r>
        <w:rPr>
          <w:rFonts w:hint="eastAsia" w:ascii="宋体" w:hAnsi="宋体" w:cs="宋体"/>
          <w:sz w:val="24"/>
          <w:highlight w:val="none"/>
        </w:rPr>
        <w:t>1.1《中华人民共和国</w:t>
      </w:r>
      <w:r>
        <w:rPr>
          <w:rFonts w:hint="eastAsia" w:ascii="宋体" w:hAnsi="宋体" w:cs="宋体"/>
          <w:sz w:val="24"/>
          <w:highlight w:val="none"/>
          <w:lang w:eastAsia="zh-CN"/>
        </w:rPr>
        <w:t>民法典</w:t>
      </w:r>
      <w:r>
        <w:rPr>
          <w:rFonts w:hint="eastAsia" w:ascii="宋体" w:hAnsi="宋体" w:cs="宋体"/>
          <w:sz w:val="24"/>
          <w:highlight w:val="none"/>
        </w:rPr>
        <w:t>》。</w:t>
      </w:r>
    </w:p>
    <w:p w14:paraId="23D091A1">
      <w:pPr>
        <w:spacing w:line="360" w:lineRule="auto"/>
        <w:ind w:firstLine="616" w:firstLineChars="257"/>
        <w:rPr>
          <w:rFonts w:ascii="宋体" w:hAnsi="宋体" w:cs="宋体"/>
          <w:sz w:val="24"/>
          <w:highlight w:val="none"/>
        </w:rPr>
      </w:pPr>
      <w:r>
        <w:rPr>
          <w:rFonts w:hint="eastAsia" w:ascii="宋体" w:hAnsi="宋体" w:cs="宋体"/>
          <w:sz w:val="24"/>
          <w:highlight w:val="none"/>
        </w:rPr>
        <w:t>1.2国家及地方有关建设工程勘察设计管理法规和规章。</w:t>
      </w:r>
    </w:p>
    <w:p w14:paraId="471CD54E">
      <w:pPr>
        <w:spacing w:line="360" w:lineRule="auto"/>
        <w:ind w:firstLine="616" w:firstLineChars="257"/>
        <w:rPr>
          <w:rFonts w:ascii="宋体" w:hAnsi="宋体" w:cs="宋体"/>
          <w:sz w:val="24"/>
          <w:highlight w:val="none"/>
        </w:rPr>
      </w:pPr>
      <w:r>
        <w:rPr>
          <w:rFonts w:hint="eastAsia" w:ascii="宋体" w:hAnsi="宋体" w:cs="宋体"/>
          <w:sz w:val="24"/>
          <w:highlight w:val="none"/>
        </w:rPr>
        <w:t>1.3建设工程批准文件。</w:t>
      </w:r>
    </w:p>
    <w:p w14:paraId="6FBC5C63">
      <w:pPr>
        <w:numPr>
          <w:ilvl w:val="0"/>
          <w:numId w:val="1"/>
        </w:numPr>
        <w:spacing w:line="360" w:lineRule="auto"/>
        <w:ind w:firstLine="118" w:firstLineChars="49"/>
        <w:rPr>
          <w:rFonts w:hint="eastAsia" w:ascii="宋体" w:hAnsi="宋体" w:cs="宋体"/>
          <w:b/>
          <w:bCs/>
          <w:sz w:val="24"/>
          <w:highlight w:val="none"/>
        </w:rPr>
      </w:pPr>
      <w:r>
        <w:rPr>
          <w:rFonts w:hint="eastAsia" w:ascii="宋体" w:hAnsi="宋体" w:cs="宋体"/>
          <w:b/>
          <w:bCs/>
          <w:sz w:val="24"/>
          <w:highlight w:val="none"/>
        </w:rPr>
        <w:t xml:space="preserve"> </w:t>
      </w:r>
      <w:r>
        <w:rPr>
          <w:rFonts w:hint="eastAsia" w:ascii="宋体" w:hAnsi="宋体" w:cs="宋体"/>
          <w:b w:val="0"/>
          <w:bCs w:val="0"/>
          <w:sz w:val="24"/>
          <w:highlight w:val="none"/>
        </w:rPr>
        <w:t>本合同设计项目的内容</w:t>
      </w:r>
    </w:p>
    <w:p w14:paraId="3DA80F48">
      <w:pPr>
        <w:spacing w:line="360" w:lineRule="auto"/>
        <w:ind w:firstLine="616" w:firstLineChars="257"/>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2.1项目名称：</w:t>
      </w:r>
      <w:r>
        <w:rPr>
          <w:rFonts w:hint="eastAsia" w:ascii="宋体" w:hAnsi="宋体" w:eastAsia="宋体" w:cs="宋体"/>
          <w:sz w:val="24"/>
          <w:highlight w:val="none"/>
          <w:u w:val="single"/>
          <w:lang w:val="en-US" w:eastAsia="zh-CN"/>
        </w:rPr>
        <w:t xml:space="preserve">                          </w:t>
      </w:r>
    </w:p>
    <w:p w14:paraId="05C29DDC">
      <w:pPr>
        <w:spacing w:line="360" w:lineRule="auto"/>
        <w:ind w:firstLine="616" w:firstLineChars="257"/>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2.2设计内容：</w:t>
      </w:r>
      <w:r>
        <w:rPr>
          <w:rFonts w:hint="eastAsia" w:ascii="宋体" w:hAnsi="宋体" w:eastAsia="宋体" w:cs="宋体"/>
          <w:sz w:val="24"/>
          <w:highlight w:val="none"/>
          <w:u w:val="single"/>
          <w:lang w:val="en-US" w:eastAsia="zh-CN"/>
        </w:rPr>
        <w:t xml:space="preserve">                              </w:t>
      </w:r>
    </w:p>
    <w:p w14:paraId="2A7C27D9">
      <w:pPr>
        <w:spacing w:line="360" w:lineRule="auto"/>
        <w:ind w:firstLine="616" w:firstLineChars="257"/>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2.3设计周期：</w:t>
      </w:r>
      <w:r>
        <w:rPr>
          <w:rFonts w:hint="eastAsia" w:ascii="宋体" w:hAnsi="宋体" w:eastAsia="宋体" w:cs="宋体"/>
          <w:sz w:val="24"/>
          <w:highlight w:val="none"/>
          <w:u w:val="single"/>
          <w:lang w:val="en-US" w:eastAsia="zh-CN"/>
        </w:rPr>
        <w:t xml:space="preserve">                               </w:t>
      </w:r>
    </w:p>
    <w:p w14:paraId="14A9F202">
      <w:pPr>
        <w:spacing w:line="360" w:lineRule="auto"/>
        <w:ind w:firstLine="616" w:firstLineChars="257"/>
        <w:rPr>
          <w:rFonts w:hint="default" w:ascii="宋体" w:hAnsi="宋体" w:eastAsia="宋体" w:cs="宋体"/>
          <w:sz w:val="24"/>
          <w:highlight w:val="none"/>
          <w:u w:val="none"/>
          <w:lang w:val="en-US" w:eastAsia="zh-CN"/>
        </w:rPr>
      </w:pPr>
      <w:r>
        <w:rPr>
          <w:rFonts w:hint="eastAsia" w:ascii="宋体" w:hAnsi="宋体" w:eastAsia="宋体" w:cs="宋体"/>
          <w:sz w:val="24"/>
          <w:highlight w:val="none"/>
          <w:lang w:val="en-US" w:eastAsia="zh-CN"/>
        </w:rPr>
        <w:t>2.4合同价款：本项目勘察设计费用为：</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元。</w:t>
      </w:r>
    </w:p>
    <w:p w14:paraId="2CE149F5">
      <w:pPr>
        <w:spacing w:line="360" w:lineRule="auto"/>
        <w:ind w:firstLine="616" w:firstLineChars="257"/>
        <w:rPr>
          <w:rFonts w:hint="default" w:ascii="宋体" w:hAnsi="宋体" w:eastAsia="宋体" w:cs="宋体"/>
          <w:sz w:val="24"/>
          <w:highlight w:val="none"/>
          <w:u w:val="single"/>
          <w:lang w:val="en-US" w:eastAsia="zh-CN"/>
        </w:rPr>
      </w:pPr>
      <w:r>
        <w:rPr>
          <w:rFonts w:hint="eastAsia" w:ascii="宋体" w:hAnsi="宋体" w:eastAsia="宋体" w:cs="宋体"/>
          <w:sz w:val="24"/>
          <w:highlight w:val="none"/>
          <w:lang w:val="en-US" w:eastAsia="zh-CN"/>
        </w:rPr>
        <w:t>2.5付款方式：</w:t>
      </w:r>
      <w:r>
        <w:rPr>
          <w:rFonts w:hint="eastAsia" w:ascii="宋体" w:hAnsi="宋体" w:eastAsia="宋体" w:cs="宋体"/>
          <w:sz w:val="24"/>
          <w:highlight w:val="none"/>
          <w:u w:val="single"/>
          <w:lang w:val="en-US" w:eastAsia="zh-CN"/>
        </w:rPr>
        <w:t xml:space="preserve">                                      </w:t>
      </w:r>
    </w:p>
    <w:p w14:paraId="4A56170F">
      <w:pPr>
        <w:spacing w:line="360" w:lineRule="auto"/>
        <w:ind w:firstLine="241" w:firstLineChars="100"/>
        <w:rPr>
          <w:rFonts w:ascii="宋体" w:hAnsi="宋体" w:cs="宋体"/>
          <w:sz w:val="24"/>
          <w:highlight w:val="none"/>
        </w:rPr>
      </w:pPr>
      <w:r>
        <w:rPr>
          <w:rFonts w:hint="eastAsia" w:ascii="宋体" w:hAnsi="宋体" w:cs="宋体"/>
          <w:b/>
          <w:bCs/>
          <w:sz w:val="24"/>
          <w:highlight w:val="none"/>
        </w:rPr>
        <w:t>第三条</w:t>
      </w:r>
      <w:r>
        <w:rPr>
          <w:rFonts w:hint="eastAsia" w:ascii="宋体" w:hAnsi="宋体" w:cs="宋体"/>
          <w:sz w:val="24"/>
          <w:highlight w:val="none"/>
        </w:rPr>
        <w:t xml:space="preserve">   发包人应向设计人提交的有关资料及文件：</w:t>
      </w:r>
    </w:p>
    <w:tbl>
      <w:tblPr>
        <w:tblStyle w:val="6"/>
        <w:tblW w:w="93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4237"/>
        <w:gridCol w:w="928"/>
        <w:gridCol w:w="1814"/>
        <w:gridCol w:w="1612"/>
      </w:tblGrid>
      <w:tr w14:paraId="3B12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806" w:type="dxa"/>
            <w:tcBorders>
              <w:bottom w:val="single" w:color="auto" w:sz="4" w:space="0"/>
            </w:tcBorders>
            <w:noWrap w:val="0"/>
            <w:vAlign w:val="center"/>
          </w:tcPr>
          <w:p w14:paraId="0A15507D">
            <w:pPr>
              <w:spacing w:line="360" w:lineRule="auto"/>
              <w:jc w:val="center"/>
              <w:rPr>
                <w:rFonts w:ascii="宋体" w:hAnsi="宋体" w:cs="宋体"/>
                <w:sz w:val="24"/>
                <w:highlight w:val="none"/>
              </w:rPr>
            </w:pPr>
            <w:r>
              <w:rPr>
                <w:rFonts w:hint="eastAsia" w:ascii="宋体" w:hAnsi="宋体" w:cs="宋体"/>
                <w:sz w:val="24"/>
                <w:highlight w:val="none"/>
              </w:rPr>
              <w:t>序号</w:t>
            </w:r>
          </w:p>
        </w:tc>
        <w:tc>
          <w:tcPr>
            <w:tcW w:w="4237" w:type="dxa"/>
            <w:tcBorders>
              <w:bottom w:val="single" w:color="auto" w:sz="4" w:space="0"/>
            </w:tcBorders>
            <w:noWrap w:val="0"/>
            <w:vAlign w:val="center"/>
          </w:tcPr>
          <w:p w14:paraId="308E8DF6">
            <w:pPr>
              <w:spacing w:line="360" w:lineRule="auto"/>
              <w:jc w:val="center"/>
              <w:rPr>
                <w:rFonts w:ascii="宋体" w:hAnsi="宋体" w:cs="宋体"/>
                <w:sz w:val="24"/>
                <w:highlight w:val="none"/>
              </w:rPr>
            </w:pPr>
            <w:r>
              <w:rPr>
                <w:rFonts w:hint="eastAsia" w:ascii="宋体" w:hAnsi="宋体" w:cs="宋体"/>
                <w:sz w:val="24"/>
                <w:highlight w:val="none"/>
              </w:rPr>
              <w:t>资料及文件名称</w:t>
            </w:r>
          </w:p>
        </w:tc>
        <w:tc>
          <w:tcPr>
            <w:tcW w:w="928" w:type="dxa"/>
            <w:tcBorders>
              <w:bottom w:val="single" w:color="auto" w:sz="4" w:space="0"/>
            </w:tcBorders>
            <w:noWrap w:val="0"/>
            <w:vAlign w:val="center"/>
          </w:tcPr>
          <w:p w14:paraId="3D3D4371">
            <w:pPr>
              <w:spacing w:line="360" w:lineRule="auto"/>
              <w:jc w:val="center"/>
              <w:rPr>
                <w:rFonts w:ascii="宋体" w:hAnsi="宋体" w:cs="宋体"/>
                <w:sz w:val="24"/>
                <w:highlight w:val="none"/>
              </w:rPr>
            </w:pPr>
            <w:r>
              <w:rPr>
                <w:rFonts w:hint="eastAsia" w:ascii="宋体" w:hAnsi="宋体" w:cs="宋体"/>
                <w:sz w:val="24"/>
                <w:highlight w:val="none"/>
              </w:rPr>
              <w:t>份数</w:t>
            </w:r>
          </w:p>
        </w:tc>
        <w:tc>
          <w:tcPr>
            <w:tcW w:w="1814" w:type="dxa"/>
            <w:tcBorders>
              <w:bottom w:val="single" w:color="auto" w:sz="4" w:space="0"/>
            </w:tcBorders>
            <w:noWrap w:val="0"/>
            <w:vAlign w:val="center"/>
          </w:tcPr>
          <w:p w14:paraId="6E55209E">
            <w:pPr>
              <w:spacing w:line="360" w:lineRule="auto"/>
              <w:jc w:val="center"/>
              <w:rPr>
                <w:rFonts w:ascii="宋体" w:hAnsi="宋体" w:cs="宋体"/>
                <w:sz w:val="24"/>
                <w:highlight w:val="none"/>
              </w:rPr>
            </w:pPr>
            <w:r>
              <w:rPr>
                <w:rFonts w:hint="eastAsia" w:ascii="宋体" w:hAnsi="宋体" w:cs="宋体"/>
                <w:sz w:val="24"/>
                <w:highlight w:val="none"/>
              </w:rPr>
              <w:t>提交日期</w:t>
            </w:r>
          </w:p>
        </w:tc>
        <w:tc>
          <w:tcPr>
            <w:tcW w:w="1612" w:type="dxa"/>
            <w:tcBorders>
              <w:bottom w:val="single" w:color="auto" w:sz="4" w:space="0"/>
            </w:tcBorders>
            <w:noWrap w:val="0"/>
            <w:vAlign w:val="center"/>
          </w:tcPr>
          <w:p w14:paraId="0D5B4AF4">
            <w:pPr>
              <w:spacing w:line="360" w:lineRule="auto"/>
              <w:jc w:val="center"/>
              <w:rPr>
                <w:rFonts w:ascii="宋体" w:hAnsi="宋体" w:cs="宋体"/>
                <w:sz w:val="24"/>
                <w:highlight w:val="none"/>
              </w:rPr>
            </w:pPr>
            <w:r>
              <w:rPr>
                <w:rFonts w:hint="eastAsia" w:ascii="宋体" w:hAnsi="宋体" w:cs="宋体"/>
                <w:sz w:val="24"/>
                <w:highlight w:val="none"/>
              </w:rPr>
              <w:t>有关事宜</w:t>
            </w:r>
          </w:p>
        </w:tc>
      </w:tr>
      <w:tr w14:paraId="6D675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3" w:hRule="atLeast"/>
          <w:jc w:val="center"/>
        </w:trPr>
        <w:tc>
          <w:tcPr>
            <w:tcW w:w="806" w:type="dxa"/>
            <w:noWrap w:val="0"/>
            <w:vAlign w:val="center"/>
          </w:tcPr>
          <w:p w14:paraId="7A0A76B8">
            <w:pPr>
              <w:spacing w:line="360" w:lineRule="auto"/>
              <w:jc w:val="center"/>
              <w:rPr>
                <w:rFonts w:ascii="宋体" w:hAnsi="宋体" w:cs="宋体"/>
                <w:sz w:val="24"/>
                <w:highlight w:val="none"/>
              </w:rPr>
            </w:pPr>
          </w:p>
        </w:tc>
        <w:tc>
          <w:tcPr>
            <w:tcW w:w="4237" w:type="dxa"/>
            <w:noWrap w:val="0"/>
            <w:vAlign w:val="center"/>
          </w:tcPr>
          <w:p w14:paraId="1DBC5FF6">
            <w:pPr>
              <w:spacing w:line="360" w:lineRule="auto"/>
              <w:jc w:val="center"/>
              <w:rPr>
                <w:rFonts w:ascii="宋体" w:hAnsi="宋体" w:cs="宋体"/>
                <w:sz w:val="24"/>
                <w:highlight w:val="none"/>
              </w:rPr>
            </w:pPr>
          </w:p>
        </w:tc>
        <w:tc>
          <w:tcPr>
            <w:tcW w:w="928" w:type="dxa"/>
            <w:noWrap w:val="0"/>
            <w:vAlign w:val="center"/>
          </w:tcPr>
          <w:p w14:paraId="2FAFD0D9">
            <w:pPr>
              <w:spacing w:line="360" w:lineRule="auto"/>
              <w:jc w:val="center"/>
              <w:rPr>
                <w:rFonts w:ascii="宋体" w:hAnsi="宋体" w:cs="宋体"/>
                <w:sz w:val="24"/>
                <w:highlight w:val="none"/>
              </w:rPr>
            </w:pPr>
          </w:p>
        </w:tc>
        <w:tc>
          <w:tcPr>
            <w:tcW w:w="1814" w:type="dxa"/>
            <w:noWrap w:val="0"/>
            <w:vAlign w:val="center"/>
          </w:tcPr>
          <w:p w14:paraId="1FB04103">
            <w:pPr>
              <w:spacing w:line="360" w:lineRule="auto"/>
              <w:jc w:val="center"/>
              <w:rPr>
                <w:rFonts w:ascii="宋体" w:hAnsi="宋体" w:cs="宋体"/>
                <w:sz w:val="24"/>
                <w:highlight w:val="none"/>
              </w:rPr>
            </w:pPr>
          </w:p>
        </w:tc>
        <w:tc>
          <w:tcPr>
            <w:tcW w:w="1612" w:type="dxa"/>
            <w:vMerge w:val="restart"/>
            <w:noWrap w:val="0"/>
            <w:vAlign w:val="top"/>
          </w:tcPr>
          <w:p w14:paraId="57A928CB">
            <w:pPr>
              <w:spacing w:line="360" w:lineRule="auto"/>
              <w:jc w:val="center"/>
              <w:rPr>
                <w:rFonts w:ascii="宋体" w:hAnsi="宋体" w:cs="宋体"/>
                <w:sz w:val="24"/>
                <w:highlight w:val="none"/>
              </w:rPr>
            </w:pPr>
          </w:p>
          <w:p w14:paraId="26160A77">
            <w:pPr>
              <w:spacing w:line="360" w:lineRule="auto"/>
              <w:jc w:val="center"/>
              <w:rPr>
                <w:rFonts w:ascii="宋体" w:hAnsi="宋体" w:cs="宋体"/>
                <w:sz w:val="24"/>
                <w:highlight w:val="none"/>
              </w:rPr>
            </w:pPr>
          </w:p>
        </w:tc>
      </w:tr>
      <w:tr w14:paraId="5C1B3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3" w:hRule="atLeast"/>
          <w:jc w:val="center"/>
        </w:trPr>
        <w:tc>
          <w:tcPr>
            <w:tcW w:w="806" w:type="dxa"/>
            <w:noWrap w:val="0"/>
            <w:vAlign w:val="center"/>
          </w:tcPr>
          <w:p w14:paraId="3C9F5F44">
            <w:pPr>
              <w:spacing w:line="360" w:lineRule="auto"/>
              <w:jc w:val="center"/>
              <w:rPr>
                <w:rFonts w:ascii="宋体" w:hAnsi="宋体" w:cs="宋体"/>
                <w:sz w:val="24"/>
                <w:highlight w:val="none"/>
              </w:rPr>
            </w:pPr>
          </w:p>
        </w:tc>
        <w:tc>
          <w:tcPr>
            <w:tcW w:w="4237" w:type="dxa"/>
            <w:noWrap w:val="0"/>
            <w:vAlign w:val="center"/>
          </w:tcPr>
          <w:p w14:paraId="543733F1">
            <w:pPr>
              <w:spacing w:line="360" w:lineRule="auto"/>
              <w:jc w:val="center"/>
              <w:rPr>
                <w:rFonts w:ascii="宋体" w:hAnsi="宋体" w:cs="宋体"/>
                <w:sz w:val="24"/>
                <w:highlight w:val="none"/>
              </w:rPr>
            </w:pPr>
          </w:p>
        </w:tc>
        <w:tc>
          <w:tcPr>
            <w:tcW w:w="928" w:type="dxa"/>
            <w:noWrap w:val="0"/>
            <w:vAlign w:val="center"/>
          </w:tcPr>
          <w:p w14:paraId="7B3BF7F9">
            <w:pPr>
              <w:spacing w:line="360" w:lineRule="auto"/>
              <w:jc w:val="center"/>
              <w:rPr>
                <w:rFonts w:ascii="宋体" w:hAnsi="宋体" w:cs="宋体"/>
                <w:sz w:val="24"/>
                <w:highlight w:val="none"/>
              </w:rPr>
            </w:pPr>
          </w:p>
        </w:tc>
        <w:tc>
          <w:tcPr>
            <w:tcW w:w="1814" w:type="dxa"/>
            <w:noWrap w:val="0"/>
            <w:vAlign w:val="center"/>
          </w:tcPr>
          <w:p w14:paraId="67DCB256">
            <w:pPr>
              <w:spacing w:line="360" w:lineRule="auto"/>
              <w:jc w:val="center"/>
              <w:rPr>
                <w:rFonts w:ascii="宋体" w:hAnsi="宋体" w:cs="宋体"/>
                <w:sz w:val="24"/>
                <w:highlight w:val="none"/>
              </w:rPr>
            </w:pPr>
          </w:p>
        </w:tc>
        <w:tc>
          <w:tcPr>
            <w:tcW w:w="1612" w:type="dxa"/>
            <w:vMerge w:val="continue"/>
            <w:noWrap w:val="0"/>
            <w:vAlign w:val="center"/>
          </w:tcPr>
          <w:p w14:paraId="328FC16C">
            <w:pPr>
              <w:spacing w:line="360" w:lineRule="auto"/>
              <w:jc w:val="center"/>
              <w:rPr>
                <w:rFonts w:ascii="宋体" w:hAnsi="宋体" w:cs="宋体"/>
                <w:sz w:val="24"/>
                <w:highlight w:val="none"/>
              </w:rPr>
            </w:pPr>
          </w:p>
        </w:tc>
      </w:tr>
      <w:tr w14:paraId="377FE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3" w:hRule="atLeast"/>
          <w:jc w:val="center"/>
        </w:trPr>
        <w:tc>
          <w:tcPr>
            <w:tcW w:w="806" w:type="dxa"/>
            <w:noWrap w:val="0"/>
            <w:vAlign w:val="center"/>
          </w:tcPr>
          <w:p w14:paraId="6044CFB5">
            <w:pPr>
              <w:spacing w:line="360" w:lineRule="auto"/>
              <w:jc w:val="center"/>
              <w:rPr>
                <w:rFonts w:ascii="宋体" w:hAnsi="宋体" w:cs="宋体"/>
                <w:sz w:val="24"/>
                <w:highlight w:val="none"/>
              </w:rPr>
            </w:pPr>
          </w:p>
        </w:tc>
        <w:tc>
          <w:tcPr>
            <w:tcW w:w="4237" w:type="dxa"/>
            <w:noWrap w:val="0"/>
            <w:vAlign w:val="center"/>
          </w:tcPr>
          <w:p w14:paraId="2AE2C537">
            <w:pPr>
              <w:spacing w:line="360" w:lineRule="auto"/>
              <w:jc w:val="center"/>
              <w:rPr>
                <w:rFonts w:ascii="宋体" w:hAnsi="宋体" w:cs="宋体"/>
                <w:sz w:val="24"/>
                <w:highlight w:val="none"/>
              </w:rPr>
            </w:pPr>
          </w:p>
        </w:tc>
        <w:tc>
          <w:tcPr>
            <w:tcW w:w="928" w:type="dxa"/>
            <w:noWrap w:val="0"/>
            <w:vAlign w:val="center"/>
          </w:tcPr>
          <w:p w14:paraId="1358EE75">
            <w:pPr>
              <w:spacing w:line="360" w:lineRule="auto"/>
              <w:jc w:val="center"/>
              <w:rPr>
                <w:rFonts w:ascii="宋体" w:hAnsi="宋体" w:cs="宋体"/>
                <w:sz w:val="24"/>
                <w:highlight w:val="none"/>
              </w:rPr>
            </w:pPr>
          </w:p>
        </w:tc>
        <w:tc>
          <w:tcPr>
            <w:tcW w:w="1814" w:type="dxa"/>
            <w:noWrap w:val="0"/>
            <w:vAlign w:val="center"/>
          </w:tcPr>
          <w:p w14:paraId="36670E65">
            <w:pPr>
              <w:spacing w:line="360" w:lineRule="auto"/>
              <w:jc w:val="center"/>
              <w:rPr>
                <w:rFonts w:ascii="宋体" w:hAnsi="宋体" w:cs="宋体"/>
                <w:sz w:val="24"/>
                <w:highlight w:val="none"/>
              </w:rPr>
            </w:pPr>
          </w:p>
        </w:tc>
        <w:tc>
          <w:tcPr>
            <w:tcW w:w="1612" w:type="dxa"/>
            <w:vMerge w:val="continue"/>
            <w:noWrap w:val="0"/>
            <w:vAlign w:val="center"/>
          </w:tcPr>
          <w:p w14:paraId="28F82B18">
            <w:pPr>
              <w:spacing w:line="360" w:lineRule="auto"/>
              <w:jc w:val="center"/>
              <w:rPr>
                <w:rFonts w:ascii="宋体" w:hAnsi="宋体" w:cs="宋体"/>
                <w:sz w:val="24"/>
                <w:highlight w:val="none"/>
              </w:rPr>
            </w:pPr>
          </w:p>
        </w:tc>
      </w:tr>
      <w:tr w14:paraId="5DECA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3" w:hRule="atLeast"/>
          <w:jc w:val="center"/>
        </w:trPr>
        <w:tc>
          <w:tcPr>
            <w:tcW w:w="806" w:type="dxa"/>
            <w:noWrap w:val="0"/>
            <w:vAlign w:val="center"/>
          </w:tcPr>
          <w:p w14:paraId="5EDDAE2B">
            <w:pPr>
              <w:spacing w:line="360" w:lineRule="auto"/>
              <w:jc w:val="center"/>
              <w:rPr>
                <w:rFonts w:ascii="宋体" w:hAnsi="宋体" w:cs="宋体"/>
                <w:sz w:val="24"/>
                <w:highlight w:val="none"/>
              </w:rPr>
            </w:pPr>
          </w:p>
        </w:tc>
        <w:tc>
          <w:tcPr>
            <w:tcW w:w="4237" w:type="dxa"/>
            <w:noWrap w:val="0"/>
            <w:vAlign w:val="center"/>
          </w:tcPr>
          <w:p w14:paraId="0817CA41">
            <w:pPr>
              <w:spacing w:line="360" w:lineRule="auto"/>
              <w:jc w:val="center"/>
              <w:rPr>
                <w:rFonts w:ascii="宋体" w:hAnsi="宋体" w:cs="宋体"/>
                <w:sz w:val="24"/>
                <w:highlight w:val="none"/>
              </w:rPr>
            </w:pPr>
          </w:p>
        </w:tc>
        <w:tc>
          <w:tcPr>
            <w:tcW w:w="928" w:type="dxa"/>
            <w:noWrap w:val="0"/>
            <w:vAlign w:val="center"/>
          </w:tcPr>
          <w:p w14:paraId="5C503C95">
            <w:pPr>
              <w:spacing w:line="360" w:lineRule="auto"/>
              <w:jc w:val="center"/>
              <w:rPr>
                <w:rFonts w:ascii="宋体" w:hAnsi="宋体" w:cs="宋体"/>
                <w:sz w:val="24"/>
                <w:highlight w:val="none"/>
              </w:rPr>
            </w:pPr>
          </w:p>
        </w:tc>
        <w:tc>
          <w:tcPr>
            <w:tcW w:w="1814" w:type="dxa"/>
            <w:noWrap w:val="0"/>
            <w:vAlign w:val="center"/>
          </w:tcPr>
          <w:p w14:paraId="3C3755CC">
            <w:pPr>
              <w:spacing w:line="360" w:lineRule="auto"/>
              <w:jc w:val="center"/>
              <w:rPr>
                <w:rFonts w:ascii="宋体" w:hAnsi="宋体" w:cs="宋体"/>
                <w:sz w:val="24"/>
                <w:highlight w:val="none"/>
              </w:rPr>
            </w:pPr>
          </w:p>
        </w:tc>
        <w:tc>
          <w:tcPr>
            <w:tcW w:w="1612" w:type="dxa"/>
            <w:vMerge w:val="continue"/>
            <w:noWrap w:val="0"/>
            <w:vAlign w:val="center"/>
          </w:tcPr>
          <w:p w14:paraId="33D81C13">
            <w:pPr>
              <w:spacing w:line="360" w:lineRule="auto"/>
              <w:jc w:val="center"/>
              <w:rPr>
                <w:rFonts w:ascii="宋体" w:hAnsi="宋体" w:cs="宋体"/>
                <w:sz w:val="24"/>
                <w:highlight w:val="none"/>
              </w:rPr>
            </w:pPr>
          </w:p>
        </w:tc>
      </w:tr>
      <w:tr w14:paraId="637DD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3" w:hRule="atLeast"/>
          <w:jc w:val="center"/>
        </w:trPr>
        <w:tc>
          <w:tcPr>
            <w:tcW w:w="806" w:type="dxa"/>
            <w:noWrap w:val="0"/>
            <w:vAlign w:val="center"/>
          </w:tcPr>
          <w:p w14:paraId="32FF2A9C">
            <w:pPr>
              <w:spacing w:line="360" w:lineRule="auto"/>
              <w:jc w:val="center"/>
              <w:rPr>
                <w:rFonts w:ascii="宋体" w:hAnsi="宋体" w:cs="宋体"/>
                <w:sz w:val="24"/>
                <w:highlight w:val="none"/>
              </w:rPr>
            </w:pPr>
          </w:p>
        </w:tc>
        <w:tc>
          <w:tcPr>
            <w:tcW w:w="4237" w:type="dxa"/>
            <w:noWrap w:val="0"/>
            <w:vAlign w:val="center"/>
          </w:tcPr>
          <w:p w14:paraId="49B681D2">
            <w:pPr>
              <w:spacing w:line="360" w:lineRule="auto"/>
              <w:jc w:val="center"/>
              <w:rPr>
                <w:rFonts w:ascii="宋体" w:hAnsi="宋体" w:cs="宋体"/>
                <w:sz w:val="24"/>
                <w:highlight w:val="none"/>
              </w:rPr>
            </w:pPr>
          </w:p>
        </w:tc>
        <w:tc>
          <w:tcPr>
            <w:tcW w:w="928" w:type="dxa"/>
            <w:noWrap w:val="0"/>
            <w:vAlign w:val="center"/>
          </w:tcPr>
          <w:p w14:paraId="45C5B83C">
            <w:pPr>
              <w:spacing w:line="360" w:lineRule="auto"/>
              <w:jc w:val="center"/>
              <w:rPr>
                <w:rFonts w:ascii="宋体" w:hAnsi="宋体" w:cs="宋体"/>
                <w:sz w:val="24"/>
                <w:highlight w:val="none"/>
              </w:rPr>
            </w:pPr>
          </w:p>
        </w:tc>
        <w:tc>
          <w:tcPr>
            <w:tcW w:w="1814" w:type="dxa"/>
            <w:noWrap w:val="0"/>
            <w:vAlign w:val="center"/>
          </w:tcPr>
          <w:p w14:paraId="13A9BB22">
            <w:pPr>
              <w:spacing w:line="360" w:lineRule="auto"/>
              <w:jc w:val="center"/>
              <w:rPr>
                <w:rFonts w:ascii="宋体" w:hAnsi="宋体" w:cs="宋体"/>
                <w:sz w:val="24"/>
                <w:highlight w:val="none"/>
              </w:rPr>
            </w:pPr>
          </w:p>
        </w:tc>
        <w:tc>
          <w:tcPr>
            <w:tcW w:w="1612" w:type="dxa"/>
            <w:vMerge w:val="continue"/>
            <w:noWrap w:val="0"/>
            <w:vAlign w:val="center"/>
          </w:tcPr>
          <w:p w14:paraId="41F46F61">
            <w:pPr>
              <w:spacing w:line="360" w:lineRule="auto"/>
              <w:jc w:val="center"/>
              <w:rPr>
                <w:rFonts w:ascii="宋体" w:hAnsi="宋体" w:cs="宋体"/>
                <w:sz w:val="24"/>
                <w:highlight w:val="none"/>
              </w:rPr>
            </w:pPr>
          </w:p>
        </w:tc>
      </w:tr>
    </w:tbl>
    <w:p w14:paraId="31BDAE56">
      <w:pPr>
        <w:spacing w:line="360" w:lineRule="auto"/>
        <w:ind w:firstLine="241" w:firstLineChars="100"/>
        <w:rPr>
          <w:rFonts w:hint="eastAsia" w:ascii="宋体" w:hAnsi="宋体" w:cs="宋体"/>
          <w:b/>
          <w:bCs/>
          <w:sz w:val="24"/>
          <w:highlight w:val="none"/>
        </w:rPr>
      </w:pPr>
    </w:p>
    <w:p w14:paraId="09881294">
      <w:pPr>
        <w:spacing w:line="360" w:lineRule="auto"/>
        <w:ind w:firstLine="241" w:firstLineChars="100"/>
        <w:rPr>
          <w:rFonts w:ascii="宋体" w:hAnsi="宋体" w:cs="宋体"/>
          <w:sz w:val="24"/>
          <w:highlight w:val="none"/>
        </w:rPr>
      </w:pPr>
      <w:r>
        <w:rPr>
          <w:rFonts w:hint="eastAsia" w:ascii="宋体" w:hAnsi="宋体" w:cs="宋体"/>
          <w:b/>
          <w:bCs/>
          <w:sz w:val="24"/>
          <w:highlight w:val="none"/>
        </w:rPr>
        <w:t>第四条</w:t>
      </w:r>
      <w:r>
        <w:rPr>
          <w:rFonts w:hint="eastAsia" w:ascii="宋体" w:hAnsi="宋体" w:cs="宋体"/>
          <w:sz w:val="24"/>
          <w:highlight w:val="none"/>
        </w:rPr>
        <w:t xml:space="preserve">   设计人应向发包人交付的设计资料及文件：</w:t>
      </w:r>
    </w:p>
    <w:p w14:paraId="2424B8DB"/>
    <w:tbl>
      <w:tblPr>
        <w:tblStyle w:val="6"/>
        <w:tblW w:w="9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3414"/>
        <w:gridCol w:w="772"/>
        <w:gridCol w:w="2123"/>
        <w:gridCol w:w="2113"/>
      </w:tblGrid>
      <w:tr w14:paraId="57F05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72" w:type="dxa"/>
            <w:noWrap w:val="0"/>
            <w:vAlign w:val="center"/>
          </w:tcPr>
          <w:p w14:paraId="01CDCE97">
            <w:pPr>
              <w:spacing w:line="360" w:lineRule="auto"/>
              <w:jc w:val="center"/>
              <w:rPr>
                <w:rFonts w:ascii="宋体" w:hAnsi="宋体" w:cs="宋体"/>
                <w:sz w:val="24"/>
                <w:highlight w:val="none"/>
              </w:rPr>
            </w:pPr>
            <w:r>
              <w:rPr>
                <w:rFonts w:hint="eastAsia" w:ascii="宋体" w:hAnsi="宋体" w:cs="宋体"/>
                <w:sz w:val="24"/>
                <w:highlight w:val="none"/>
              </w:rPr>
              <w:t>序号</w:t>
            </w:r>
          </w:p>
        </w:tc>
        <w:tc>
          <w:tcPr>
            <w:tcW w:w="3414" w:type="dxa"/>
            <w:noWrap w:val="0"/>
            <w:vAlign w:val="center"/>
          </w:tcPr>
          <w:p w14:paraId="0D193015">
            <w:pPr>
              <w:spacing w:line="360" w:lineRule="auto"/>
              <w:jc w:val="center"/>
              <w:rPr>
                <w:rFonts w:ascii="宋体" w:hAnsi="宋体" w:cs="宋体"/>
                <w:sz w:val="24"/>
                <w:highlight w:val="none"/>
              </w:rPr>
            </w:pPr>
            <w:r>
              <w:rPr>
                <w:rFonts w:hint="eastAsia" w:ascii="宋体" w:hAnsi="宋体" w:cs="宋体"/>
                <w:sz w:val="24"/>
                <w:highlight w:val="none"/>
              </w:rPr>
              <w:t>资料及文件名称</w:t>
            </w:r>
          </w:p>
        </w:tc>
        <w:tc>
          <w:tcPr>
            <w:tcW w:w="772" w:type="dxa"/>
            <w:noWrap w:val="0"/>
            <w:vAlign w:val="center"/>
          </w:tcPr>
          <w:p w14:paraId="665165CF">
            <w:pPr>
              <w:spacing w:line="360" w:lineRule="auto"/>
              <w:jc w:val="center"/>
              <w:rPr>
                <w:rFonts w:ascii="宋体" w:hAnsi="宋体" w:cs="宋体"/>
                <w:sz w:val="24"/>
                <w:highlight w:val="none"/>
              </w:rPr>
            </w:pPr>
            <w:r>
              <w:rPr>
                <w:rFonts w:hint="eastAsia" w:ascii="宋体" w:hAnsi="宋体" w:cs="宋体"/>
                <w:sz w:val="24"/>
                <w:highlight w:val="none"/>
              </w:rPr>
              <w:t>份数</w:t>
            </w:r>
          </w:p>
        </w:tc>
        <w:tc>
          <w:tcPr>
            <w:tcW w:w="2123" w:type="dxa"/>
            <w:noWrap w:val="0"/>
            <w:vAlign w:val="center"/>
          </w:tcPr>
          <w:p w14:paraId="5D9D76E9">
            <w:pPr>
              <w:spacing w:line="360" w:lineRule="auto"/>
              <w:jc w:val="center"/>
              <w:rPr>
                <w:rFonts w:ascii="宋体" w:hAnsi="宋体" w:cs="宋体"/>
                <w:sz w:val="24"/>
                <w:highlight w:val="none"/>
              </w:rPr>
            </w:pPr>
            <w:r>
              <w:rPr>
                <w:rFonts w:hint="eastAsia" w:ascii="宋体" w:hAnsi="宋体" w:cs="宋体"/>
                <w:sz w:val="24"/>
                <w:highlight w:val="none"/>
              </w:rPr>
              <w:t>提交日期</w:t>
            </w:r>
          </w:p>
        </w:tc>
        <w:tc>
          <w:tcPr>
            <w:tcW w:w="2113" w:type="dxa"/>
            <w:noWrap w:val="0"/>
            <w:vAlign w:val="center"/>
          </w:tcPr>
          <w:p w14:paraId="03224A0C">
            <w:pPr>
              <w:spacing w:line="360" w:lineRule="auto"/>
              <w:jc w:val="center"/>
              <w:rPr>
                <w:rFonts w:ascii="宋体" w:hAnsi="宋体" w:cs="宋体"/>
                <w:sz w:val="24"/>
                <w:highlight w:val="none"/>
              </w:rPr>
            </w:pPr>
            <w:r>
              <w:rPr>
                <w:rFonts w:hint="eastAsia" w:ascii="宋体" w:hAnsi="宋体" w:cs="宋体"/>
                <w:sz w:val="24"/>
                <w:highlight w:val="none"/>
              </w:rPr>
              <w:t>有关事宜</w:t>
            </w:r>
          </w:p>
        </w:tc>
      </w:tr>
      <w:tr w14:paraId="09843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7855AF1F">
            <w:pPr>
              <w:spacing w:line="360" w:lineRule="auto"/>
              <w:jc w:val="center"/>
              <w:rPr>
                <w:rFonts w:ascii="宋体" w:hAnsi="宋体" w:cs="宋体"/>
                <w:sz w:val="24"/>
                <w:highlight w:val="none"/>
              </w:rPr>
            </w:pPr>
          </w:p>
        </w:tc>
        <w:tc>
          <w:tcPr>
            <w:tcW w:w="3414" w:type="dxa"/>
            <w:noWrap w:val="0"/>
            <w:vAlign w:val="center"/>
          </w:tcPr>
          <w:p w14:paraId="78BE3477">
            <w:pPr>
              <w:spacing w:line="360" w:lineRule="auto"/>
              <w:jc w:val="center"/>
              <w:rPr>
                <w:rFonts w:ascii="宋体" w:hAnsi="宋体" w:cs="宋体"/>
                <w:sz w:val="24"/>
                <w:highlight w:val="none"/>
              </w:rPr>
            </w:pPr>
          </w:p>
        </w:tc>
        <w:tc>
          <w:tcPr>
            <w:tcW w:w="772" w:type="dxa"/>
            <w:noWrap w:val="0"/>
            <w:vAlign w:val="center"/>
          </w:tcPr>
          <w:p w14:paraId="40426517">
            <w:pPr>
              <w:spacing w:line="360" w:lineRule="auto"/>
              <w:jc w:val="center"/>
              <w:rPr>
                <w:rFonts w:ascii="宋体" w:hAnsi="宋体" w:cs="宋体"/>
                <w:sz w:val="24"/>
                <w:highlight w:val="none"/>
              </w:rPr>
            </w:pPr>
          </w:p>
        </w:tc>
        <w:tc>
          <w:tcPr>
            <w:tcW w:w="2123" w:type="dxa"/>
            <w:noWrap w:val="0"/>
            <w:vAlign w:val="center"/>
          </w:tcPr>
          <w:p w14:paraId="62DA09F5">
            <w:pPr>
              <w:spacing w:line="360" w:lineRule="auto"/>
              <w:jc w:val="center"/>
              <w:rPr>
                <w:rFonts w:ascii="宋体" w:hAnsi="宋体" w:cs="宋体"/>
                <w:sz w:val="24"/>
                <w:highlight w:val="none"/>
              </w:rPr>
            </w:pPr>
          </w:p>
        </w:tc>
        <w:tc>
          <w:tcPr>
            <w:tcW w:w="2113" w:type="dxa"/>
            <w:vMerge w:val="restart"/>
            <w:noWrap w:val="0"/>
            <w:vAlign w:val="top"/>
          </w:tcPr>
          <w:p w14:paraId="25E7DCCC">
            <w:pPr>
              <w:spacing w:line="360" w:lineRule="auto"/>
              <w:jc w:val="center"/>
              <w:rPr>
                <w:rFonts w:ascii="宋体" w:hAnsi="宋体" w:cs="宋体"/>
                <w:sz w:val="24"/>
                <w:highlight w:val="none"/>
              </w:rPr>
            </w:pPr>
          </w:p>
          <w:p w14:paraId="35E5F281">
            <w:pPr>
              <w:spacing w:line="360" w:lineRule="auto"/>
              <w:rPr>
                <w:rFonts w:ascii="宋体" w:hAnsi="宋体" w:cs="宋体"/>
                <w:sz w:val="24"/>
                <w:highlight w:val="none"/>
              </w:rPr>
            </w:pPr>
            <w:r>
              <w:rPr>
                <w:rFonts w:hint="eastAsia" w:ascii="宋体" w:hAnsi="宋体" w:cs="宋体"/>
                <w:sz w:val="24"/>
                <w:highlight w:val="none"/>
              </w:rPr>
              <w:t>本表中约定的份数除合同约定外，如发包人需要增加图纸份数，设计人应免费为发包人出具。</w:t>
            </w:r>
          </w:p>
          <w:p w14:paraId="269F10CB">
            <w:pPr>
              <w:spacing w:line="360" w:lineRule="auto"/>
              <w:jc w:val="center"/>
              <w:rPr>
                <w:rFonts w:ascii="宋体" w:hAnsi="宋体" w:cs="宋体"/>
                <w:sz w:val="24"/>
                <w:highlight w:val="none"/>
              </w:rPr>
            </w:pPr>
          </w:p>
        </w:tc>
      </w:tr>
      <w:tr w14:paraId="66820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3E53D3D7">
            <w:pPr>
              <w:spacing w:line="360" w:lineRule="auto"/>
              <w:jc w:val="center"/>
              <w:rPr>
                <w:rFonts w:ascii="宋体" w:hAnsi="宋体" w:cs="宋体"/>
                <w:sz w:val="24"/>
                <w:highlight w:val="none"/>
              </w:rPr>
            </w:pPr>
          </w:p>
        </w:tc>
        <w:tc>
          <w:tcPr>
            <w:tcW w:w="3414" w:type="dxa"/>
            <w:noWrap w:val="0"/>
            <w:vAlign w:val="center"/>
          </w:tcPr>
          <w:p w14:paraId="1866234E">
            <w:pPr>
              <w:spacing w:line="360" w:lineRule="auto"/>
              <w:jc w:val="center"/>
              <w:rPr>
                <w:rFonts w:ascii="宋体" w:hAnsi="宋体" w:cs="宋体"/>
                <w:sz w:val="24"/>
                <w:highlight w:val="none"/>
              </w:rPr>
            </w:pPr>
          </w:p>
        </w:tc>
        <w:tc>
          <w:tcPr>
            <w:tcW w:w="772" w:type="dxa"/>
            <w:noWrap w:val="0"/>
            <w:vAlign w:val="center"/>
          </w:tcPr>
          <w:p w14:paraId="4BCD79AF">
            <w:pPr>
              <w:spacing w:line="360" w:lineRule="auto"/>
              <w:jc w:val="center"/>
              <w:rPr>
                <w:rFonts w:ascii="宋体" w:hAnsi="宋体" w:cs="宋体"/>
                <w:sz w:val="24"/>
                <w:highlight w:val="none"/>
              </w:rPr>
            </w:pPr>
          </w:p>
        </w:tc>
        <w:tc>
          <w:tcPr>
            <w:tcW w:w="2123" w:type="dxa"/>
            <w:noWrap w:val="0"/>
            <w:vAlign w:val="center"/>
          </w:tcPr>
          <w:p w14:paraId="1752F564">
            <w:pPr>
              <w:spacing w:line="360" w:lineRule="auto"/>
              <w:jc w:val="center"/>
              <w:rPr>
                <w:rFonts w:ascii="宋体" w:hAnsi="宋体" w:cs="宋体"/>
                <w:sz w:val="24"/>
                <w:highlight w:val="none"/>
              </w:rPr>
            </w:pPr>
          </w:p>
        </w:tc>
        <w:tc>
          <w:tcPr>
            <w:tcW w:w="2113" w:type="dxa"/>
            <w:vMerge w:val="continue"/>
            <w:noWrap w:val="0"/>
            <w:vAlign w:val="center"/>
          </w:tcPr>
          <w:p w14:paraId="02DF0329">
            <w:pPr>
              <w:spacing w:line="360" w:lineRule="auto"/>
              <w:jc w:val="center"/>
              <w:rPr>
                <w:rFonts w:ascii="宋体" w:hAnsi="宋体" w:cs="宋体"/>
                <w:sz w:val="24"/>
                <w:highlight w:val="none"/>
              </w:rPr>
            </w:pPr>
          </w:p>
        </w:tc>
      </w:tr>
      <w:tr w14:paraId="58AE2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0CE7BDFD">
            <w:pPr>
              <w:spacing w:line="360" w:lineRule="auto"/>
              <w:jc w:val="center"/>
              <w:rPr>
                <w:rFonts w:ascii="宋体" w:hAnsi="宋体" w:cs="宋体"/>
                <w:sz w:val="24"/>
                <w:highlight w:val="none"/>
              </w:rPr>
            </w:pPr>
          </w:p>
        </w:tc>
        <w:tc>
          <w:tcPr>
            <w:tcW w:w="3414" w:type="dxa"/>
            <w:noWrap w:val="0"/>
            <w:vAlign w:val="center"/>
          </w:tcPr>
          <w:p w14:paraId="08FE27BB">
            <w:pPr>
              <w:spacing w:line="360" w:lineRule="auto"/>
              <w:jc w:val="center"/>
              <w:rPr>
                <w:rFonts w:ascii="宋体" w:hAnsi="宋体" w:cs="宋体"/>
                <w:sz w:val="24"/>
                <w:highlight w:val="none"/>
              </w:rPr>
            </w:pPr>
          </w:p>
        </w:tc>
        <w:tc>
          <w:tcPr>
            <w:tcW w:w="772" w:type="dxa"/>
            <w:noWrap w:val="0"/>
            <w:vAlign w:val="center"/>
          </w:tcPr>
          <w:p w14:paraId="19BBF169">
            <w:pPr>
              <w:spacing w:line="360" w:lineRule="auto"/>
              <w:jc w:val="center"/>
              <w:rPr>
                <w:rFonts w:ascii="宋体" w:hAnsi="宋体" w:cs="宋体"/>
                <w:sz w:val="24"/>
                <w:highlight w:val="none"/>
              </w:rPr>
            </w:pPr>
          </w:p>
        </w:tc>
        <w:tc>
          <w:tcPr>
            <w:tcW w:w="2123" w:type="dxa"/>
            <w:noWrap w:val="0"/>
            <w:vAlign w:val="center"/>
          </w:tcPr>
          <w:p w14:paraId="06CA0DC2">
            <w:pPr>
              <w:spacing w:line="360" w:lineRule="auto"/>
              <w:jc w:val="center"/>
              <w:rPr>
                <w:rFonts w:ascii="宋体" w:hAnsi="宋体" w:cs="宋体"/>
                <w:sz w:val="24"/>
                <w:highlight w:val="none"/>
              </w:rPr>
            </w:pPr>
          </w:p>
        </w:tc>
        <w:tc>
          <w:tcPr>
            <w:tcW w:w="2113" w:type="dxa"/>
            <w:vMerge w:val="continue"/>
            <w:noWrap w:val="0"/>
            <w:vAlign w:val="center"/>
          </w:tcPr>
          <w:p w14:paraId="2BCF1349">
            <w:pPr>
              <w:spacing w:line="360" w:lineRule="auto"/>
              <w:jc w:val="center"/>
              <w:rPr>
                <w:rFonts w:ascii="宋体" w:hAnsi="宋体" w:cs="宋体"/>
                <w:sz w:val="24"/>
                <w:highlight w:val="none"/>
              </w:rPr>
            </w:pPr>
          </w:p>
        </w:tc>
      </w:tr>
      <w:tr w14:paraId="67027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7913F498">
            <w:pPr>
              <w:spacing w:line="360" w:lineRule="auto"/>
              <w:jc w:val="center"/>
              <w:rPr>
                <w:rFonts w:ascii="宋体" w:hAnsi="宋体" w:cs="宋体"/>
                <w:sz w:val="24"/>
                <w:highlight w:val="none"/>
              </w:rPr>
            </w:pPr>
          </w:p>
        </w:tc>
        <w:tc>
          <w:tcPr>
            <w:tcW w:w="3414" w:type="dxa"/>
            <w:noWrap w:val="0"/>
            <w:vAlign w:val="center"/>
          </w:tcPr>
          <w:p w14:paraId="6506B563">
            <w:pPr>
              <w:spacing w:line="360" w:lineRule="auto"/>
              <w:jc w:val="center"/>
              <w:rPr>
                <w:rFonts w:ascii="宋体" w:hAnsi="宋体" w:cs="宋体"/>
                <w:sz w:val="24"/>
                <w:highlight w:val="none"/>
              </w:rPr>
            </w:pPr>
          </w:p>
        </w:tc>
        <w:tc>
          <w:tcPr>
            <w:tcW w:w="772" w:type="dxa"/>
            <w:noWrap w:val="0"/>
            <w:vAlign w:val="center"/>
          </w:tcPr>
          <w:p w14:paraId="5978A098">
            <w:pPr>
              <w:spacing w:line="360" w:lineRule="auto"/>
              <w:jc w:val="center"/>
              <w:rPr>
                <w:rFonts w:ascii="宋体" w:hAnsi="宋体" w:cs="宋体"/>
                <w:sz w:val="24"/>
                <w:highlight w:val="none"/>
              </w:rPr>
            </w:pPr>
          </w:p>
        </w:tc>
        <w:tc>
          <w:tcPr>
            <w:tcW w:w="2123" w:type="dxa"/>
            <w:noWrap w:val="0"/>
            <w:vAlign w:val="center"/>
          </w:tcPr>
          <w:p w14:paraId="63E7373F">
            <w:pPr>
              <w:spacing w:line="360" w:lineRule="auto"/>
              <w:jc w:val="center"/>
              <w:rPr>
                <w:rFonts w:ascii="宋体" w:hAnsi="宋体" w:cs="宋体"/>
                <w:sz w:val="24"/>
                <w:highlight w:val="none"/>
              </w:rPr>
            </w:pPr>
          </w:p>
        </w:tc>
        <w:tc>
          <w:tcPr>
            <w:tcW w:w="2113" w:type="dxa"/>
            <w:vMerge w:val="continue"/>
            <w:noWrap w:val="0"/>
            <w:vAlign w:val="center"/>
          </w:tcPr>
          <w:p w14:paraId="3CD3B19E">
            <w:pPr>
              <w:spacing w:line="360" w:lineRule="auto"/>
              <w:jc w:val="center"/>
              <w:rPr>
                <w:rFonts w:ascii="宋体" w:hAnsi="宋体" w:cs="宋体"/>
                <w:sz w:val="24"/>
                <w:highlight w:val="none"/>
              </w:rPr>
            </w:pPr>
          </w:p>
        </w:tc>
      </w:tr>
      <w:tr w14:paraId="1191D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0788BC2D">
            <w:pPr>
              <w:spacing w:line="360" w:lineRule="auto"/>
              <w:jc w:val="center"/>
              <w:rPr>
                <w:rFonts w:ascii="宋体" w:hAnsi="宋体" w:cs="宋体"/>
                <w:sz w:val="24"/>
                <w:highlight w:val="none"/>
              </w:rPr>
            </w:pPr>
          </w:p>
        </w:tc>
        <w:tc>
          <w:tcPr>
            <w:tcW w:w="3414" w:type="dxa"/>
            <w:noWrap w:val="0"/>
            <w:vAlign w:val="center"/>
          </w:tcPr>
          <w:p w14:paraId="47A5CD8C">
            <w:pPr>
              <w:spacing w:line="360" w:lineRule="auto"/>
              <w:jc w:val="center"/>
              <w:rPr>
                <w:rFonts w:ascii="宋体" w:hAnsi="宋体" w:cs="宋体"/>
                <w:sz w:val="24"/>
                <w:highlight w:val="none"/>
              </w:rPr>
            </w:pPr>
          </w:p>
        </w:tc>
        <w:tc>
          <w:tcPr>
            <w:tcW w:w="772" w:type="dxa"/>
            <w:noWrap w:val="0"/>
            <w:vAlign w:val="center"/>
          </w:tcPr>
          <w:p w14:paraId="2EE90631">
            <w:pPr>
              <w:spacing w:line="360" w:lineRule="auto"/>
              <w:jc w:val="center"/>
              <w:rPr>
                <w:rFonts w:ascii="宋体" w:hAnsi="宋体" w:cs="宋体"/>
                <w:sz w:val="24"/>
                <w:highlight w:val="none"/>
              </w:rPr>
            </w:pPr>
          </w:p>
        </w:tc>
        <w:tc>
          <w:tcPr>
            <w:tcW w:w="2123" w:type="dxa"/>
            <w:noWrap w:val="0"/>
            <w:vAlign w:val="center"/>
          </w:tcPr>
          <w:p w14:paraId="689075AA">
            <w:pPr>
              <w:spacing w:line="360" w:lineRule="auto"/>
              <w:jc w:val="center"/>
              <w:rPr>
                <w:rFonts w:ascii="宋体" w:hAnsi="宋体" w:cs="宋体"/>
                <w:sz w:val="24"/>
                <w:highlight w:val="none"/>
              </w:rPr>
            </w:pPr>
          </w:p>
        </w:tc>
        <w:tc>
          <w:tcPr>
            <w:tcW w:w="2113" w:type="dxa"/>
            <w:vMerge w:val="continue"/>
            <w:noWrap w:val="0"/>
            <w:vAlign w:val="center"/>
          </w:tcPr>
          <w:p w14:paraId="78512772">
            <w:pPr>
              <w:spacing w:line="360" w:lineRule="auto"/>
              <w:jc w:val="center"/>
              <w:rPr>
                <w:rFonts w:ascii="宋体" w:hAnsi="宋体" w:cs="宋体"/>
                <w:sz w:val="24"/>
                <w:highlight w:val="none"/>
              </w:rPr>
            </w:pPr>
          </w:p>
        </w:tc>
      </w:tr>
    </w:tbl>
    <w:p w14:paraId="358CB4BB">
      <w:pPr>
        <w:spacing w:line="360" w:lineRule="auto"/>
        <w:ind w:firstLine="607" w:firstLineChars="252"/>
        <w:rPr>
          <w:rFonts w:ascii="宋体" w:hAnsi="宋体" w:cs="宋体"/>
          <w:b/>
          <w:bCs/>
          <w:sz w:val="24"/>
          <w:highlight w:val="none"/>
        </w:rPr>
      </w:pPr>
    </w:p>
    <w:p w14:paraId="13C362BC">
      <w:pPr>
        <w:spacing w:line="384" w:lineRule="auto"/>
        <w:ind w:right="69" w:rightChars="33" w:firstLine="241" w:firstLineChars="100"/>
        <w:rPr>
          <w:rFonts w:ascii="宋体" w:hAnsi="宋体" w:cs="宋体"/>
          <w:b/>
          <w:sz w:val="24"/>
          <w:highlight w:val="none"/>
        </w:rPr>
      </w:pPr>
      <w:r>
        <w:rPr>
          <w:rFonts w:hint="eastAsia" w:ascii="宋体" w:hAnsi="宋体" w:cs="宋体"/>
          <w:b/>
          <w:sz w:val="24"/>
          <w:highlight w:val="none"/>
        </w:rPr>
        <w:t>第</w:t>
      </w:r>
      <w:r>
        <w:rPr>
          <w:rFonts w:hint="eastAsia" w:ascii="宋体" w:hAnsi="宋体" w:cs="宋体"/>
          <w:b/>
          <w:sz w:val="24"/>
          <w:highlight w:val="none"/>
          <w:lang w:eastAsia="zh-CN"/>
        </w:rPr>
        <w:t>五</w:t>
      </w:r>
      <w:r>
        <w:rPr>
          <w:rFonts w:hint="eastAsia" w:ascii="宋体" w:hAnsi="宋体" w:cs="宋体"/>
          <w:b/>
          <w:sz w:val="24"/>
          <w:highlight w:val="none"/>
        </w:rPr>
        <w:t>条 双方责任：</w:t>
      </w:r>
    </w:p>
    <w:p w14:paraId="0709F26B">
      <w:pPr>
        <w:spacing w:line="384" w:lineRule="auto"/>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sz w:val="24"/>
          <w:highlight w:val="none"/>
          <w:lang w:val="en-US" w:eastAsia="zh-CN"/>
        </w:rPr>
        <w:t>5</w:t>
      </w:r>
      <w:r>
        <w:rPr>
          <w:rFonts w:hint="eastAsia" w:ascii="宋体" w:hAnsi="宋体" w:cs="宋体"/>
          <w:sz w:val="24"/>
          <w:highlight w:val="none"/>
        </w:rPr>
        <w:t>．1 发包人责任：</w:t>
      </w:r>
    </w:p>
    <w:p w14:paraId="50D61A39">
      <w:pPr>
        <w:spacing w:line="384" w:lineRule="auto"/>
        <w:ind w:right="69" w:rightChars="33"/>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sz w:val="24"/>
          <w:highlight w:val="none"/>
          <w:lang w:val="en-US" w:eastAsia="zh-CN"/>
        </w:rPr>
        <w:t>5</w:t>
      </w:r>
      <w:r>
        <w:rPr>
          <w:rFonts w:hint="eastAsia" w:ascii="宋体" w:hAnsi="宋体" w:cs="宋体"/>
          <w:sz w:val="24"/>
          <w:highlight w:val="none"/>
        </w:rPr>
        <w:t>．1．1 发包人按本合同第三条规定的内容，在规定的时间内向设计人提交基础资料及文件，并对其完整性、正确性及时限负责。发包人不得要求设计人违反国家有关标准进行设计。</w:t>
      </w:r>
    </w:p>
    <w:p w14:paraId="6F58EBB4">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rPr>
        <w:t>发包人提交上述资料及文件超过规定期限15天以内，设计人按本合同第四条规定交付设计文件时间顺延；超过规定期限15天以上时，设计人员有权重新确定提交设计文件的时间。</w:t>
      </w:r>
    </w:p>
    <w:p w14:paraId="5795DFB3">
      <w:pPr>
        <w:spacing w:line="384" w:lineRule="auto"/>
        <w:ind w:left="181" w:right="69" w:rightChars="33" w:firstLine="403" w:firstLineChars="168"/>
        <w:jc w:val="left"/>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．1．2 在未签订合同前发包人已同意，设计人为发包人所做的各项设计工作，应按收费标准，相应支付设计费。</w:t>
      </w:r>
    </w:p>
    <w:p w14:paraId="7F3CFBA0">
      <w:pPr>
        <w:spacing w:line="384" w:lineRule="auto"/>
        <w:ind w:firstLine="570"/>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．1．3发包人要求设计人提前交付设计文件时,需在提交前7天告知设计人即可，发包人不需支付赶工费；如果设计人未做到，为此给发包人带来损失的，还应承担赔偿责任。</w:t>
      </w:r>
    </w:p>
    <w:p w14:paraId="51EECCF1">
      <w:pPr>
        <w:spacing w:line="384" w:lineRule="auto"/>
        <w:ind w:firstLine="570"/>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．1．4 设计人派赴现场处理有关设计问题的工作人员，发包人可提供必须的工作、生活、交通等条件，但费用已包含在支付的设计费之中。</w:t>
      </w:r>
    </w:p>
    <w:p w14:paraId="6E87234D">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．1．5 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70FD8B2C">
      <w:pPr>
        <w:spacing w:line="384" w:lineRule="auto"/>
        <w:ind w:firstLine="283" w:firstLineChars="118"/>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sz w:val="24"/>
          <w:highlight w:val="none"/>
          <w:lang w:val="en-US" w:eastAsia="zh-CN"/>
        </w:rPr>
        <w:t>5</w:t>
      </w:r>
      <w:r>
        <w:rPr>
          <w:rFonts w:hint="eastAsia" w:ascii="宋体" w:hAnsi="宋体" w:cs="宋体"/>
          <w:sz w:val="24"/>
          <w:highlight w:val="none"/>
        </w:rPr>
        <w:t>．2 设计人责任：</w:t>
      </w:r>
    </w:p>
    <w:p w14:paraId="0F4A4D0C">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．2．1 设计人根据国家规定技术规范、标准、规程及发包人提出的设计要求，进行工程设计，按合同规定的进度要求提交质量合格的设计资料，并对其负责。</w:t>
      </w:r>
    </w:p>
    <w:p w14:paraId="62390E0F">
      <w:pPr>
        <w:spacing w:line="384" w:lineRule="auto"/>
        <w:ind w:left="181" w:right="69" w:rightChars="33" w:firstLine="403" w:firstLineChars="168"/>
        <w:rPr>
          <w:rFonts w:ascii="宋体" w:hAnsi="宋体" w:cs="宋体"/>
          <w:sz w:val="24"/>
          <w:highlight w:val="none"/>
          <w:u w:val="single"/>
        </w:rPr>
      </w:pPr>
      <w:r>
        <w:rPr>
          <w:rFonts w:hint="eastAsia" w:ascii="宋体" w:hAnsi="宋体" w:cs="宋体"/>
          <w:sz w:val="24"/>
          <w:highlight w:val="none"/>
          <w:lang w:val="en-US" w:eastAsia="zh-CN"/>
        </w:rPr>
        <w:t>5</w:t>
      </w:r>
      <w:r>
        <w:rPr>
          <w:rFonts w:hint="eastAsia" w:ascii="宋体" w:hAnsi="宋体" w:cs="宋体"/>
          <w:sz w:val="24"/>
          <w:highlight w:val="none"/>
        </w:rPr>
        <w:t>．2．2 设计人采用的主要技术标准是：</w:t>
      </w:r>
      <w:r>
        <w:rPr>
          <w:rFonts w:hint="eastAsia" w:ascii="宋体" w:hAnsi="宋体" w:cs="宋体"/>
          <w:b/>
          <w:bCs/>
          <w:sz w:val="24"/>
          <w:highlight w:val="none"/>
          <w:u w:val="single"/>
        </w:rPr>
        <w:t>国家现行有关设计技术规范、标准及规程。</w:t>
      </w:r>
    </w:p>
    <w:p w14:paraId="7A45BA83">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．2．3 设计合理使用年限为</w:t>
      </w:r>
      <w:r>
        <w:rPr>
          <w:rFonts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ascii="宋体" w:hAnsi="宋体" w:cs="宋体"/>
          <w:sz w:val="24"/>
          <w:highlight w:val="none"/>
          <w:u w:val="single"/>
        </w:rPr>
        <w:t xml:space="preserve"> </w:t>
      </w:r>
      <w:r>
        <w:rPr>
          <w:rFonts w:hint="eastAsia" w:ascii="宋体" w:hAnsi="宋体" w:cs="宋体"/>
          <w:sz w:val="24"/>
          <w:highlight w:val="none"/>
        </w:rPr>
        <w:t>年。</w:t>
      </w:r>
    </w:p>
    <w:p w14:paraId="7C5D2FEE">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．2．4 设计人按本合同第二条和第四条规定的内容、进度及份数向发包人交付资料及文件。</w:t>
      </w:r>
    </w:p>
    <w:p w14:paraId="5296B649">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．2．5 设计人交付设计资料及文件后，按规定参加有关的设计审查，并根据审查结论负责对不超出原定范围的内容做必要调整补充。设计人按合同规定时限交付设计资料及文件。</w:t>
      </w:r>
    </w:p>
    <w:p w14:paraId="53CDA2CF">
      <w:pPr>
        <w:spacing w:line="384" w:lineRule="auto"/>
        <w:ind w:firstLine="600" w:firstLineChars="250"/>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．2．6 本合同约定的设计材料、设计成果及文件的知识产权为发包人所有，设计人应保护发包人的知识产权，设计人未经发包人同意不得擅自使用、披露、转让向发包人提交的产品图纸等技术经济资料。如发生以上情况并给发包人造成经济损失的，发包人有权向设计人索赔。</w:t>
      </w:r>
    </w:p>
    <w:p w14:paraId="37BE38A2">
      <w:pPr>
        <w:spacing w:line="384" w:lineRule="auto"/>
        <w:ind w:firstLine="607" w:firstLineChars="252"/>
        <w:rPr>
          <w:rFonts w:ascii="宋体" w:hAnsi="宋体" w:cs="宋体"/>
          <w:b/>
          <w:bCs/>
          <w:sz w:val="24"/>
          <w:highlight w:val="none"/>
        </w:rPr>
      </w:pPr>
      <w:r>
        <w:rPr>
          <w:rFonts w:hint="eastAsia" w:ascii="宋体" w:hAnsi="宋体" w:cs="宋体"/>
          <w:b/>
          <w:bCs/>
          <w:sz w:val="24"/>
          <w:highlight w:val="none"/>
        </w:rPr>
        <w:t>第</w:t>
      </w:r>
      <w:r>
        <w:rPr>
          <w:rFonts w:hint="eastAsia" w:ascii="宋体" w:hAnsi="宋体" w:cs="宋体"/>
          <w:b/>
          <w:bCs/>
          <w:sz w:val="24"/>
          <w:highlight w:val="none"/>
          <w:lang w:eastAsia="zh-CN"/>
        </w:rPr>
        <w:t>六</w:t>
      </w:r>
      <w:r>
        <w:rPr>
          <w:rFonts w:hint="eastAsia" w:ascii="宋体" w:hAnsi="宋体" w:cs="宋体"/>
          <w:b/>
          <w:bCs/>
          <w:sz w:val="24"/>
          <w:highlight w:val="none"/>
        </w:rPr>
        <w:t xml:space="preserve">条 </w:t>
      </w:r>
      <w:r>
        <w:rPr>
          <w:rFonts w:hint="eastAsia" w:ascii="宋体" w:hAnsi="宋体" w:cs="宋体"/>
          <w:sz w:val="24"/>
          <w:highlight w:val="none"/>
        </w:rPr>
        <w:t xml:space="preserve"> 违约责任：</w:t>
      </w:r>
    </w:p>
    <w:p w14:paraId="357942AF">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．1 在合同履行期间，发包人要求终止或解除合同，设计人未开始设计工作的，不退还发包人已付的定金；已开始设计工作的，按照设计人实际工作进度和工作程度计算相应的费用。</w:t>
      </w:r>
    </w:p>
    <w:p w14:paraId="69C04309">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．2 发包人应按规定的金额和时间向设计人支付设计费，如因特殊原因未支付请提前3日书面告知设计人，则发包人不用支付逾期违约金；如未告知则应向设计人支付逾期违约金，金额为应付费次序对对应次数付费额的</w:t>
      </w:r>
      <w:r>
        <w:rPr>
          <w:rFonts w:hint="eastAsia" w:ascii="宋体" w:hAnsi="宋体" w:cs="宋体"/>
          <w:sz w:val="24"/>
          <w:highlight w:val="none"/>
          <w:u w:val="single"/>
          <w:lang w:val="en-US" w:eastAsia="zh-CN"/>
        </w:rPr>
        <w:t xml:space="preserve">   </w:t>
      </w:r>
      <w:bookmarkStart w:id="3" w:name="_GoBack"/>
      <w:bookmarkEnd w:id="3"/>
      <w:r>
        <w:rPr>
          <w:rFonts w:hint="eastAsia" w:ascii="宋体" w:hAnsi="宋体" w:cs="宋体"/>
          <w:sz w:val="24"/>
          <w:highlight w:val="none"/>
          <w:u w:val="single"/>
        </w:rPr>
        <w:t>‰</w:t>
      </w:r>
      <w:r>
        <w:rPr>
          <w:rFonts w:hint="eastAsia" w:ascii="宋体" w:hAnsi="宋体" w:cs="宋体"/>
          <w:sz w:val="24"/>
          <w:highlight w:val="none"/>
        </w:rPr>
        <w:t>。逾期超过30天以上时，设计人有权暂停履行下阶段工作，并书面通知发包人。发包人的上级或设计审批部门对设计文件不审批或本合同项目停缓建，发包人均按</w:t>
      </w:r>
      <w:r>
        <w:rPr>
          <w:rFonts w:hint="eastAsia" w:ascii="宋体" w:hAnsi="宋体" w:cs="宋体"/>
          <w:sz w:val="24"/>
          <w:highlight w:val="none"/>
          <w:lang w:val="en-US" w:eastAsia="zh-CN"/>
        </w:rPr>
        <w:t>6</w:t>
      </w:r>
      <w:r>
        <w:rPr>
          <w:rFonts w:hint="eastAsia" w:ascii="宋体" w:hAnsi="宋体" w:cs="宋体"/>
          <w:sz w:val="24"/>
          <w:highlight w:val="none"/>
        </w:rPr>
        <w:t>.1条规定支付设计费。</w:t>
      </w:r>
    </w:p>
    <w:p w14:paraId="0166970F">
      <w:pPr>
        <w:spacing w:line="384" w:lineRule="auto"/>
        <w:ind w:firstLine="573"/>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．3 设计人对设计资料及文件出现的遗漏或错误负责修改或补充。由于设计人员错误造成工程质量事故损失，设计人除负责采取补救措施外，应免收直接受损失部分的设计费。损失严重的根据损失的程度和设计人责任大小向发包人支付赔偿金，赔偿金按照设计人给发包人造成的实际损失为准。</w:t>
      </w:r>
    </w:p>
    <w:p w14:paraId="76033A67">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．4 因设计人的原因导致逾期提交设计成果的，每延误一天，应承担合同总价款</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w:t>
      </w:r>
      <w:r>
        <w:rPr>
          <w:rFonts w:hint="eastAsia" w:ascii="宋体" w:hAnsi="宋体" w:cs="宋体"/>
          <w:sz w:val="24"/>
          <w:highlight w:val="none"/>
        </w:rPr>
        <w:t>的违约金，为此给发包人带来损失的还应承担赔偿责任。</w:t>
      </w:r>
    </w:p>
    <w:p w14:paraId="6CDBDC7E">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．5 合同生效后，设计人要求终止或解除合同，设计人应双倍返还定金，设计人终止或解除合同给发包人带来损失的，还应承担赔偿责任。</w:t>
      </w:r>
    </w:p>
    <w:p w14:paraId="4D2368C5">
      <w:pPr>
        <w:spacing w:line="384" w:lineRule="auto"/>
        <w:ind w:firstLine="573"/>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．6设计人违反本合同约定内容，应承担合同约定价款</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%的违约金，为此给发包人带来损失的，还应承担赔偿责任。</w:t>
      </w:r>
    </w:p>
    <w:p w14:paraId="0CA2DDD2">
      <w:pPr>
        <w:spacing w:line="384" w:lineRule="auto"/>
        <w:ind w:right="13" w:firstLine="412" w:firstLineChars="171"/>
        <w:rPr>
          <w:rFonts w:ascii="宋体" w:hAnsi="宋体" w:cs="宋体"/>
          <w:sz w:val="24"/>
          <w:highlight w:val="none"/>
        </w:rPr>
      </w:pPr>
      <w:r>
        <w:rPr>
          <w:rFonts w:hint="eastAsia" w:ascii="宋体" w:hAnsi="宋体" w:cs="宋体"/>
          <w:b/>
          <w:bCs/>
          <w:sz w:val="24"/>
          <w:highlight w:val="none"/>
        </w:rPr>
        <w:t>第</w:t>
      </w:r>
      <w:r>
        <w:rPr>
          <w:rFonts w:hint="eastAsia" w:ascii="宋体" w:hAnsi="宋体" w:cs="宋体"/>
          <w:b/>
          <w:bCs/>
          <w:sz w:val="24"/>
          <w:highlight w:val="none"/>
          <w:lang w:eastAsia="zh-CN"/>
        </w:rPr>
        <w:t>七</w:t>
      </w:r>
      <w:r>
        <w:rPr>
          <w:rFonts w:hint="eastAsia" w:ascii="宋体" w:hAnsi="宋体" w:cs="宋体"/>
          <w:b/>
          <w:bCs/>
          <w:sz w:val="24"/>
          <w:highlight w:val="none"/>
        </w:rPr>
        <w:t>条</w:t>
      </w:r>
      <w:r>
        <w:rPr>
          <w:rFonts w:hint="eastAsia" w:ascii="宋体" w:hAnsi="宋体" w:cs="宋体"/>
          <w:sz w:val="24"/>
          <w:highlight w:val="none"/>
        </w:rPr>
        <w:t xml:space="preserve">  其 他</w:t>
      </w:r>
    </w:p>
    <w:p w14:paraId="4F657EDC">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．1 发包人要求设计人派专人留驻施工现场进行配合与解决有关问题时，双方应另行签订补充协议或技术咨询服务合同。</w:t>
      </w:r>
    </w:p>
    <w:p w14:paraId="42ECD595">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．2 设计人为本合同项目所采用的国家或地方标准图，由发包人自费向有关出版部门购买。本合同第四条规定设计人交付的设计资料及文件份数超过《工程设计收费标准》规定的份数，设计人另收工本费。</w:t>
      </w:r>
    </w:p>
    <w:p w14:paraId="3900FBA4">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．3 本工程设计资料及文件中，建筑材料、建筑构配件和设备，应当注明其规格、型号、性能等技术指标，设计人不得指定生产厂、供应商。发包人需要设计人的设计人员配合加工定货时，所需要费用由发包人承担。</w:t>
      </w:r>
    </w:p>
    <w:p w14:paraId="25DD6E06">
      <w:pPr>
        <w:spacing w:line="384" w:lineRule="auto"/>
        <w:ind w:firstLine="570"/>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．4 发包人委托设计人配合引进项目的设计任务，从询价、对外谈判、国内外技术考察直至建成投产的各个阶段，应吸收承担有关设计任务的设计人员参加。出国费用，除制装费外，其他费用由发包方和设计方另行协商。</w:t>
      </w:r>
    </w:p>
    <w:p w14:paraId="5A0F332B">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．5 发包人委托设计人承担本合同内容以外的工作服务，另行支付费用。</w:t>
      </w:r>
    </w:p>
    <w:p w14:paraId="2B38B4F6">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．6 由于不可抗力因素致使合同无法履行时，双方应及时协商解决。</w:t>
      </w:r>
    </w:p>
    <w:p w14:paraId="66CB7E94">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．7 本合同在履行过程中发生的争议，由双方当事人协商解决，协商不成的按下列第二种方式解决：</w:t>
      </w:r>
    </w:p>
    <w:p w14:paraId="7AA7C961">
      <w:pPr>
        <w:spacing w:line="384" w:lineRule="auto"/>
        <w:ind w:right="33"/>
        <w:rPr>
          <w:rFonts w:ascii="宋体" w:hAnsi="宋体" w:cs="宋体"/>
          <w:sz w:val="24"/>
          <w:highlight w:val="none"/>
        </w:rPr>
      </w:pPr>
      <w:r>
        <w:rPr>
          <w:rFonts w:hint="eastAsia" w:ascii="宋体" w:hAnsi="宋体" w:cs="宋体"/>
          <w:sz w:val="24"/>
          <w:highlight w:val="none"/>
        </w:rPr>
        <w:t xml:space="preserve">       （一） 提交仲裁委员会仲裁；</w:t>
      </w:r>
    </w:p>
    <w:p w14:paraId="50867DC1">
      <w:pPr>
        <w:spacing w:line="384" w:lineRule="auto"/>
        <w:ind w:right="33" w:firstLine="840" w:firstLineChars="350"/>
        <w:rPr>
          <w:rFonts w:ascii="宋体" w:hAnsi="宋体" w:cs="宋体"/>
          <w:sz w:val="24"/>
          <w:highlight w:val="none"/>
        </w:rPr>
      </w:pPr>
      <w:r>
        <w:rPr>
          <w:rFonts w:hint="eastAsia" w:ascii="宋体" w:hAnsi="宋体" w:cs="宋体"/>
          <w:sz w:val="24"/>
          <w:highlight w:val="none"/>
        </w:rPr>
        <w:t>（二）依法向发包人所在地的人民法院起诉。</w:t>
      </w:r>
    </w:p>
    <w:p w14:paraId="2BEDE387">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．8 本合同一式六份，发包人三份，设计人三份。</w:t>
      </w:r>
    </w:p>
    <w:p w14:paraId="087D44E4">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．9 本合同经双方签章并在发包人向设计人支付定金后生效。</w:t>
      </w:r>
    </w:p>
    <w:p w14:paraId="1735BDA0">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．10本合同生效后，按规定到项目所在地省级建设行政主管部门规定的审查部门备案；双方认为必要时，到项目所在地工商行政管理部门申请鉴证。双方履行完合同规定的义务后，本合同即行终止。</w:t>
      </w:r>
    </w:p>
    <w:p w14:paraId="433BF5C9">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．11 本合同未尽事宜，双方可签订补充协议，有关协议及双方认可的来往电报、传真、会议纪要等，均为本合同组成部分，与本合同具有同等法律效力。</w:t>
      </w:r>
    </w:p>
    <w:p w14:paraId="50937091">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．12 其他约定事项：</w:t>
      </w:r>
    </w:p>
    <w:p w14:paraId="096EEECD">
      <w:pPr>
        <w:spacing w:line="384" w:lineRule="auto"/>
        <w:ind w:left="180" w:right="272" w:firstLine="542" w:firstLineChars="226"/>
        <w:rPr>
          <w:rFonts w:ascii="宋体" w:hAnsi="宋体" w:cs="宋体"/>
          <w:sz w:val="24"/>
          <w:highlight w:val="none"/>
        </w:rPr>
      </w:pPr>
      <w:r>
        <w:rPr>
          <w:rFonts w:hint="eastAsia" w:ascii="宋体" w:hAnsi="宋体" w:cs="宋体"/>
          <w:sz w:val="24"/>
          <w:highlight w:val="none"/>
        </w:rPr>
        <w:t>如有国家相关政策发生变更，依照国家政策甲、乙双方协商解决。</w:t>
      </w:r>
    </w:p>
    <w:tbl>
      <w:tblPr>
        <w:tblStyle w:val="6"/>
        <w:tblW w:w="9116" w:type="dxa"/>
        <w:tblInd w:w="0" w:type="dxa"/>
        <w:tblLayout w:type="fixed"/>
        <w:tblCellMar>
          <w:top w:w="0" w:type="dxa"/>
          <w:left w:w="108" w:type="dxa"/>
          <w:bottom w:w="0" w:type="dxa"/>
          <w:right w:w="108" w:type="dxa"/>
        </w:tblCellMar>
      </w:tblPr>
      <w:tblGrid>
        <w:gridCol w:w="4345"/>
        <w:gridCol w:w="357"/>
        <w:gridCol w:w="4414"/>
      </w:tblGrid>
      <w:tr w14:paraId="45D6971C">
        <w:tblPrEx>
          <w:tblCellMar>
            <w:top w:w="0" w:type="dxa"/>
            <w:left w:w="108" w:type="dxa"/>
            <w:bottom w:w="0" w:type="dxa"/>
            <w:right w:w="108" w:type="dxa"/>
          </w:tblCellMar>
        </w:tblPrEx>
        <w:tc>
          <w:tcPr>
            <w:tcW w:w="4345" w:type="dxa"/>
            <w:noWrap w:val="0"/>
            <w:vAlign w:val="center"/>
          </w:tcPr>
          <w:p w14:paraId="005294BD">
            <w:pPr>
              <w:spacing w:line="400" w:lineRule="exact"/>
              <w:rPr>
                <w:rFonts w:ascii="宋体" w:hAnsi="宋体" w:cs="宋体"/>
                <w:sz w:val="24"/>
                <w:highlight w:val="none"/>
              </w:rPr>
            </w:pPr>
            <w:r>
              <w:rPr>
                <w:rFonts w:hint="eastAsia" w:ascii="宋体" w:hAnsi="宋体" w:cs="宋体"/>
                <w:sz w:val="24"/>
                <w:highlight w:val="none"/>
              </w:rPr>
              <w:t>发包人名称：           (盖章)</w:t>
            </w:r>
          </w:p>
        </w:tc>
        <w:tc>
          <w:tcPr>
            <w:tcW w:w="357" w:type="dxa"/>
            <w:noWrap w:val="0"/>
            <w:vAlign w:val="center"/>
          </w:tcPr>
          <w:p w14:paraId="0C1EE8C5">
            <w:pPr>
              <w:spacing w:line="400" w:lineRule="exact"/>
              <w:rPr>
                <w:rFonts w:ascii="宋体" w:hAnsi="宋体" w:cs="宋体"/>
                <w:sz w:val="24"/>
                <w:highlight w:val="none"/>
              </w:rPr>
            </w:pPr>
          </w:p>
        </w:tc>
        <w:tc>
          <w:tcPr>
            <w:tcW w:w="4414" w:type="dxa"/>
            <w:noWrap w:val="0"/>
            <w:vAlign w:val="center"/>
          </w:tcPr>
          <w:p w14:paraId="4CD118F5">
            <w:pPr>
              <w:spacing w:line="400" w:lineRule="exact"/>
              <w:rPr>
                <w:rFonts w:ascii="宋体" w:hAnsi="宋体" w:cs="宋体"/>
                <w:sz w:val="24"/>
                <w:highlight w:val="none"/>
              </w:rPr>
            </w:pPr>
            <w:r>
              <w:rPr>
                <w:rFonts w:hint="eastAsia" w:ascii="宋体" w:hAnsi="宋体" w:cs="宋体"/>
                <w:sz w:val="24"/>
                <w:highlight w:val="none"/>
              </w:rPr>
              <w:t>设计人名称：               (盖章)</w:t>
            </w:r>
          </w:p>
        </w:tc>
      </w:tr>
      <w:tr w14:paraId="680B3A53">
        <w:tblPrEx>
          <w:tblCellMar>
            <w:top w:w="0" w:type="dxa"/>
            <w:left w:w="108" w:type="dxa"/>
            <w:bottom w:w="0" w:type="dxa"/>
            <w:right w:w="108" w:type="dxa"/>
          </w:tblCellMar>
        </w:tblPrEx>
        <w:tc>
          <w:tcPr>
            <w:tcW w:w="4345" w:type="dxa"/>
            <w:noWrap w:val="0"/>
            <w:vAlign w:val="center"/>
          </w:tcPr>
          <w:p w14:paraId="4B341AE5">
            <w:pPr>
              <w:spacing w:line="400" w:lineRule="exact"/>
              <w:rPr>
                <w:rFonts w:hint="eastAsia" w:ascii="宋体" w:hAnsi="宋体" w:eastAsia="宋体" w:cs="宋体"/>
                <w:sz w:val="24"/>
                <w:highlight w:val="none"/>
                <w:lang w:eastAsia="zh-CN"/>
              </w:rPr>
            </w:pPr>
            <w:r>
              <w:rPr>
                <w:rFonts w:hint="eastAsia" w:ascii="宋体" w:hAnsi="宋体" w:cs="宋体"/>
                <w:sz w:val="24"/>
                <w:highlight w:val="none"/>
              </w:rPr>
              <w:t>法定代表人</w:t>
            </w:r>
            <w:r>
              <w:rPr>
                <w:rFonts w:hint="eastAsia" w:ascii="宋体" w:hAnsi="宋体" w:cs="宋体"/>
                <w:sz w:val="24"/>
                <w:highlight w:val="none"/>
                <w:lang w:val="en-US" w:eastAsia="zh-CN"/>
              </w:rPr>
              <w:t xml:space="preserve"> </w:t>
            </w:r>
          </w:p>
        </w:tc>
        <w:tc>
          <w:tcPr>
            <w:tcW w:w="357" w:type="dxa"/>
            <w:noWrap w:val="0"/>
            <w:vAlign w:val="center"/>
          </w:tcPr>
          <w:p w14:paraId="6AE6637E">
            <w:pPr>
              <w:spacing w:line="400" w:lineRule="exact"/>
              <w:rPr>
                <w:rFonts w:ascii="宋体" w:hAnsi="宋体" w:cs="宋体"/>
                <w:sz w:val="24"/>
                <w:highlight w:val="none"/>
              </w:rPr>
            </w:pPr>
          </w:p>
        </w:tc>
        <w:tc>
          <w:tcPr>
            <w:tcW w:w="4414" w:type="dxa"/>
            <w:noWrap w:val="0"/>
            <w:vAlign w:val="center"/>
          </w:tcPr>
          <w:p w14:paraId="3A87F6B2">
            <w:pPr>
              <w:spacing w:line="400" w:lineRule="exact"/>
              <w:rPr>
                <w:rFonts w:hint="eastAsia" w:ascii="宋体" w:hAnsi="宋体" w:eastAsia="宋体" w:cs="宋体"/>
                <w:sz w:val="24"/>
                <w:highlight w:val="none"/>
                <w:lang w:eastAsia="zh-CN"/>
              </w:rPr>
            </w:pPr>
            <w:r>
              <w:rPr>
                <w:rFonts w:hint="eastAsia" w:ascii="宋体" w:hAnsi="宋体" w:cs="宋体"/>
                <w:sz w:val="24"/>
                <w:highlight w:val="none"/>
              </w:rPr>
              <w:t>法定代表人</w:t>
            </w:r>
          </w:p>
        </w:tc>
      </w:tr>
      <w:tr w14:paraId="4729C071">
        <w:tblPrEx>
          <w:tblCellMar>
            <w:top w:w="0" w:type="dxa"/>
            <w:left w:w="108" w:type="dxa"/>
            <w:bottom w:w="0" w:type="dxa"/>
            <w:right w:w="108" w:type="dxa"/>
          </w:tblCellMar>
        </w:tblPrEx>
        <w:tc>
          <w:tcPr>
            <w:tcW w:w="4345" w:type="dxa"/>
            <w:noWrap w:val="0"/>
            <w:vAlign w:val="center"/>
          </w:tcPr>
          <w:p w14:paraId="3A6F378E">
            <w:pPr>
              <w:spacing w:line="400" w:lineRule="exact"/>
              <w:rPr>
                <w:rFonts w:ascii="宋体" w:hAnsi="宋体" w:cs="宋体"/>
                <w:sz w:val="24"/>
                <w:highlight w:val="none"/>
              </w:rPr>
            </w:pPr>
            <w:r>
              <w:rPr>
                <w:rFonts w:hint="eastAsia" w:ascii="宋体" w:hAnsi="宋体" w:cs="宋体"/>
                <w:sz w:val="24"/>
                <w:highlight w:val="none"/>
                <w:lang w:eastAsia="zh-CN"/>
              </w:rPr>
              <w:t>或</w:t>
            </w:r>
            <w:r>
              <w:rPr>
                <w:rFonts w:hint="eastAsia" w:ascii="宋体" w:hAnsi="宋体" w:cs="宋体"/>
                <w:sz w:val="24"/>
                <w:highlight w:val="none"/>
              </w:rPr>
              <w:t>委托代理人：          （签字）</w:t>
            </w:r>
          </w:p>
        </w:tc>
        <w:tc>
          <w:tcPr>
            <w:tcW w:w="357" w:type="dxa"/>
            <w:noWrap w:val="0"/>
            <w:vAlign w:val="center"/>
          </w:tcPr>
          <w:p w14:paraId="4ED9F739">
            <w:pPr>
              <w:spacing w:line="400" w:lineRule="exact"/>
              <w:rPr>
                <w:rFonts w:ascii="宋体" w:hAnsi="宋体" w:cs="宋体"/>
                <w:sz w:val="24"/>
                <w:highlight w:val="none"/>
              </w:rPr>
            </w:pPr>
          </w:p>
        </w:tc>
        <w:tc>
          <w:tcPr>
            <w:tcW w:w="4414" w:type="dxa"/>
            <w:noWrap w:val="0"/>
            <w:vAlign w:val="center"/>
          </w:tcPr>
          <w:p w14:paraId="7E281E1F">
            <w:pPr>
              <w:spacing w:line="400" w:lineRule="exact"/>
              <w:rPr>
                <w:rFonts w:ascii="宋体" w:hAnsi="宋体" w:cs="宋体"/>
                <w:sz w:val="24"/>
                <w:highlight w:val="none"/>
              </w:rPr>
            </w:pPr>
            <w:r>
              <w:rPr>
                <w:rFonts w:hint="eastAsia" w:ascii="宋体" w:hAnsi="宋体" w:cs="宋体"/>
                <w:sz w:val="24"/>
                <w:highlight w:val="none"/>
                <w:lang w:eastAsia="zh-CN"/>
              </w:rPr>
              <w:t>或</w:t>
            </w:r>
            <w:r>
              <w:rPr>
                <w:rFonts w:hint="eastAsia" w:ascii="宋体" w:hAnsi="宋体" w:cs="宋体"/>
                <w:sz w:val="24"/>
                <w:highlight w:val="none"/>
              </w:rPr>
              <w:t>委托代理人：              （签字）</w:t>
            </w:r>
          </w:p>
        </w:tc>
      </w:tr>
      <w:tr w14:paraId="2F51B967">
        <w:tblPrEx>
          <w:tblCellMar>
            <w:top w:w="0" w:type="dxa"/>
            <w:left w:w="108" w:type="dxa"/>
            <w:bottom w:w="0" w:type="dxa"/>
            <w:right w:w="108" w:type="dxa"/>
          </w:tblCellMar>
        </w:tblPrEx>
        <w:tc>
          <w:tcPr>
            <w:tcW w:w="4345" w:type="dxa"/>
            <w:noWrap w:val="0"/>
            <w:vAlign w:val="center"/>
          </w:tcPr>
          <w:p w14:paraId="7602543B">
            <w:pPr>
              <w:spacing w:line="400" w:lineRule="exact"/>
              <w:rPr>
                <w:rFonts w:ascii="宋体" w:hAnsi="宋体" w:cs="宋体"/>
                <w:sz w:val="24"/>
                <w:highlight w:val="none"/>
              </w:rPr>
            </w:pPr>
            <w:r>
              <w:rPr>
                <w:rFonts w:hint="eastAsia" w:ascii="宋体" w:hAnsi="宋体" w:cs="宋体"/>
                <w:sz w:val="24"/>
                <w:highlight w:val="none"/>
              </w:rPr>
              <w:t xml:space="preserve">住    所： </w:t>
            </w:r>
          </w:p>
        </w:tc>
        <w:tc>
          <w:tcPr>
            <w:tcW w:w="357" w:type="dxa"/>
            <w:noWrap w:val="0"/>
            <w:vAlign w:val="center"/>
          </w:tcPr>
          <w:p w14:paraId="126DB5A6">
            <w:pPr>
              <w:spacing w:line="400" w:lineRule="exact"/>
              <w:rPr>
                <w:rFonts w:ascii="宋体" w:hAnsi="宋体" w:cs="宋体"/>
                <w:sz w:val="24"/>
                <w:highlight w:val="none"/>
              </w:rPr>
            </w:pPr>
          </w:p>
        </w:tc>
        <w:tc>
          <w:tcPr>
            <w:tcW w:w="4414" w:type="dxa"/>
            <w:noWrap w:val="0"/>
            <w:vAlign w:val="center"/>
          </w:tcPr>
          <w:p w14:paraId="4419867C">
            <w:pPr>
              <w:spacing w:line="400" w:lineRule="exact"/>
              <w:rPr>
                <w:rFonts w:ascii="宋体" w:hAnsi="宋体" w:cs="宋体"/>
                <w:sz w:val="24"/>
                <w:highlight w:val="none"/>
              </w:rPr>
            </w:pPr>
            <w:r>
              <w:rPr>
                <w:rFonts w:hint="eastAsia" w:ascii="宋体" w:hAnsi="宋体" w:cs="宋体"/>
                <w:sz w:val="24"/>
                <w:highlight w:val="none"/>
              </w:rPr>
              <w:t>住    所：</w:t>
            </w:r>
          </w:p>
        </w:tc>
      </w:tr>
      <w:tr w14:paraId="36123840">
        <w:tblPrEx>
          <w:tblCellMar>
            <w:top w:w="0" w:type="dxa"/>
            <w:left w:w="108" w:type="dxa"/>
            <w:bottom w:w="0" w:type="dxa"/>
            <w:right w:w="108" w:type="dxa"/>
          </w:tblCellMar>
        </w:tblPrEx>
        <w:tc>
          <w:tcPr>
            <w:tcW w:w="4345" w:type="dxa"/>
            <w:noWrap w:val="0"/>
            <w:vAlign w:val="center"/>
          </w:tcPr>
          <w:p w14:paraId="3F95E56C">
            <w:pPr>
              <w:spacing w:line="400" w:lineRule="exact"/>
              <w:rPr>
                <w:rFonts w:ascii="宋体" w:hAnsi="宋体" w:cs="宋体"/>
                <w:sz w:val="24"/>
                <w:highlight w:val="none"/>
              </w:rPr>
            </w:pPr>
            <w:r>
              <w:rPr>
                <w:rFonts w:hint="eastAsia" w:ascii="宋体" w:hAnsi="宋体" w:cs="宋体"/>
                <w:sz w:val="24"/>
                <w:highlight w:val="none"/>
              </w:rPr>
              <w:t>邮政编码：</w:t>
            </w:r>
          </w:p>
        </w:tc>
        <w:tc>
          <w:tcPr>
            <w:tcW w:w="357" w:type="dxa"/>
            <w:noWrap w:val="0"/>
            <w:vAlign w:val="center"/>
          </w:tcPr>
          <w:p w14:paraId="06AA0DF2">
            <w:pPr>
              <w:spacing w:line="400" w:lineRule="exact"/>
              <w:rPr>
                <w:rFonts w:ascii="宋体" w:hAnsi="宋体" w:cs="宋体"/>
                <w:sz w:val="24"/>
                <w:highlight w:val="none"/>
              </w:rPr>
            </w:pPr>
          </w:p>
        </w:tc>
        <w:tc>
          <w:tcPr>
            <w:tcW w:w="4414" w:type="dxa"/>
            <w:noWrap w:val="0"/>
            <w:vAlign w:val="center"/>
          </w:tcPr>
          <w:p w14:paraId="14DD37F2">
            <w:pPr>
              <w:spacing w:line="400" w:lineRule="exact"/>
              <w:rPr>
                <w:rFonts w:ascii="宋体" w:hAnsi="宋体" w:cs="宋体"/>
                <w:sz w:val="24"/>
                <w:highlight w:val="none"/>
              </w:rPr>
            </w:pPr>
            <w:r>
              <w:rPr>
                <w:rFonts w:hint="eastAsia" w:ascii="宋体" w:hAnsi="宋体" w:cs="宋体"/>
                <w:sz w:val="24"/>
                <w:highlight w:val="none"/>
              </w:rPr>
              <w:t>邮政编码：</w:t>
            </w:r>
          </w:p>
        </w:tc>
      </w:tr>
      <w:tr w14:paraId="1BCD8240">
        <w:tblPrEx>
          <w:tblCellMar>
            <w:top w:w="0" w:type="dxa"/>
            <w:left w:w="108" w:type="dxa"/>
            <w:bottom w:w="0" w:type="dxa"/>
            <w:right w:w="108" w:type="dxa"/>
          </w:tblCellMar>
        </w:tblPrEx>
        <w:tc>
          <w:tcPr>
            <w:tcW w:w="4345" w:type="dxa"/>
            <w:noWrap w:val="0"/>
            <w:vAlign w:val="center"/>
          </w:tcPr>
          <w:p w14:paraId="7948449C">
            <w:pPr>
              <w:spacing w:line="400" w:lineRule="exact"/>
              <w:rPr>
                <w:rFonts w:ascii="宋体" w:hAnsi="宋体" w:cs="宋体"/>
                <w:sz w:val="24"/>
                <w:highlight w:val="none"/>
              </w:rPr>
            </w:pPr>
            <w:r>
              <w:rPr>
                <w:rFonts w:hint="eastAsia" w:ascii="宋体" w:hAnsi="宋体" w:cs="宋体"/>
                <w:sz w:val="24"/>
                <w:highlight w:val="none"/>
              </w:rPr>
              <w:t>电    话：</w:t>
            </w:r>
          </w:p>
        </w:tc>
        <w:tc>
          <w:tcPr>
            <w:tcW w:w="357" w:type="dxa"/>
            <w:noWrap w:val="0"/>
            <w:vAlign w:val="center"/>
          </w:tcPr>
          <w:p w14:paraId="66CA0DA5">
            <w:pPr>
              <w:spacing w:line="400" w:lineRule="exact"/>
              <w:rPr>
                <w:rFonts w:ascii="宋体" w:hAnsi="宋体" w:cs="宋体"/>
                <w:sz w:val="24"/>
                <w:highlight w:val="none"/>
              </w:rPr>
            </w:pPr>
          </w:p>
        </w:tc>
        <w:tc>
          <w:tcPr>
            <w:tcW w:w="4414" w:type="dxa"/>
            <w:noWrap w:val="0"/>
            <w:vAlign w:val="center"/>
          </w:tcPr>
          <w:p w14:paraId="2ECFB004">
            <w:pPr>
              <w:spacing w:line="400" w:lineRule="exact"/>
              <w:rPr>
                <w:rFonts w:ascii="宋体" w:hAnsi="宋体" w:cs="宋体"/>
                <w:sz w:val="24"/>
                <w:highlight w:val="none"/>
              </w:rPr>
            </w:pPr>
            <w:r>
              <w:rPr>
                <w:rFonts w:hint="eastAsia" w:ascii="宋体" w:hAnsi="宋体" w:cs="宋体"/>
                <w:sz w:val="24"/>
                <w:highlight w:val="none"/>
              </w:rPr>
              <w:t>电    话：</w:t>
            </w:r>
          </w:p>
        </w:tc>
      </w:tr>
      <w:tr w14:paraId="4513C652">
        <w:tblPrEx>
          <w:tblCellMar>
            <w:top w:w="0" w:type="dxa"/>
            <w:left w:w="108" w:type="dxa"/>
            <w:bottom w:w="0" w:type="dxa"/>
            <w:right w:w="108" w:type="dxa"/>
          </w:tblCellMar>
        </w:tblPrEx>
        <w:tc>
          <w:tcPr>
            <w:tcW w:w="4345" w:type="dxa"/>
            <w:noWrap w:val="0"/>
            <w:vAlign w:val="center"/>
          </w:tcPr>
          <w:p w14:paraId="06BC8AA5">
            <w:pPr>
              <w:spacing w:line="400" w:lineRule="exact"/>
              <w:rPr>
                <w:rFonts w:ascii="宋体" w:hAnsi="宋体" w:cs="宋体"/>
                <w:sz w:val="24"/>
                <w:highlight w:val="none"/>
              </w:rPr>
            </w:pPr>
            <w:r>
              <w:rPr>
                <w:rFonts w:hint="eastAsia" w:ascii="宋体" w:hAnsi="宋体" w:cs="宋体"/>
                <w:sz w:val="24"/>
                <w:highlight w:val="none"/>
              </w:rPr>
              <w:t>传    真：</w:t>
            </w:r>
          </w:p>
        </w:tc>
        <w:tc>
          <w:tcPr>
            <w:tcW w:w="357" w:type="dxa"/>
            <w:noWrap w:val="0"/>
            <w:vAlign w:val="center"/>
          </w:tcPr>
          <w:p w14:paraId="21230358">
            <w:pPr>
              <w:spacing w:line="400" w:lineRule="exact"/>
              <w:rPr>
                <w:rFonts w:ascii="宋体" w:hAnsi="宋体" w:cs="宋体"/>
                <w:sz w:val="24"/>
                <w:highlight w:val="none"/>
              </w:rPr>
            </w:pPr>
          </w:p>
        </w:tc>
        <w:tc>
          <w:tcPr>
            <w:tcW w:w="4414" w:type="dxa"/>
            <w:noWrap w:val="0"/>
            <w:vAlign w:val="center"/>
          </w:tcPr>
          <w:p w14:paraId="20FFF114">
            <w:pPr>
              <w:spacing w:line="400" w:lineRule="exact"/>
              <w:rPr>
                <w:rFonts w:ascii="宋体" w:hAnsi="宋体" w:cs="宋体"/>
                <w:sz w:val="24"/>
                <w:highlight w:val="none"/>
              </w:rPr>
            </w:pPr>
            <w:r>
              <w:rPr>
                <w:rFonts w:hint="eastAsia" w:ascii="宋体" w:hAnsi="宋体" w:cs="宋体"/>
                <w:sz w:val="24"/>
                <w:highlight w:val="none"/>
              </w:rPr>
              <w:t>传    真：</w:t>
            </w:r>
          </w:p>
        </w:tc>
      </w:tr>
      <w:tr w14:paraId="419727B9">
        <w:tblPrEx>
          <w:tblCellMar>
            <w:top w:w="0" w:type="dxa"/>
            <w:left w:w="108" w:type="dxa"/>
            <w:bottom w:w="0" w:type="dxa"/>
            <w:right w:w="108" w:type="dxa"/>
          </w:tblCellMar>
        </w:tblPrEx>
        <w:tc>
          <w:tcPr>
            <w:tcW w:w="4345" w:type="dxa"/>
            <w:noWrap w:val="0"/>
            <w:vAlign w:val="center"/>
          </w:tcPr>
          <w:p w14:paraId="470424BE">
            <w:pPr>
              <w:spacing w:line="400" w:lineRule="exact"/>
              <w:rPr>
                <w:rFonts w:ascii="宋体" w:hAnsi="宋体" w:cs="宋体"/>
                <w:sz w:val="24"/>
                <w:highlight w:val="none"/>
              </w:rPr>
            </w:pPr>
            <w:r>
              <w:rPr>
                <w:rFonts w:hint="eastAsia" w:ascii="宋体" w:hAnsi="宋体" w:cs="宋体"/>
                <w:sz w:val="24"/>
                <w:highlight w:val="none"/>
              </w:rPr>
              <w:t>开户银行：</w:t>
            </w:r>
          </w:p>
        </w:tc>
        <w:tc>
          <w:tcPr>
            <w:tcW w:w="357" w:type="dxa"/>
            <w:noWrap w:val="0"/>
            <w:vAlign w:val="center"/>
          </w:tcPr>
          <w:p w14:paraId="488BC763">
            <w:pPr>
              <w:spacing w:line="400" w:lineRule="exact"/>
              <w:rPr>
                <w:rFonts w:ascii="宋体" w:hAnsi="宋体" w:cs="宋体"/>
                <w:sz w:val="24"/>
                <w:highlight w:val="none"/>
              </w:rPr>
            </w:pPr>
          </w:p>
        </w:tc>
        <w:tc>
          <w:tcPr>
            <w:tcW w:w="4414" w:type="dxa"/>
            <w:noWrap w:val="0"/>
            <w:vAlign w:val="center"/>
          </w:tcPr>
          <w:p w14:paraId="258F3103">
            <w:pPr>
              <w:spacing w:line="400" w:lineRule="exact"/>
              <w:rPr>
                <w:rFonts w:ascii="宋体" w:hAnsi="宋体" w:cs="宋体"/>
                <w:sz w:val="24"/>
                <w:highlight w:val="none"/>
              </w:rPr>
            </w:pPr>
            <w:r>
              <w:rPr>
                <w:rFonts w:hint="eastAsia" w:ascii="宋体" w:hAnsi="宋体" w:cs="宋体"/>
                <w:sz w:val="24"/>
                <w:highlight w:val="none"/>
              </w:rPr>
              <w:t xml:space="preserve">开户银行： </w:t>
            </w:r>
          </w:p>
        </w:tc>
      </w:tr>
      <w:tr w14:paraId="2EBCAD44">
        <w:tblPrEx>
          <w:tblCellMar>
            <w:top w:w="0" w:type="dxa"/>
            <w:left w:w="108" w:type="dxa"/>
            <w:bottom w:w="0" w:type="dxa"/>
            <w:right w:w="108" w:type="dxa"/>
          </w:tblCellMar>
        </w:tblPrEx>
        <w:tc>
          <w:tcPr>
            <w:tcW w:w="4345" w:type="dxa"/>
            <w:noWrap w:val="0"/>
            <w:vAlign w:val="center"/>
          </w:tcPr>
          <w:p w14:paraId="17A35C11">
            <w:pPr>
              <w:spacing w:line="400" w:lineRule="exact"/>
              <w:rPr>
                <w:rFonts w:ascii="宋体" w:hAnsi="宋体" w:cs="宋体"/>
                <w:sz w:val="24"/>
                <w:highlight w:val="none"/>
              </w:rPr>
            </w:pPr>
            <w:r>
              <w:rPr>
                <w:rFonts w:hint="eastAsia" w:ascii="宋体" w:hAnsi="宋体" w:cs="宋体"/>
                <w:sz w:val="24"/>
                <w:highlight w:val="none"/>
              </w:rPr>
              <w:t>银行帐号：</w:t>
            </w:r>
          </w:p>
        </w:tc>
        <w:tc>
          <w:tcPr>
            <w:tcW w:w="357" w:type="dxa"/>
            <w:noWrap w:val="0"/>
            <w:vAlign w:val="center"/>
          </w:tcPr>
          <w:p w14:paraId="704AC92E">
            <w:pPr>
              <w:spacing w:line="400" w:lineRule="exact"/>
              <w:rPr>
                <w:rFonts w:ascii="宋体" w:hAnsi="宋体" w:cs="宋体"/>
                <w:sz w:val="24"/>
                <w:highlight w:val="none"/>
              </w:rPr>
            </w:pPr>
          </w:p>
        </w:tc>
        <w:tc>
          <w:tcPr>
            <w:tcW w:w="4414" w:type="dxa"/>
            <w:noWrap w:val="0"/>
            <w:vAlign w:val="center"/>
          </w:tcPr>
          <w:p w14:paraId="60D0475D">
            <w:pPr>
              <w:spacing w:line="400" w:lineRule="exact"/>
              <w:rPr>
                <w:rFonts w:ascii="宋体" w:hAnsi="宋体" w:cs="宋体"/>
                <w:sz w:val="24"/>
                <w:highlight w:val="none"/>
              </w:rPr>
            </w:pPr>
            <w:r>
              <w:rPr>
                <w:rFonts w:hint="eastAsia" w:ascii="宋体" w:hAnsi="宋体" w:cs="宋体"/>
                <w:sz w:val="24"/>
                <w:highlight w:val="none"/>
              </w:rPr>
              <w:t>银行帐号：</w:t>
            </w:r>
          </w:p>
        </w:tc>
      </w:tr>
      <w:tr w14:paraId="29B0CA3E">
        <w:tblPrEx>
          <w:tblCellMar>
            <w:top w:w="0" w:type="dxa"/>
            <w:left w:w="108" w:type="dxa"/>
            <w:bottom w:w="0" w:type="dxa"/>
            <w:right w:w="108" w:type="dxa"/>
          </w:tblCellMar>
        </w:tblPrEx>
        <w:tc>
          <w:tcPr>
            <w:tcW w:w="4345" w:type="dxa"/>
            <w:noWrap w:val="0"/>
            <w:vAlign w:val="center"/>
          </w:tcPr>
          <w:p w14:paraId="1E8A43F7">
            <w:pPr>
              <w:spacing w:line="400" w:lineRule="exact"/>
              <w:rPr>
                <w:rFonts w:ascii="宋体" w:hAnsi="宋体" w:cs="宋体"/>
                <w:sz w:val="24"/>
                <w:highlight w:val="none"/>
              </w:rPr>
            </w:pPr>
            <w:r>
              <w:rPr>
                <w:rFonts w:hint="eastAsia" w:ascii="宋体" w:hAnsi="宋体" w:cs="宋体"/>
                <w:sz w:val="24"/>
                <w:highlight w:val="none"/>
              </w:rPr>
              <w:t>经 办 人：</w:t>
            </w:r>
          </w:p>
        </w:tc>
        <w:tc>
          <w:tcPr>
            <w:tcW w:w="357" w:type="dxa"/>
            <w:noWrap w:val="0"/>
            <w:vAlign w:val="center"/>
          </w:tcPr>
          <w:p w14:paraId="05A12EE4">
            <w:pPr>
              <w:spacing w:line="400" w:lineRule="exact"/>
              <w:rPr>
                <w:rFonts w:ascii="宋体" w:hAnsi="宋体" w:cs="宋体"/>
                <w:sz w:val="24"/>
                <w:highlight w:val="none"/>
              </w:rPr>
            </w:pPr>
          </w:p>
        </w:tc>
        <w:tc>
          <w:tcPr>
            <w:tcW w:w="4414" w:type="dxa"/>
            <w:noWrap w:val="0"/>
            <w:vAlign w:val="center"/>
          </w:tcPr>
          <w:p w14:paraId="76EEB17A">
            <w:pPr>
              <w:spacing w:line="400" w:lineRule="exact"/>
              <w:rPr>
                <w:rFonts w:ascii="宋体" w:hAnsi="宋体" w:cs="宋体"/>
                <w:sz w:val="24"/>
                <w:highlight w:val="none"/>
              </w:rPr>
            </w:pPr>
            <w:r>
              <w:rPr>
                <w:rFonts w:hint="eastAsia" w:ascii="宋体" w:hAnsi="宋体" w:cs="宋体"/>
                <w:sz w:val="24"/>
                <w:highlight w:val="none"/>
              </w:rPr>
              <w:t>经 办 人：</w:t>
            </w:r>
          </w:p>
        </w:tc>
      </w:tr>
    </w:tbl>
    <w:p w14:paraId="4B13A7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sz w:val="24"/>
          <w:szCs w:val="24"/>
          <w:highlight w:val="none"/>
        </w:rPr>
      </w:pPr>
    </w:p>
    <w:p w14:paraId="46532D4A">
      <w:pPr>
        <w:keepNext w:val="0"/>
        <w:keepLines w:val="0"/>
        <w:pageBreakBefore w:val="0"/>
        <w:widowControl w:val="0"/>
        <w:kinsoku/>
        <w:wordWrap/>
        <w:overflowPunct/>
        <w:topLinePunct w:val="0"/>
        <w:autoSpaceDE/>
        <w:autoSpaceDN/>
        <w:bidi w:val="0"/>
        <w:adjustRightInd/>
        <w:snapToGrid/>
        <w:spacing w:line="360" w:lineRule="auto"/>
        <w:ind w:left="359" w:leftChars="171" w:firstLine="482" w:firstLineChars="200"/>
        <w:textAlignment w:val="auto"/>
        <w:rPr>
          <w:rFonts w:hint="eastAsia" w:ascii="仿宋" w:hAnsi="仿宋" w:eastAsia="仿宋" w:cs="仿宋"/>
          <w:b/>
          <w:sz w:val="24"/>
          <w:szCs w:val="24"/>
          <w:highlight w:val="none"/>
        </w:rPr>
      </w:pPr>
    </w:p>
    <w:p w14:paraId="18B4E2C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sz w:val="24"/>
          <w:szCs w:val="24"/>
          <w:highlight w:val="none"/>
        </w:rPr>
      </w:pPr>
      <w:r>
        <w:rPr>
          <w:rFonts w:hint="eastAsia" w:ascii="仿宋" w:hAnsi="仿宋" w:eastAsia="仿宋" w:cs="仿宋"/>
          <w:b/>
          <w:sz w:val="24"/>
          <w:szCs w:val="24"/>
          <w:highlight w:val="none"/>
        </w:rPr>
        <w:t>注：本合同仅作为本项目采购合同的主要条款，其他细节条款由中标</w:t>
      </w:r>
      <w:r>
        <w:rPr>
          <w:rFonts w:hint="eastAsia" w:ascii="仿宋" w:hAnsi="仿宋" w:eastAsia="仿宋" w:cs="仿宋"/>
          <w:b/>
          <w:sz w:val="24"/>
          <w:szCs w:val="24"/>
          <w:highlight w:val="none"/>
          <w:lang w:val="en-US" w:eastAsia="zh-CN"/>
        </w:rPr>
        <w:t>/成交单位</w:t>
      </w:r>
      <w:r>
        <w:rPr>
          <w:rFonts w:hint="eastAsia" w:ascii="仿宋" w:hAnsi="仿宋" w:eastAsia="仿宋" w:cs="仿宋"/>
          <w:b/>
          <w:sz w:val="24"/>
          <w:szCs w:val="24"/>
          <w:highlight w:val="none"/>
        </w:rPr>
        <w:t>与采购单位在签订合同时具体商定。</w:t>
      </w:r>
    </w:p>
    <w:bookmarkEnd w:id="1"/>
    <w:bookmarkEnd w:id="2"/>
    <w:p w14:paraId="22187B61">
      <w:pPr>
        <w:pStyle w:val="2"/>
        <w:rPr>
          <w:rFonts w:hint="eastAsia"/>
        </w:rPr>
      </w:pPr>
    </w:p>
    <w:p w14:paraId="4223A065"/>
    <w:sectPr>
      <w:headerReference r:id="rId5" w:type="default"/>
      <w:footerReference r:id="rId6" w:type="default"/>
      <w:pgSz w:w="11920" w:h="16840"/>
      <w:pgMar w:top="1417" w:right="1803" w:bottom="1417" w:left="1803" w:header="851" w:footer="992" w:gutter="0"/>
      <w:pgBorders>
        <w:top w:val="none" w:sz="0" w:space="0"/>
        <w:left w:val="none" w:sz="0" w:space="0"/>
        <w:bottom w:val="none" w:sz="0" w:space="0"/>
        <w:right w:val="none" w:sz="0" w:space="0"/>
      </w:pgBorders>
      <w:pgNumType w:fmt="numberInDash"/>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A2A83">
    <w:pPr>
      <w:rPr>
        <w:rFonts w:hint="eastAsia"/>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821B85">
                          <w:pPr>
                            <w:pStyle w:val="5"/>
                          </w:pPr>
                          <w:r>
                            <w:fldChar w:fldCharType="begin"/>
                          </w:r>
                          <w:r>
                            <w:instrText xml:space="preserve"> PAGE  \* MERGEFORMAT </w:instrText>
                          </w:r>
                          <w:r>
                            <w:fldChar w:fldCharType="separate"/>
                          </w:r>
                          <w:r>
                            <w:t>55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5821B85">
                    <w:pPr>
                      <w:pStyle w:val="5"/>
                    </w:pPr>
                    <w:r>
                      <w:fldChar w:fldCharType="begin"/>
                    </w:r>
                    <w:r>
                      <w:instrText xml:space="preserve"> PAGE  \* MERGEFORMAT </w:instrText>
                    </w:r>
                    <w:r>
                      <w:fldChar w:fldCharType="separate"/>
                    </w:r>
                    <w:r>
                      <w:t>55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38BAD4">
                          <w:pPr>
                            <w:pStyle w:val="5"/>
                            <w:rPr>
                              <w:rFonts w:eastAsia="Calibri"/>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D38BAD4">
                    <w:pPr>
                      <w:pStyle w:val="5"/>
                      <w:rPr>
                        <w:rFonts w:eastAsia="Calibri"/>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95F01">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A00EE"/>
    <w:multiLevelType w:val="singleLevel"/>
    <w:tmpl w:val="418A00EE"/>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yZDA1MWI4N2RjMTI3NDdjNjIzMWM1MGQ1MzUzOTUifQ=="/>
  </w:docVars>
  <w:rsids>
    <w:rsidRoot w:val="00000000"/>
    <w:rsid w:val="02A12F5E"/>
    <w:rsid w:val="0BDA3E9F"/>
    <w:rsid w:val="12B7278A"/>
    <w:rsid w:val="26E1123A"/>
    <w:rsid w:val="2CA2084A"/>
    <w:rsid w:val="32684074"/>
    <w:rsid w:val="351D5B33"/>
    <w:rsid w:val="39B36DC8"/>
    <w:rsid w:val="51FF0643"/>
    <w:rsid w:val="7C7F1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line="360" w:lineRule="auto"/>
      <w:jc w:val="center"/>
      <w:outlineLvl w:val="0"/>
    </w:pPr>
    <w:rPr>
      <w:rFonts w:ascii="Times New Roman" w:hAnsi="Times New Roman" w:eastAsia="仿宋"/>
      <w:b/>
      <w:bCs/>
      <w:kern w:val="44"/>
      <w:sz w:val="32"/>
      <w:szCs w:val="44"/>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color w:val="993300"/>
      <w:sz w:val="24"/>
    </w:rPr>
  </w:style>
  <w:style w:type="paragraph" w:styleId="5">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2740</Words>
  <Characters>2768</Characters>
  <Lines>0</Lines>
  <Paragraphs>0</Paragraphs>
  <TotalTime>8</TotalTime>
  <ScaleCrop>false</ScaleCrop>
  <LinksUpToDate>false</LinksUpToDate>
  <CharactersWithSpaces>3083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2021-02-22T07:42:00Z</dcterms:created>
  <dc:creator>陕西北衡全项目咨询有限公司</dc:creator>
  <cp:lastModifiedBy>障训队探彻</cp:lastModifiedBy>
  <dcterms:modified xsi:type="dcterms:W3CDTF">2025-12-10T02:59:16Z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0B69306C69954AE2AC2D0BA23E3C02EE_12</vt:lpwstr>
  </property>
  <property fmtid="{D5CDD505-2E9C-101B-9397-08002B2CF9AE}" pid="4" name="KSOTemplateDocerSaveRecord">
    <vt:lpwstr>eyJoZGlkIjoiODViZDVmZWU1M2I5NTI0NDA2ZDExNDc3YzdkOWU3NjUiLCJ1c2VySWQiOiIxNjkzNzQyMDcxIn0=</vt:lpwstr>
  </property>
</Properties>
</file>