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5163"/>
      <w:bookmarkStart w:id="2" w:name="_Toc29202"/>
      <w:bookmarkStart w:id="3" w:name="_Toc27002"/>
      <w:bookmarkStart w:id="4" w:name="_Toc32018"/>
      <w:bookmarkStart w:id="5" w:name="_Toc4206"/>
      <w:bookmarkStart w:id="6" w:name="_Toc26289"/>
      <w:bookmarkStart w:id="7" w:name="_Toc24356"/>
      <w:bookmarkStart w:id="8" w:name="_Toc19026"/>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铜川市印台区广阳镇人民政府</w:t>
      </w:r>
      <w:bookmarkStart w:id="13" w:name="_GoBack"/>
      <w:bookmarkEnd w:id="13"/>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3187095"/>
      <w:bookmarkStart w:id="10" w:name="_Toc193126879"/>
      <w:bookmarkStart w:id="11" w:name="_Toc188808831"/>
      <w:bookmarkStart w:id="12" w:name="_Toc194663916"/>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F102E02"/>
    <w:rsid w:val="5A680D8B"/>
    <w:rsid w:val="67E87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1772</Words>
  <Characters>1777</Characters>
  <Lines>0</Lines>
  <Paragraphs>0</Paragraphs>
  <TotalTime>0</TotalTime>
  <ScaleCrop>false</ScaleCrop>
  <LinksUpToDate>false</LinksUpToDate>
  <CharactersWithSpaces>1990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鲸鱼路过珊瑚海</cp:lastModifiedBy>
  <dcterms:modified xsi:type="dcterms:W3CDTF">2025-07-24T02:20:57Z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8B1244DB5FAA4EBB8200F444DCA84CF7_12</vt:lpwstr>
  </property>
  <property fmtid="{D5CDD505-2E9C-101B-9397-08002B2CF9AE}" pid="4" name="KSOTemplateDocerSaveRecord">
    <vt:lpwstr>eyJoZGlkIjoiM2UyZmEwMmMyYjA4NWFlMGIwNzkyYzFiN2VhNTk3NmEiLCJ1c2VySWQiOiIzMzAwOTY4MTUifQ==</vt:lpwstr>
  </property>
</Properties>
</file>