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版本号：XXLTZB-202600220260215003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耀州窑陈炉窑址陶瓷烧制技艺国家非遗保护展示设备配套采购项目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XXLTZB-2026002</w:t>
      </w:r>
      <w:r>
        <w:br/>
      </w:r>
      <w:r>
        <w:br/>
      </w:r>
      <w:r>
        <w:br/>
      </w:r>
    </w:p>
    <w:p>
      <w:pPr>
        <w:pStyle w:val="null3"/>
        <w:jc w:val="center"/>
        <w:outlineLvl w:val="2"/>
      </w:pPr>
      <w:r>
        <w:rPr>
          <w:rFonts w:ascii="仿宋_GB2312" w:hAnsi="仿宋_GB2312" w:cs="仿宋_GB2312" w:eastAsia="仿宋_GB2312"/>
          <w:sz w:val="28"/>
          <w:b/>
        </w:rPr>
        <w:t>铜川市印台区陈炉镇人民政府</w:t>
      </w:r>
    </w:p>
    <w:p>
      <w:pPr>
        <w:pStyle w:val="null3"/>
        <w:jc w:val="center"/>
        <w:outlineLvl w:val="2"/>
      </w:pPr>
      <w:r>
        <w:rPr>
          <w:rFonts w:ascii="仿宋_GB2312" w:hAnsi="仿宋_GB2312" w:cs="仿宋_GB2312" w:eastAsia="仿宋_GB2312"/>
          <w:sz w:val="28"/>
          <w:b/>
        </w:rPr>
        <w:t>陕西象限蓝图项目管理有限公司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陕西象限蓝图项目管理有限公司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铜川市印台区陈炉镇人民政府</w:t>
      </w:r>
      <w:r>
        <w:rPr>
          <w:rFonts w:ascii="仿宋_GB2312" w:hAnsi="仿宋_GB2312" w:cs="仿宋_GB2312" w:eastAsia="仿宋_GB2312"/>
        </w:rPr>
        <w:t>委托，拟对</w:t>
      </w:r>
      <w:r>
        <w:rPr>
          <w:rFonts w:ascii="仿宋_GB2312" w:hAnsi="仿宋_GB2312" w:cs="仿宋_GB2312" w:eastAsia="仿宋_GB2312"/>
        </w:rPr>
        <w:t>耀州窑陈炉窑址陶瓷烧制技艺国家非遗保护展示设备配套采购项目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XXLTZB-2026002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耀州窑陈炉窑址陶瓷烧制技艺国家非遗保护展示设备配套采购项目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耀州窑陈炉窑址陶瓷烧制技艺国家非遗保护展示设备配套采购项目主要采购的货物包含图形工作站（含显示器）、图形处理工作桌、3D扫描仪、3D陶瓷粉末打印机、清粉台（3D打印配套）、含浸机（3D打印配套）、除湿器（3D打印及花纸打印配套）、工具套装（3D打印配套）、打印耗材、3D高速数字振镜雕刻机（热光）、2轴接触式数控雕刻机、电子分析天平、水帘式吹釉施釉机、小型超高温实验窑、设计打样实验室环创、桌椅架、实验室打样所需的各类耗材、真空石膏搅拌机、石膏烘房、注浆系统、自动施釉线、除尘工作台、素烧烤花窑、窑炉集成管路系统、集成气泵供压系统、集成泥浆管路系统、厂房各生产区环创设计等。具体采购内容及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投标人应为具有独立承担民事责任能力的法人、事业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人身份证明或法定代表人授权委托书：法定代表人直接参加投标的，须出具《法定代表人身份证明》；法定代表人授权代表参加投标的，须出具《法定代表人授权委托书》。分支机构参与投标时，投标文件中应附法人出具的授权书。法人只能授权一家分支机构参与投标，且不能与分支机构同时参与投标。</w:t>
      </w:r>
    </w:p>
    <w:p>
      <w:pPr>
        <w:pStyle w:val="null3"/>
      </w:pPr>
      <w:r>
        <w:rPr>
          <w:rFonts w:ascii="仿宋_GB2312" w:hAnsi="仿宋_GB2312" w:cs="仿宋_GB2312" w:eastAsia="仿宋_GB2312"/>
        </w:rPr>
        <w:t>3、财务状况报告：提供2024年度经审计的财务报告（成立时间至提交投标文件递交截止时间不足一年的可提供成立后任意时段的财务报表）；或开标前三个月内基本存款账户开户银行出具的资信证明；或财政部门认可的政府采购专业担保机构出具的投标担保函及基本账户开户许可证或基本存款账户信息。</w:t>
      </w:r>
    </w:p>
    <w:p>
      <w:pPr>
        <w:pStyle w:val="null3"/>
      </w:pPr>
      <w:r>
        <w:rPr>
          <w:rFonts w:ascii="仿宋_GB2312" w:hAnsi="仿宋_GB2312" w:cs="仿宋_GB2312" w:eastAsia="仿宋_GB2312"/>
        </w:rPr>
        <w:t>4、税收缴纳证明：提供投标截止日前近半年内已缴纳的至少一个月的纳税证明或完税证明，纳税证明或完税证明上应有代收机构或税务机关的公章或业务专用章。依法免税或无须缴纳税收的投标人应提供相应证明文件。</w:t>
      </w:r>
    </w:p>
    <w:p>
      <w:pPr>
        <w:pStyle w:val="null3"/>
      </w:pPr>
      <w:r>
        <w:rPr>
          <w:rFonts w:ascii="仿宋_GB2312" w:hAnsi="仿宋_GB2312" w:cs="仿宋_GB2312" w:eastAsia="仿宋_GB2312"/>
        </w:rPr>
        <w:t>5、社会保险参保缴费情况证明：提供投标截止日前近半年内已缴存的至少一个月的社会保障资金缴存单据或由社保机构开具的社会保险参保缴费情况证明。依法不需要缴纳社会保障资金的投标人应提供相关证明材料。</w:t>
      </w:r>
    </w:p>
    <w:p>
      <w:pPr>
        <w:pStyle w:val="null3"/>
      </w:pPr>
      <w:r>
        <w:rPr>
          <w:rFonts w:ascii="仿宋_GB2312" w:hAnsi="仿宋_GB2312" w:cs="仿宋_GB2312" w:eastAsia="仿宋_GB2312"/>
        </w:rPr>
        <w:t>6、具有良好的商业信誉：投标人不得在“中国执行信息公开网（http://zxgk.court.gov.cn/）”被列为失信被执行人；不得在“信用中国”（www.creditchina.gov.cn）被列入严重失信主体名单和重大税收违法失信主体；不得在“中国政府采购网”（www.ccgp.gov.cn）被列入政府采购严重违法失信行为记录名单。</w:t>
      </w:r>
    </w:p>
    <w:p>
      <w:pPr>
        <w:pStyle w:val="null3"/>
      </w:pPr>
      <w:r>
        <w:rPr>
          <w:rFonts w:ascii="仿宋_GB2312" w:hAnsi="仿宋_GB2312" w:cs="仿宋_GB2312" w:eastAsia="仿宋_GB2312"/>
        </w:rPr>
        <w:t>7、具有履行合同所必需的设备和专业技术能力：提供具有履行合同所必需的设备和专业技术能力的证明材料或书面声明。</w:t>
      </w:r>
    </w:p>
    <w:p>
      <w:pPr>
        <w:pStyle w:val="null3"/>
      </w:pPr>
      <w:r>
        <w:rPr>
          <w:rFonts w:ascii="仿宋_GB2312" w:hAnsi="仿宋_GB2312" w:cs="仿宋_GB2312" w:eastAsia="仿宋_GB2312"/>
        </w:rPr>
        <w:t>8、无重大违法记录书面声明：提供参加本次政府采购活动前三年内，在经营活动中没有重大违法记录的书面声明。</w:t>
      </w:r>
    </w:p>
    <w:p>
      <w:pPr>
        <w:pStyle w:val="null3"/>
      </w:pPr>
      <w:r>
        <w:rPr>
          <w:rFonts w:ascii="仿宋_GB2312" w:hAnsi="仿宋_GB2312" w:cs="仿宋_GB2312" w:eastAsia="仿宋_GB2312"/>
        </w:rPr>
        <w:t>9、控股管理关系：单位负责人为同一人或者存在直接控股、管理关系的不同单位，不得参加同一合同项下的政府采购活动，为采购项目提供整体设计、规范编制或者项目管理、监理、检测等服务的投标人，不得再参加该采购项目。</w:t>
      </w:r>
    </w:p>
    <w:p>
      <w:pPr>
        <w:pStyle w:val="null3"/>
      </w:pPr>
      <w:r>
        <w:rPr>
          <w:rFonts w:ascii="仿宋_GB2312" w:hAnsi="仿宋_GB2312" w:cs="仿宋_GB2312" w:eastAsia="仿宋_GB2312"/>
        </w:rPr>
        <w:t>10、非联合体投标：本项目不接受联合体投标，投标人提供《非联合体承诺函》。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铜川市印台区陈炉镇人民政府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铜川市印台区陈炉镇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铜川市印台区陈炉镇人民政府经办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0919-7483327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陕西象限蓝图项目管理有限公司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陕西省铜川市新区开元路中央公元3号楼20209</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18189276056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采购包1：5,179,550.00元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发改委发改价格[2011]534号文件及依据国家计委计价格[2002]1980号文件规定计取，以中标金额为计算基数，按差额定率累进法计算。本项目代理服务费由成交供应商承担，采购代理工作结束后一次性付清。（账户名称：陕西象限蓝图项目管理有限公司 开户银行：中国工商银行股份有限公司铜川长虹路支行 账号：2602012409200219610）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铜川市印台区陈炉镇人民政府</w:t>
      </w:r>
      <w:r>
        <w:rPr>
          <w:rFonts w:ascii="仿宋_GB2312" w:hAnsi="仿宋_GB2312" w:cs="仿宋_GB2312" w:eastAsia="仿宋_GB2312"/>
        </w:rPr>
        <w:t>和</w:t>
      </w:r>
      <w:r>
        <w:rPr>
          <w:rFonts w:ascii="仿宋_GB2312" w:hAnsi="仿宋_GB2312" w:cs="仿宋_GB2312" w:eastAsia="仿宋_GB2312"/>
        </w:rPr>
        <w:t>陕西象限蓝图项目管理有限公司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铜川市印台区陈炉镇人民政府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陕西象限蓝图项目管理有限公司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铜川市印台区陈炉镇人民政府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陕西象限蓝图项目管理有限公司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陕西象限蓝图项目管理有限公司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陕西象限蓝图项目管理有限公司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陕西象限蓝图项目管理有限公司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联系人：高妮</w:t>
      </w:r>
    </w:p>
    <w:p>
      <w:pPr>
        <w:pStyle w:val="null3"/>
      </w:pPr>
      <w:r>
        <w:rPr>
          <w:rFonts w:ascii="仿宋_GB2312" w:hAnsi="仿宋_GB2312" w:cs="仿宋_GB2312" w:eastAsia="仿宋_GB2312"/>
        </w:rPr>
        <w:t>联系电话：18189276056</w:t>
      </w:r>
    </w:p>
    <w:p>
      <w:pPr>
        <w:pStyle w:val="null3"/>
      </w:pPr>
      <w:r>
        <w:rPr>
          <w:rFonts w:ascii="仿宋_GB2312" w:hAnsi="仿宋_GB2312" w:cs="仿宋_GB2312" w:eastAsia="仿宋_GB2312"/>
        </w:rPr>
        <w:t>地址：陕西省铜川市新区开元路中央公元3号楼20209</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耀州窑陈炉窑址陶瓷烧制技艺国家非遗保护展示设备配套采购项目主要采购的货物包含图形工作站（含显示器）、图形处理工作桌、3D扫描仪、3D陶瓷粉末打印机、清粉台（3D打印配套）、含浸机（3D打印配套）、除湿器（3D打印及花纸打印配套）、工具套装（3D打印配套）、打印耗材、3D高速数字振镜雕刻机（热光）、2轴接触式数控雕刻机、电子分析天平、水帘式吹釉施釉机、小型超高温实验窑、设计打样实验室环创、桌椅架、实验室打样所需的各类耗材、真空石膏搅拌机、石膏烘房、注浆系统、自动施釉线、除尘工作台、素烧烤花窑、窑炉集成管路系统、集成气泵供压系统、集成泥浆管路系统、厂房各生产区环创设计等。具体采购内容及要求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5,179,550.00</w:t>
      </w:r>
    </w:p>
    <w:p>
      <w:pPr>
        <w:pStyle w:val="null3"/>
      </w:pPr>
      <w:r>
        <w:rPr>
          <w:rFonts w:ascii="仿宋_GB2312" w:hAnsi="仿宋_GB2312" w:cs="仿宋_GB2312" w:eastAsia="仿宋_GB2312"/>
        </w:rPr>
        <w:t>采购包最高限价（元）: 5,179,550.00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图形工作站（含显示器）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36,900.00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图形处理工作桌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3D扫描仪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3D陶瓷粉末打印机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清粉台（3D打印配套）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含浸机（3D打印配套）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混合机（3D打印配套）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除湿器（3D打印及花纸打印配套）</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工具套装（3D打印配套）</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11,300.00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打印耗材</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打印耗材工具柜架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3D高速数字振镜雕刻机（热光）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2轴接触式数控雕刻机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电子分析天平</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15,200.00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水帘式吹釉施釉机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小型超高温实验窑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设计打样实验室环创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桌椅架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96,100.00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实验室打样所需的各类耗材</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565,000.00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真空石膏搅拌机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40,700.00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21</w:t>
            </w:r>
          </w:p>
        </w:tc>
        <w:tc>
          <w:tcPr>
            <w:tcW w:type="dxa" w:w="831"/>
          </w:tcPr>
          <w:p>
            <w:pPr>
              <w:pStyle w:val="null3"/>
            </w:pPr>
            <w:r>
              <w:rPr>
                <w:rFonts w:ascii="仿宋_GB2312" w:hAnsi="仿宋_GB2312" w:cs="仿宋_GB2312" w:eastAsia="仿宋_GB2312"/>
              </w:rPr>
              <w:t>平板玻璃工作台（敲模桌）</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22</w:t>
            </w:r>
          </w:p>
        </w:tc>
        <w:tc>
          <w:tcPr>
            <w:tcW w:type="dxa" w:w="831"/>
          </w:tcPr>
          <w:p>
            <w:pPr>
              <w:pStyle w:val="null3"/>
            </w:pPr>
            <w:r>
              <w:rPr>
                <w:rFonts w:ascii="仿宋_GB2312" w:hAnsi="仿宋_GB2312" w:cs="仿宋_GB2312" w:eastAsia="仿宋_GB2312"/>
              </w:rPr>
              <w:t>石膏烘房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间</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23</w:t>
            </w:r>
          </w:p>
        </w:tc>
        <w:tc>
          <w:tcPr>
            <w:tcW w:type="dxa" w:w="831"/>
          </w:tcPr>
          <w:p>
            <w:pPr>
              <w:pStyle w:val="null3"/>
            </w:pPr>
            <w:r>
              <w:rPr>
                <w:rFonts w:ascii="仿宋_GB2312" w:hAnsi="仿宋_GB2312" w:cs="仿宋_GB2312" w:eastAsia="仿宋_GB2312"/>
              </w:rPr>
              <w:t>注浆系统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24</w:t>
            </w:r>
          </w:p>
        </w:tc>
        <w:tc>
          <w:tcPr>
            <w:tcW w:type="dxa" w:w="831"/>
          </w:tcPr>
          <w:p>
            <w:pPr>
              <w:pStyle w:val="null3"/>
            </w:pPr>
            <w:r>
              <w:rPr>
                <w:rFonts w:ascii="仿宋_GB2312" w:hAnsi="仿宋_GB2312" w:cs="仿宋_GB2312" w:eastAsia="仿宋_GB2312"/>
              </w:rPr>
              <w:t>注浆系统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25</w:t>
            </w:r>
          </w:p>
        </w:tc>
        <w:tc>
          <w:tcPr>
            <w:tcW w:type="dxa" w:w="831"/>
          </w:tcPr>
          <w:p>
            <w:pPr>
              <w:pStyle w:val="null3"/>
            </w:pPr>
            <w:r>
              <w:rPr>
                <w:rFonts w:ascii="仿宋_GB2312" w:hAnsi="仿宋_GB2312" w:cs="仿宋_GB2312" w:eastAsia="仿宋_GB2312"/>
              </w:rPr>
              <w:t>注浆系统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条</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26</w:t>
            </w:r>
          </w:p>
        </w:tc>
        <w:tc>
          <w:tcPr>
            <w:tcW w:type="dxa" w:w="831"/>
          </w:tcPr>
          <w:p>
            <w:pPr>
              <w:pStyle w:val="null3"/>
            </w:pPr>
            <w:r>
              <w:rPr>
                <w:rFonts w:ascii="仿宋_GB2312" w:hAnsi="仿宋_GB2312" w:cs="仿宋_GB2312" w:eastAsia="仿宋_GB2312"/>
              </w:rPr>
              <w:t>注浆工作台</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27</w:t>
            </w:r>
          </w:p>
        </w:tc>
        <w:tc>
          <w:tcPr>
            <w:tcW w:type="dxa" w:w="831"/>
          </w:tcPr>
          <w:p>
            <w:pPr>
              <w:pStyle w:val="null3"/>
            </w:pPr>
            <w:r>
              <w:rPr>
                <w:rFonts w:ascii="仿宋_GB2312" w:hAnsi="仿宋_GB2312" w:cs="仿宋_GB2312" w:eastAsia="仿宋_GB2312"/>
              </w:rPr>
              <w:t>工艺工作台（粘接 打磨 除尘 补水）</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44,000.00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28</w:t>
            </w:r>
          </w:p>
        </w:tc>
        <w:tc>
          <w:tcPr>
            <w:tcW w:type="dxa" w:w="831"/>
          </w:tcPr>
          <w:p>
            <w:pPr>
              <w:pStyle w:val="null3"/>
            </w:pPr>
            <w:r>
              <w:rPr>
                <w:rFonts w:ascii="仿宋_GB2312" w:hAnsi="仿宋_GB2312" w:cs="仿宋_GB2312" w:eastAsia="仿宋_GB2312"/>
              </w:rPr>
              <w:t>工艺工作台（雕刻 打磨 上色 装饰）</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44,000.00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29</w:t>
            </w:r>
          </w:p>
        </w:tc>
        <w:tc>
          <w:tcPr>
            <w:tcW w:type="dxa" w:w="831"/>
          </w:tcPr>
          <w:p>
            <w:pPr>
              <w:pStyle w:val="null3"/>
            </w:pPr>
            <w:r>
              <w:rPr>
                <w:rFonts w:ascii="仿宋_GB2312" w:hAnsi="仿宋_GB2312" w:cs="仿宋_GB2312" w:eastAsia="仿宋_GB2312"/>
              </w:rPr>
              <w:t>自动施釉线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30</w:t>
            </w:r>
          </w:p>
        </w:tc>
        <w:tc>
          <w:tcPr>
            <w:tcW w:type="dxa" w:w="831"/>
          </w:tcPr>
          <w:p>
            <w:pPr>
              <w:pStyle w:val="null3"/>
            </w:pPr>
            <w:r>
              <w:rPr>
                <w:rFonts w:ascii="仿宋_GB2312" w:hAnsi="仿宋_GB2312" w:cs="仿宋_GB2312" w:eastAsia="仿宋_GB2312"/>
              </w:rPr>
              <w:t>除尘工作台</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31</w:t>
            </w:r>
          </w:p>
        </w:tc>
        <w:tc>
          <w:tcPr>
            <w:tcW w:type="dxa" w:w="831"/>
          </w:tcPr>
          <w:p>
            <w:pPr>
              <w:pStyle w:val="null3"/>
            </w:pPr>
            <w:r>
              <w:rPr>
                <w:rFonts w:ascii="仿宋_GB2312" w:hAnsi="仿宋_GB2312" w:cs="仿宋_GB2312" w:eastAsia="仿宋_GB2312"/>
              </w:rPr>
              <w:t>自动擦底机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32</w:t>
            </w:r>
          </w:p>
        </w:tc>
        <w:tc>
          <w:tcPr>
            <w:tcW w:type="dxa" w:w="831"/>
          </w:tcPr>
          <w:p>
            <w:pPr>
              <w:pStyle w:val="null3"/>
            </w:pPr>
            <w:r>
              <w:rPr>
                <w:rFonts w:ascii="仿宋_GB2312" w:hAnsi="仿宋_GB2312" w:cs="仿宋_GB2312" w:eastAsia="仿宋_GB2312"/>
              </w:rPr>
              <w:t>素烧烤花窑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141,250.00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33</w:t>
            </w:r>
          </w:p>
        </w:tc>
        <w:tc>
          <w:tcPr>
            <w:tcW w:type="dxa" w:w="831"/>
          </w:tcPr>
          <w:p>
            <w:pPr>
              <w:pStyle w:val="null3"/>
            </w:pPr>
            <w:r>
              <w:rPr>
                <w:rFonts w:ascii="仿宋_GB2312" w:hAnsi="仿宋_GB2312" w:cs="仿宋_GB2312" w:eastAsia="仿宋_GB2312"/>
              </w:rPr>
              <w:t>窑炉集成管路系统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34</w:t>
            </w:r>
          </w:p>
        </w:tc>
        <w:tc>
          <w:tcPr>
            <w:tcW w:type="dxa" w:w="831"/>
          </w:tcPr>
          <w:p>
            <w:pPr>
              <w:pStyle w:val="null3"/>
            </w:pPr>
            <w:r>
              <w:rPr>
                <w:rFonts w:ascii="仿宋_GB2312" w:hAnsi="仿宋_GB2312" w:cs="仿宋_GB2312" w:eastAsia="仿宋_GB2312"/>
              </w:rPr>
              <w:t>集成气泵供压系统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35</w:t>
            </w:r>
          </w:p>
        </w:tc>
        <w:tc>
          <w:tcPr>
            <w:tcW w:type="dxa" w:w="831"/>
          </w:tcPr>
          <w:p>
            <w:pPr>
              <w:pStyle w:val="null3"/>
            </w:pPr>
            <w:r>
              <w:rPr>
                <w:rFonts w:ascii="仿宋_GB2312" w:hAnsi="仿宋_GB2312" w:cs="仿宋_GB2312" w:eastAsia="仿宋_GB2312"/>
              </w:rPr>
              <w:t>集成泥浆管路系统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36</w:t>
            </w:r>
          </w:p>
        </w:tc>
        <w:tc>
          <w:tcPr>
            <w:tcW w:type="dxa" w:w="831"/>
          </w:tcPr>
          <w:p>
            <w:pPr>
              <w:pStyle w:val="null3"/>
            </w:pPr>
            <w:r>
              <w:rPr>
                <w:rFonts w:ascii="仿宋_GB2312" w:hAnsi="仿宋_GB2312" w:cs="仿宋_GB2312" w:eastAsia="仿宋_GB2312"/>
              </w:rPr>
              <w:t>移动坯车架（石膏 生坯 素坯 成品）</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169,500.00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37</w:t>
            </w:r>
          </w:p>
        </w:tc>
        <w:tc>
          <w:tcPr>
            <w:tcW w:type="dxa" w:w="831"/>
          </w:tcPr>
          <w:p>
            <w:pPr>
              <w:pStyle w:val="null3"/>
            </w:pPr>
            <w:r>
              <w:rPr>
                <w:rFonts w:ascii="仿宋_GB2312" w:hAnsi="仿宋_GB2312" w:cs="仿宋_GB2312" w:eastAsia="仿宋_GB2312"/>
              </w:rPr>
              <w:t>厂房各生产区环创设计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180,800.00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38</w:t>
            </w:r>
          </w:p>
        </w:tc>
        <w:tc>
          <w:tcPr>
            <w:tcW w:type="dxa" w:w="831"/>
          </w:tcPr>
          <w:p>
            <w:pPr>
              <w:pStyle w:val="null3"/>
            </w:pPr>
            <w:r>
              <w:rPr>
                <w:rFonts w:ascii="仿宋_GB2312" w:hAnsi="仿宋_GB2312" w:cs="仿宋_GB2312" w:eastAsia="仿宋_GB2312"/>
              </w:rPr>
              <w:t>培训服务加配套服务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标的名称：图形工作站（含显示器）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用于设计排版配合扫描仪，编程操作</w:t>
            </w:r>
            <w:r>
              <w:br/>
            </w:r>
            <w:r>
              <w:rPr>
                <w:rFonts w:ascii="仿宋_GB2312" w:hAnsi="仿宋_GB2312" w:cs="仿宋_GB2312" w:eastAsia="仿宋_GB2312"/>
              </w:rPr>
              <w:t xml:space="preserve"> 【P3 Gen2】Ultra9 285K 24核</w:t>
            </w:r>
            <w:r>
              <w:br/>
            </w:r>
            <w:r>
              <w:rPr>
                <w:rFonts w:ascii="仿宋_GB2312" w:hAnsi="仿宋_GB2312" w:cs="仿宋_GB2312" w:eastAsia="仿宋_GB2312"/>
              </w:rPr>
              <w:t xml:space="preserve"> 128G|1T固态+4TIRTX4090D-24G</w:t>
            </w:r>
          </w:p>
        </w:tc>
      </w:tr>
    </w:tbl>
    <w:p>
      <w:pPr>
        <w:pStyle w:val="null3"/>
      </w:pPr>
      <w:r>
        <w:rPr>
          <w:rFonts w:ascii="仿宋_GB2312" w:hAnsi="仿宋_GB2312" w:cs="仿宋_GB2312" w:eastAsia="仿宋_GB2312"/>
        </w:rPr>
        <w:t>标的名称：图形处理工作桌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用于图形设计排版配合扫描仪，编程操作（根据场地及入户门宽定制，含配套工作椅）</w:t>
            </w:r>
          </w:p>
        </w:tc>
      </w:tr>
    </w:tbl>
    <w:p>
      <w:pPr>
        <w:pStyle w:val="null3"/>
      </w:pPr>
      <w:r>
        <w:rPr>
          <w:rFonts w:ascii="仿宋_GB2312" w:hAnsi="仿宋_GB2312" w:cs="仿宋_GB2312" w:eastAsia="仿宋_GB2312"/>
        </w:rPr>
        <w:t>标的名称：3D扫描仪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通过扫描产品形状导入电窑，打印出自己想要的作品</w:t>
            </w:r>
            <w:r>
              <w:br/>
            </w:r>
            <w:r>
              <w:rPr>
                <w:rFonts w:ascii="仿宋_GB2312" w:hAnsi="仿宋_GB2312" w:cs="仿宋_GB2312" w:eastAsia="仿宋_GB2312"/>
              </w:rPr>
              <w:t xml:space="preserve"> 扫描模式：多线扫描、单线扫描、局部精扫</w:t>
            </w:r>
            <w:r>
              <w:br/>
            </w:r>
            <w:r>
              <w:rPr>
                <w:rFonts w:ascii="仿宋_GB2312" w:hAnsi="仿宋_GB2312" w:cs="仿宋_GB2312" w:eastAsia="仿宋_GB2312"/>
              </w:rPr>
              <w:t xml:space="preserve"> 精度：≥0.02 mm</w:t>
            </w:r>
            <w:r>
              <w:br/>
            </w:r>
            <w:r>
              <w:rPr>
                <w:rFonts w:ascii="仿宋_GB2312" w:hAnsi="仿宋_GB2312" w:cs="仿宋_GB2312" w:eastAsia="仿宋_GB2312"/>
              </w:rPr>
              <w:t xml:space="preserve"> 体积精度：≥0.02 mm+0.04 mm/m(标);0.02 mm+0.025 mm/m(结合摄期测量)</w:t>
            </w:r>
            <w:r>
              <w:br/>
            </w:r>
            <w:r>
              <w:rPr>
                <w:rFonts w:ascii="仿宋_GB2312" w:hAnsi="仿宋_GB2312" w:cs="仿宋_GB2312" w:eastAsia="仿宋_GB2312"/>
              </w:rPr>
              <w:t xml:space="preserve"> 最高扫描速度：1,350,000点/秒</w:t>
            </w:r>
            <w:r>
              <w:br/>
            </w:r>
            <w:r>
              <w:rPr>
                <w:rFonts w:ascii="仿宋_GB2312" w:hAnsi="仿宋_GB2312" w:cs="仿宋_GB2312" w:eastAsia="仿宋_GB2312"/>
              </w:rPr>
              <w:t xml:space="preserve"> 基准工作距：≥500 mm</w:t>
            </w:r>
            <w:r>
              <w:br/>
            </w:r>
            <w:r>
              <w:rPr>
                <w:rFonts w:ascii="仿宋_GB2312" w:hAnsi="仿宋_GB2312" w:cs="仿宋_GB2312" w:eastAsia="仿宋_GB2312"/>
              </w:rPr>
              <w:t xml:space="preserve"> 扫描景深：≥400 mm</w:t>
            </w:r>
            <w:r>
              <w:br/>
            </w:r>
            <w:r>
              <w:rPr>
                <w:rFonts w:ascii="仿宋_GB2312" w:hAnsi="仿宋_GB2312" w:cs="仿宋_GB2312" w:eastAsia="仿宋_GB2312"/>
              </w:rPr>
              <w:t xml:space="preserve"> 最大扫描幅面：≥510 mm x 520 mm</w:t>
            </w:r>
            <w:r>
              <w:br/>
            </w:r>
            <w:r>
              <w:rPr>
                <w:rFonts w:ascii="仿宋_GB2312" w:hAnsi="仿宋_GB2312" w:cs="仿宋_GB2312" w:eastAsia="仿宋_GB2312"/>
              </w:rPr>
              <w:t xml:space="preserve"> 空间点距：≥0.05 mm- 3 mm</w:t>
            </w:r>
            <w:r>
              <w:br/>
            </w:r>
            <w:r>
              <w:rPr>
                <w:rFonts w:ascii="仿宋_GB2312" w:hAnsi="仿宋_GB2312" w:cs="仿宋_GB2312" w:eastAsia="仿宋_GB2312"/>
              </w:rPr>
              <w:t xml:space="preserve"> 摄影測量：外置DigiMetric(选配)</w:t>
            </w:r>
            <w:r>
              <w:br/>
            </w:r>
            <w:r>
              <w:rPr>
                <w:rFonts w:ascii="仿宋_GB2312" w:hAnsi="仿宋_GB2312" w:cs="仿宋_GB2312" w:eastAsia="仿宋_GB2312"/>
              </w:rPr>
              <w:t xml:space="preserve"> 光源形式：22条交叉线，1条单线蓝色激光</w:t>
            </w:r>
            <w:r>
              <w:br/>
            </w:r>
            <w:r>
              <w:rPr>
                <w:rFonts w:ascii="仿宋_GB2312" w:hAnsi="仿宋_GB2312" w:cs="仿宋_GB2312" w:eastAsia="仿宋_GB2312"/>
              </w:rPr>
              <w:t xml:space="preserve"> 光源类别：蓝色激光Classll(人眼安全)</w:t>
            </w:r>
            <w:r>
              <w:br/>
            </w:r>
            <w:r>
              <w:rPr>
                <w:rFonts w:ascii="仿宋_GB2312" w:hAnsi="仿宋_GB2312" w:cs="仿宋_GB2312" w:eastAsia="仿宋_GB2312"/>
              </w:rPr>
              <w:t xml:space="preserve"> 传输方式：USB 3.0</w:t>
            </w:r>
            <w:r>
              <w:br/>
            </w:r>
            <w:r>
              <w:rPr>
                <w:rFonts w:ascii="仿宋_GB2312" w:hAnsi="仿宋_GB2312" w:cs="仿宋_GB2312" w:eastAsia="仿宋_GB2312"/>
              </w:rPr>
              <w:t xml:space="preserve"> 设备大小：≥298 mm x 90 mm x 74.5 mm</w:t>
            </w:r>
            <w:r>
              <w:br/>
            </w:r>
            <w:r>
              <w:rPr>
                <w:rFonts w:ascii="仿宋_GB2312" w:hAnsi="仿宋_GB2312" w:cs="仿宋_GB2312" w:eastAsia="仿宋_GB2312"/>
              </w:rPr>
              <w:t xml:space="preserve"> 设备重量：约750g</w:t>
            </w:r>
            <w:r>
              <w:br/>
            </w:r>
            <w:r>
              <w:rPr>
                <w:rFonts w:ascii="仿宋_GB2312" w:hAnsi="仿宋_GB2312" w:cs="仿宋_GB2312" w:eastAsia="仿宋_GB2312"/>
              </w:rPr>
              <w:t xml:space="preserve"> 输入电压/电流：12V，5.0A</w:t>
            </w:r>
            <w:r>
              <w:br/>
            </w:r>
            <w:r>
              <w:rPr>
                <w:rFonts w:ascii="仿宋_GB2312" w:hAnsi="仿宋_GB2312" w:cs="仿宋_GB2312" w:eastAsia="仿宋_GB2312"/>
              </w:rPr>
              <w:t xml:space="preserve"> 工作温度：-20℃-40℃</w:t>
            </w:r>
            <w:r>
              <w:br/>
            </w:r>
            <w:r>
              <w:rPr>
                <w:rFonts w:ascii="仿宋_GB2312" w:hAnsi="仿宋_GB2312" w:cs="仿宋_GB2312" w:eastAsia="仿宋_GB2312"/>
              </w:rPr>
              <w:t xml:space="preserve"> 工作湿度：10%RH~90%RH</w:t>
            </w:r>
            <w:r>
              <w:br/>
            </w:r>
            <w:r>
              <w:rPr>
                <w:rFonts w:ascii="仿宋_GB2312" w:hAnsi="仿宋_GB2312" w:cs="仿宋_GB2312" w:eastAsia="仿宋_GB2312"/>
              </w:rPr>
              <w:t xml:space="preserve"> 认证：CE,FCC, ROHS, WEEE, KC, FDA, UKCA</w:t>
            </w:r>
            <w:r>
              <w:br/>
            </w:r>
            <w:r>
              <w:rPr>
                <w:rFonts w:ascii="仿宋_GB2312" w:hAnsi="仿宋_GB2312" w:cs="仿宋_GB2312" w:eastAsia="仿宋_GB2312"/>
              </w:rPr>
              <w:t xml:space="preserve"> 推荐电脑配置</w:t>
            </w:r>
            <w:r>
              <w:br/>
            </w:r>
            <w:r>
              <w:rPr>
                <w:rFonts w:ascii="仿宋_GB2312" w:hAnsi="仿宋_GB2312" w:cs="仿宋_GB2312" w:eastAsia="仿宋_GB2312"/>
              </w:rPr>
              <w:t xml:space="preserve"> 系统:Wn10及以上，64位;显卡:NVIDIA系列，RTX3060及以上;显存:≥6 GB;处理器:17-10700及以上;内存:&gt;64GB</w:t>
            </w:r>
          </w:p>
        </w:tc>
      </w:tr>
    </w:tbl>
    <w:p>
      <w:pPr>
        <w:pStyle w:val="null3"/>
      </w:pPr>
      <w:r>
        <w:rPr>
          <w:rFonts w:ascii="仿宋_GB2312" w:hAnsi="仿宋_GB2312" w:cs="仿宋_GB2312" w:eastAsia="仿宋_GB2312"/>
        </w:rPr>
        <w:t>标的名称：3D陶瓷粉末打印机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通过电脑排版传到设备进行粉末打印成品坯体：1.先进制造设备-突破传统陶瓷成型能力限制，数字化设计成型，可实现复杂镂空，空间穿插等造型设计。</w:t>
            </w:r>
            <w:r>
              <w:br/>
            </w:r>
            <w:r>
              <w:rPr>
                <w:rFonts w:ascii="仿宋_GB2312" w:hAnsi="仿宋_GB2312" w:cs="仿宋_GB2312" w:eastAsia="仿宋_GB2312"/>
              </w:rPr>
              <w:t xml:space="preserve"> 2.高科技材料技术-高温烧制（1350℃），稳定的材料缩结率（6‰），可实现无缝拼接，可见即所得。</w:t>
            </w:r>
            <w:r>
              <w:br/>
            </w:r>
            <w:r>
              <w:rPr>
                <w:rFonts w:ascii="仿宋_GB2312" w:hAnsi="仿宋_GB2312" w:cs="仿宋_GB2312" w:eastAsia="仿宋_GB2312"/>
              </w:rPr>
              <w:t xml:space="preserve"> 3.产业化生产—3DP喷墨粘接技术唯一可实现工业化批量生产能力。</w:t>
            </w:r>
            <w:r>
              <w:br/>
            </w:r>
            <w:r>
              <w:rPr>
                <w:rFonts w:ascii="仿宋_GB2312" w:hAnsi="仿宋_GB2312" w:cs="仿宋_GB2312" w:eastAsia="仿宋_GB2312"/>
              </w:rPr>
              <w:t xml:space="preserve"> 工作箱尺寸：L300*W400*H280mm </w:t>
            </w:r>
            <w:r>
              <w:br/>
            </w:r>
            <w:r>
              <w:rPr>
                <w:rFonts w:ascii="仿宋_GB2312" w:hAnsi="仿宋_GB2312" w:cs="仿宋_GB2312" w:eastAsia="仿宋_GB2312"/>
              </w:rPr>
              <w:t xml:space="preserve"> 实际打印尺寸：≥L290*W390*H200mm </w:t>
            </w:r>
            <w:r>
              <w:br/>
            </w:r>
            <w:r>
              <w:rPr>
                <w:rFonts w:ascii="仿宋_GB2312" w:hAnsi="仿宋_GB2312" w:cs="仿宋_GB2312" w:eastAsia="仿宋_GB2312"/>
              </w:rPr>
              <w:t xml:space="preserve"> 打印速度：38s/层 </w:t>
            </w:r>
            <w:r>
              <w:br/>
            </w:r>
            <w:r>
              <w:rPr>
                <w:rFonts w:ascii="仿宋_GB2312" w:hAnsi="仿宋_GB2312" w:cs="仿宋_GB2312" w:eastAsia="仿宋_GB2312"/>
              </w:rPr>
              <w:t xml:space="preserve"> 打印分辨率：1200DPI </w:t>
            </w:r>
            <w:r>
              <w:br/>
            </w:r>
            <w:r>
              <w:rPr>
                <w:rFonts w:ascii="仿宋_GB2312" w:hAnsi="仿宋_GB2312" w:cs="仿宋_GB2312" w:eastAsia="仿宋_GB2312"/>
              </w:rPr>
              <w:t xml:space="preserve"> 打印层厚：0.1mm </w:t>
            </w:r>
            <w:r>
              <w:br/>
            </w:r>
            <w:r>
              <w:rPr>
                <w:rFonts w:ascii="仿宋_GB2312" w:hAnsi="仿宋_GB2312" w:cs="仿宋_GB2312" w:eastAsia="仿宋_GB2312"/>
              </w:rPr>
              <w:t xml:space="preserve"> 成型精度：±0.2mm  </w:t>
            </w:r>
            <w:r>
              <w:br/>
            </w:r>
            <w:r>
              <w:rPr>
                <w:rFonts w:ascii="仿宋_GB2312" w:hAnsi="仿宋_GB2312" w:cs="仿宋_GB2312" w:eastAsia="仿宋_GB2312"/>
              </w:rPr>
              <w:t xml:space="preserve"> 供电需求：电源AC220V，</w:t>
            </w:r>
            <w:r>
              <w:br/>
            </w:r>
            <w:r>
              <w:rPr>
                <w:rFonts w:ascii="仿宋_GB2312" w:hAnsi="仿宋_GB2312" w:cs="仿宋_GB2312" w:eastAsia="仿宋_GB2312"/>
              </w:rPr>
              <w:t xml:space="preserve"> 电流：16A</w:t>
            </w:r>
            <w:r>
              <w:br/>
            </w:r>
            <w:r>
              <w:rPr>
                <w:rFonts w:ascii="仿宋_GB2312" w:hAnsi="仿宋_GB2312" w:cs="仿宋_GB2312" w:eastAsia="仿宋_GB2312"/>
              </w:rPr>
              <w:t xml:space="preserve"> 最大瞬时功率2000W </w:t>
            </w:r>
            <w:r>
              <w:br/>
            </w:r>
            <w:r>
              <w:rPr>
                <w:rFonts w:ascii="仿宋_GB2312" w:hAnsi="仿宋_GB2312" w:cs="仿宋_GB2312" w:eastAsia="仿宋_GB2312"/>
              </w:rPr>
              <w:t xml:space="preserve"> 噪音：＜65分贝  </w:t>
            </w:r>
            <w:r>
              <w:br/>
            </w:r>
            <w:r>
              <w:rPr>
                <w:rFonts w:ascii="仿宋_GB2312" w:hAnsi="仿宋_GB2312" w:cs="仿宋_GB2312" w:eastAsia="仿宋_GB2312"/>
              </w:rPr>
              <w:t xml:space="preserve"> 建议工作温度：22-28℃ </w:t>
            </w:r>
            <w:r>
              <w:br/>
            </w:r>
            <w:r>
              <w:rPr>
                <w:rFonts w:ascii="仿宋_GB2312" w:hAnsi="仿宋_GB2312" w:cs="仿宋_GB2312" w:eastAsia="仿宋_GB2312"/>
              </w:rPr>
              <w:t xml:space="preserve"> 相对湿度：≤50% </w:t>
            </w:r>
            <w:r>
              <w:br/>
            </w:r>
            <w:r>
              <w:rPr>
                <w:rFonts w:ascii="仿宋_GB2312" w:hAnsi="仿宋_GB2312" w:cs="仿宋_GB2312" w:eastAsia="仿宋_GB2312"/>
              </w:rPr>
              <w:t xml:space="preserve"> 设备总尺寸：≥L2500*W970*H1700mm（含显示器） </w:t>
            </w:r>
            <w:r>
              <w:br/>
            </w:r>
            <w:r>
              <w:rPr>
                <w:rFonts w:ascii="仿宋_GB2312" w:hAnsi="仿宋_GB2312" w:cs="仿宋_GB2312" w:eastAsia="仿宋_GB2312"/>
              </w:rPr>
              <w:t xml:space="preserve"> 设备总重量：约430kg </w:t>
            </w:r>
            <w:r>
              <w:br/>
            </w:r>
            <w:r>
              <w:rPr>
                <w:rFonts w:ascii="仿宋_GB2312" w:hAnsi="仿宋_GB2312" w:cs="仿宋_GB2312" w:eastAsia="仿宋_GB2312"/>
              </w:rPr>
              <w:t xml:space="preserve"> 产品特点：1. 先进制造设备-突破传统陶瓷成型能力限制，数字化设计成型，可实现复杂镂空，空间穿插等造型设计。</w:t>
            </w:r>
            <w:r>
              <w:br/>
            </w:r>
            <w:r>
              <w:rPr>
                <w:rFonts w:ascii="仿宋_GB2312" w:hAnsi="仿宋_GB2312" w:cs="仿宋_GB2312" w:eastAsia="仿宋_GB2312"/>
              </w:rPr>
              <w:t xml:space="preserve"> 2. 高科技材料技术-高温烧制（1350℃），稳定的材料缩结率（6‰），可实现无缝拼接，可见即所得。</w:t>
            </w:r>
            <w:r>
              <w:br/>
            </w:r>
            <w:r>
              <w:rPr>
                <w:rFonts w:ascii="仿宋_GB2312" w:hAnsi="仿宋_GB2312" w:cs="仿宋_GB2312" w:eastAsia="仿宋_GB2312"/>
              </w:rPr>
              <w:t xml:space="preserve"> 3.高效便捷—高效打印速率，设备精致，操作便捷，能够快速入手，可操控性强。</w:t>
            </w:r>
            <w:r>
              <w:br/>
            </w:r>
            <w:r>
              <w:rPr>
                <w:rFonts w:ascii="仿宋_GB2312" w:hAnsi="仿宋_GB2312" w:cs="仿宋_GB2312" w:eastAsia="仿宋_GB2312"/>
              </w:rPr>
              <w:t xml:space="preserve"> 4.产业化生产—3DP喷墨粘接技术唯一可实现工业化批量生产能力。</w:t>
            </w:r>
            <w:r>
              <w:br/>
            </w:r>
            <w:r>
              <w:rPr>
                <w:rFonts w:ascii="仿宋_GB2312" w:hAnsi="仿宋_GB2312" w:cs="仿宋_GB2312" w:eastAsia="仿宋_GB2312"/>
              </w:rPr>
              <w:t xml:space="preserve"> 5. 安全环保——使用材料安全，无污染，无腐蚀性，不造成环境污染。  </w:t>
            </w:r>
          </w:p>
        </w:tc>
      </w:tr>
    </w:tbl>
    <w:p>
      <w:pPr>
        <w:pStyle w:val="null3"/>
      </w:pPr>
      <w:r>
        <w:rPr>
          <w:rFonts w:ascii="仿宋_GB2312" w:hAnsi="仿宋_GB2312" w:cs="仿宋_GB2312" w:eastAsia="仿宋_GB2312"/>
        </w:rPr>
        <w:t>标的名称：清粉台（3D打印配套）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清粉台：精细清理打印出来的产品表面多余的陶瓷粉，使得产品表面清晰。</w:t>
            </w:r>
            <w:r>
              <w:br/>
            </w:r>
            <w:r>
              <w:rPr>
                <w:rFonts w:ascii="仿宋_GB2312" w:hAnsi="仿宋_GB2312" w:cs="仿宋_GB2312" w:eastAsia="仿宋_GB2312"/>
              </w:rPr>
              <w:t xml:space="preserve"> 产品参数：风量：3000m3/h  </w:t>
            </w:r>
            <w:r>
              <w:br/>
            </w:r>
            <w:r>
              <w:rPr>
                <w:rFonts w:ascii="仿宋_GB2312" w:hAnsi="仿宋_GB2312" w:cs="仿宋_GB2312" w:eastAsia="仿宋_GB2312"/>
              </w:rPr>
              <w:t xml:space="preserve"> 噪音：≤85dB</w:t>
            </w:r>
            <w:r>
              <w:br/>
            </w:r>
            <w:r>
              <w:rPr>
                <w:rFonts w:ascii="仿宋_GB2312" w:hAnsi="仿宋_GB2312" w:cs="仿宋_GB2312" w:eastAsia="仿宋_GB2312"/>
              </w:rPr>
              <w:t xml:space="preserve"> 重量：约120kg，</w:t>
            </w:r>
            <w:r>
              <w:br/>
            </w:r>
            <w:r>
              <w:rPr>
                <w:rFonts w:ascii="仿宋_GB2312" w:hAnsi="仿宋_GB2312" w:cs="仿宋_GB2312" w:eastAsia="仿宋_GB2312"/>
              </w:rPr>
              <w:t xml:space="preserve"> 功率：≥2.2KW </w:t>
            </w:r>
            <w:r>
              <w:br/>
            </w:r>
            <w:r>
              <w:rPr>
                <w:rFonts w:ascii="仿宋_GB2312" w:hAnsi="仿宋_GB2312" w:cs="仿宋_GB2312" w:eastAsia="仿宋_GB2312"/>
              </w:rPr>
              <w:t xml:space="preserve"> 电源：380V/50HZ （可选）</w:t>
            </w:r>
            <w:r>
              <w:br/>
            </w:r>
            <w:r>
              <w:rPr>
                <w:rFonts w:ascii="仿宋_GB2312" w:hAnsi="仿宋_GB2312" w:cs="仿宋_GB2312" w:eastAsia="仿宋_GB2312"/>
              </w:rPr>
              <w:t xml:space="preserve"> 表面处理：静电喷塑，</w:t>
            </w:r>
            <w:r>
              <w:br/>
            </w:r>
            <w:r>
              <w:rPr>
                <w:rFonts w:ascii="仿宋_GB2312" w:hAnsi="仿宋_GB2312" w:cs="仿宋_GB2312" w:eastAsia="仿宋_GB2312"/>
              </w:rPr>
              <w:t xml:space="preserve"> 过滤面积：16m2  </w:t>
            </w:r>
            <w:r>
              <w:br/>
            </w:r>
            <w:r>
              <w:rPr>
                <w:rFonts w:ascii="仿宋_GB2312" w:hAnsi="仿宋_GB2312" w:cs="仿宋_GB2312" w:eastAsia="仿宋_GB2312"/>
              </w:rPr>
              <w:t xml:space="preserve"> 外型尺寸：≥800*1100*1600mm，</w:t>
            </w:r>
            <w:r>
              <w:br/>
            </w:r>
            <w:r>
              <w:rPr>
                <w:rFonts w:ascii="仿宋_GB2312" w:hAnsi="仿宋_GB2312" w:cs="仿宋_GB2312" w:eastAsia="仿宋_GB2312"/>
              </w:rPr>
              <w:t xml:space="preserve"> 前置气流均置板：1套 主过滤芯：1套</w:t>
            </w:r>
            <w:r>
              <w:br/>
            </w:r>
            <w:r>
              <w:rPr>
                <w:rFonts w:ascii="仿宋_GB2312" w:hAnsi="仿宋_GB2312" w:cs="仿宋_GB2312" w:eastAsia="仿宋_GB2312"/>
              </w:rPr>
              <w:t xml:space="preserve"> 清灰方式：自动 </w:t>
            </w:r>
            <w:r>
              <w:br/>
            </w:r>
            <w:r>
              <w:rPr>
                <w:rFonts w:ascii="仿宋_GB2312" w:hAnsi="仿宋_GB2312" w:cs="仿宋_GB2312" w:eastAsia="仿宋_GB2312"/>
              </w:rPr>
              <w:t xml:space="preserve"> 净化效率：99%，</w:t>
            </w:r>
            <w:r>
              <w:br/>
            </w:r>
            <w:r>
              <w:rPr>
                <w:rFonts w:ascii="仿宋_GB2312" w:hAnsi="仿宋_GB2312" w:cs="仿宋_GB2312" w:eastAsia="仿宋_GB2312"/>
              </w:rPr>
              <w:t xml:space="preserve"> 配LED照明灯  产品特点</w:t>
            </w:r>
            <w:r>
              <w:br/>
            </w:r>
            <w:r>
              <w:rPr>
                <w:rFonts w:ascii="仿宋_GB2312" w:hAnsi="仿宋_GB2312" w:cs="仿宋_GB2312" w:eastAsia="仿宋_GB2312"/>
              </w:rPr>
              <w:t xml:space="preserve"> 1、设专用涡轮风机和电机，采用防止电机烧坏的防过载电路，安全性高，工作性能稳定。</w:t>
            </w:r>
            <w:r>
              <w:br/>
            </w:r>
            <w:r>
              <w:rPr>
                <w:rFonts w:ascii="仿宋_GB2312" w:hAnsi="仿宋_GB2312" w:cs="仿宋_GB2312" w:eastAsia="仿宋_GB2312"/>
              </w:rPr>
              <w:t xml:space="preserve"> 2、（1）手动清灰：滤芯采用全方位手动反吹清灰，使滤芯表面清灰更加彻底、干净，能始终保证除尘器拥有一个恒定的吸风量；空压机部分为高压胶管连接，底部高压进气，可保障净化器始终处于良好工作状态。（可根据用户需求设计自动或手动控制）（2）自动清灰：MCPB-10D脉冲喷吹仪使用说明书</w:t>
            </w:r>
            <w:r>
              <w:br/>
            </w:r>
            <w:r>
              <w:rPr>
                <w:rFonts w:ascii="仿宋_GB2312" w:hAnsi="仿宋_GB2312" w:cs="仿宋_GB2312" w:eastAsia="仿宋_GB2312"/>
              </w:rPr>
              <w:t xml:space="preserve"> 对脉冲喷吹仪进行初始设置。</w:t>
            </w:r>
            <w:r>
              <w:br/>
            </w:r>
            <w:r>
              <w:rPr>
                <w:rFonts w:ascii="仿宋_GB2312" w:hAnsi="仿宋_GB2312" w:cs="仿宋_GB2312" w:eastAsia="仿宋_GB2312"/>
              </w:rPr>
              <w:t xml:space="preserve"> 3、滤筒采用PTFE材料，使用寿命长，可以吸收0.3μm的粉尘颗粒，对湿性和粘性的粉尘有很好的过滤效果。</w:t>
            </w:r>
            <w:r>
              <w:br/>
            </w:r>
            <w:r>
              <w:rPr>
                <w:rFonts w:ascii="仿宋_GB2312" w:hAnsi="仿宋_GB2312" w:cs="仿宋_GB2312" w:eastAsia="仿宋_GB2312"/>
              </w:rPr>
              <w:t xml:space="preserve"> 4、净化器内部针对火灾隐患和大颗粒金属粉尘采用了三道防护措施，使净化器的使用寿命更长、更安全可靠。</w:t>
            </w:r>
            <w:r>
              <w:br/>
            </w:r>
            <w:r>
              <w:rPr>
                <w:rFonts w:ascii="仿宋_GB2312" w:hAnsi="仿宋_GB2312" w:cs="仿宋_GB2312" w:eastAsia="仿宋_GB2312"/>
              </w:rPr>
              <w:t xml:space="preserve"> 5、洁净空气从格栅状排风口方向均匀引导和分散，因而把噪音降低到最低。</w:t>
            </w:r>
            <w:r>
              <w:br/>
            </w:r>
            <w:r>
              <w:rPr>
                <w:rFonts w:ascii="仿宋_GB2312" w:hAnsi="仿宋_GB2312" w:cs="仿宋_GB2312" w:eastAsia="仿宋_GB2312"/>
              </w:rPr>
              <w:t xml:space="preserve"> 6、附有专用的带刹车的万向脚轮，方便设备的随意移动和定位。</w:t>
            </w:r>
            <w:r>
              <w:br/>
            </w:r>
            <w:r>
              <w:rPr>
                <w:rFonts w:ascii="仿宋_GB2312" w:hAnsi="仿宋_GB2312" w:cs="仿宋_GB2312" w:eastAsia="仿宋_GB2312"/>
              </w:rPr>
              <w:t xml:space="preserve"> 7、净化器内耗材性能稳定，更换方便。 </w:t>
            </w:r>
          </w:p>
        </w:tc>
      </w:tr>
    </w:tbl>
    <w:p>
      <w:pPr>
        <w:pStyle w:val="null3"/>
      </w:pPr>
      <w:r>
        <w:rPr>
          <w:rFonts w:ascii="仿宋_GB2312" w:hAnsi="仿宋_GB2312" w:cs="仿宋_GB2312" w:eastAsia="仿宋_GB2312"/>
        </w:rPr>
        <w:t>标的名称：含浸机（3D打印配套）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产品放入硅溶胶溶液内，抽真空进行含浸硅溶胶，使得硅溶胶能完全进入产品内部。</w:t>
            </w:r>
            <w:r>
              <w:br/>
            </w:r>
            <w:r>
              <w:rPr>
                <w:rFonts w:ascii="仿宋_GB2312" w:hAnsi="仿宋_GB2312" w:cs="仿宋_GB2312" w:eastAsia="仿宋_GB2312"/>
              </w:rPr>
              <w:t xml:space="preserve"> 产品参数：</w:t>
            </w:r>
            <w:r>
              <w:br/>
            </w:r>
            <w:r>
              <w:rPr>
                <w:rFonts w:ascii="仿宋_GB2312" w:hAnsi="仿宋_GB2312" w:cs="仿宋_GB2312" w:eastAsia="仿宋_GB2312"/>
              </w:rPr>
              <w:t xml:space="preserve"> 容积：≥400*400*250mm（不锈钢内里）</w:t>
            </w:r>
            <w:r>
              <w:br/>
            </w:r>
            <w:r>
              <w:rPr>
                <w:rFonts w:ascii="仿宋_GB2312" w:hAnsi="仿宋_GB2312" w:cs="仿宋_GB2312" w:eastAsia="仿宋_GB2312"/>
              </w:rPr>
              <w:t xml:space="preserve"> 重量：约124kg，</w:t>
            </w:r>
            <w:r>
              <w:br/>
            </w:r>
            <w:r>
              <w:rPr>
                <w:rFonts w:ascii="仿宋_GB2312" w:hAnsi="仿宋_GB2312" w:cs="仿宋_GB2312" w:eastAsia="仿宋_GB2312"/>
              </w:rPr>
              <w:t xml:space="preserve"> 抽速：20立方/h，</w:t>
            </w:r>
            <w:r>
              <w:br/>
            </w:r>
            <w:r>
              <w:rPr>
                <w:rFonts w:ascii="仿宋_GB2312" w:hAnsi="仿宋_GB2312" w:cs="仿宋_GB2312" w:eastAsia="仿宋_GB2312"/>
              </w:rPr>
              <w:t xml:space="preserve"> 功率：≥0.9KW </w:t>
            </w:r>
            <w:r>
              <w:br/>
            </w:r>
            <w:r>
              <w:rPr>
                <w:rFonts w:ascii="仿宋_GB2312" w:hAnsi="仿宋_GB2312" w:cs="仿宋_GB2312" w:eastAsia="仿宋_GB2312"/>
              </w:rPr>
              <w:t xml:space="preserve"> 电源：220V，</w:t>
            </w:r>
            <w:r>
              <w:br/>
            </w:r>
            <w:r>
              <w:rPr>
                <w:rFonts w:ascii="仿宋_GB2312" w:hAnsi="仿宋_GB2312" w:cs="仿宋_GB2312" w:eastAsia="仿宋_GB2312"/>
              </w:rPr>
              <w:t xml:space="preserve"> 配LED照明灯、滤网、阀门、真空表、过滤器   ，</w:t>
            </w:r>
            <w:r>
              <w:br/>
            </w:r>
            <w:r>
              <w:rPr>
                <w:rFonts w:ascii="仿宋_GB2312" w:hAnsi="仿宋_GB2312" w:cs="仿宋_GB2312" w:eastAsia="仿宋_GB2312"/>
              </w:rPr>
              <w:t xml:space="preserve"> 真空含浸机  用途:真空含浸机是一款适用于高频、低频变压器、电感线圈、电机、电感器、整流器、五金铸件以及C型铁芯的浸漆处理的设备，具有提高线圈的机械强度，绝缘强度及防潮、防霉、降低噪音等功能；各类金属膜电容的树脂填充，电解电容，中/小型树脂工艺品的真空脱气工艺，及各类塑胶PU原材料真空脱气工艺。能提高产品质量，降低生产成本，节约增效，保护环境。该设备一般有组装型、散装型、方缸型、单机多缸型，多机单缸型及多机多缸型等几十个品种。 </w:t>
            </w:r>
          </w:p>
        </w:tc>
      </w:tr>
    </w:tbl>
    <w:p>
      <w:pPr>
        <w:pStyle w:val="null3"/>
      </w:pPr>
      <w:r>
        <w:rPr>
          <w:rFonts w:ascii="仿宋_GB2312" w:hAnsi="仿宋_GB2312" w:cs="仿宋_GB2312" w:eastAsia="仿宋_GB2312"/>
        </w:rPr>
        <w:t>标的名称：混合机（3D打印配套）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材料使用一段时间后需要添加新粉进行均一混合，保证材料粒度分布的均一性和强度。</w:t>
            </w:r>
            <w:r>
              <w:br/>
            </w:r>
            <w:r>
              <w:rPr>
                <w:rFonts w:ascii="仿宋_GB2312" w:hAnsi="仿宋_GB2312" w:cs="仿宋_GB2312" w:eastAsia="仿宋_GB2312"/>
              </w:rPr>
              <w:t xml:space="preserve"> 35kg碟阀式（304不锈钢）</w:t>
            </w:r>
            <w:r>
              <w:br/>
            </w:r>
            <w:r>
              <w:rPr>
                <w:rFonts w:ascii="仿宋_GB2312" w:hAnsi="仿宋_GB2312" w:cs="仿宋_GB2312" w:eastAsia="仿宋_GB2312"/>
              </w:rPr>
              <w:t xml:space="preserve"> 容量：60L</w:t>
            </w:r>
            <w:r>
              <w:br/>
            </w:r>
            <w:r>
              <w:rPr>
                <w:rFonts w:ascii="仿宋_GB2312" w:hAnsi="仿宋_GB2312" w:cs="仿宋_GB2312" w:eastAsia="仿宋_GB2312"/>
              </w:rPr>
              <w:t xml:space="preserve"> 转速：13-14</w:t>
            </w:r>
            <w:r>
              <w:br/>
            </w:r>
            <w:r>
              <w:rPr>
                <w:rFonts w:ascii="仿宋_GB2312" w:hAnsi="仿宋_GB2312" w:cs="仿宋_GB2312" w:eastAsia="仿宋_GB2312"/>
              </w:rPr>
              <w:t xml:space="preserve"> 尺寸：102*70*140cm</w:t>
            </w:r>
            <w:r>
              <w:br/>
            </w:r>
            <w:r>
              <w:rPr>
                <w:rFonts w:ascii="仿宋_GB2312" w:hAnsi="仿宋_GB2312" w:cs="仿宋_GB2312" w:eastAsia="仿宋_GB2312"/>
              </w:rPr>
              <w:t xml:space="preserve"> 功率：0.75kw</w:t>
            </w:r>
            <w:r>
              <w:br/>
            </w:r>
            <w:r>
              <w:rPr>
                <w:rFonts w:ascii="仿宋_GB2312" w:hAnsi="仿宋_GB2312" w:cs="仿宋_GB2312" w:eastAsia="仿宋_GB2312"/>
              </w:rPr>
              <w:t xml:space="preserve"> 桶内尺寸（41*80）不带把手</w:t>
            </w:r>
            <w:r>
              <w:br/>
            </w:r>
            <w:r>
              <w:rPr>
                <w:rFonts w:ascii="仿宋_GB2312" w:hAnsi="仿宋_GB2312" w:cs="仿宋_GB2312" w:eastAsia="仿宋_GB2312"/>
              </w:rPr>
              <w:t xml:space="preserve"> 重量：约100kg</w:t>
            </w:r>
          </w:p>
        </w:tc>
      </w:tr>
    </w:tbl>
    <w:p>
      <w:pPr>
        <w:pStyle w:val="null3"/>
      </w:pPr>
      <w:r>
        <w:rPr>
          <w:rFonts w:ascii="仿宋_GB2312" w:hAnsi="仿宋_GB2312" w:cs="仿宋_GB2312" w:eastAsia="仿宋_GB2312"/>
        </w:rPr>
        <w:t>标的名称：除湿器（3D打印及花纸打印配套）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控制空气中湿度，保证环境湿度，不让粉末材料结块从而影响打印效果。</w:t>
            </w:r>
            <w:r>
              <w:br/>
            </w:r>
            <w:r>
              <w:rPr>
                <w:rFonts w:ascii="仿宋_GB2312" w:hAnsi="仿宋_GB2312" w:cs="仿宋_GB2312" w:eastAsia="仿宋_GB2312"/>
              </w:rPr>
              <w:t xml:space="preserve"> 除湿量：8.0kg/h</w:t>
            </w:r>
            <w:r>
              <w:br/>
            </w:r>
            <w:r>
              <w:rPr>
                <w:rFonts w:ascii="仿宋_GB2312" w:hAnsi="仿宋_GB2312" w:cs="仿宋_GB2312" w:eastAsia="仿宋_GB2312"/>
              </w:rPr>
              <w:t xml:space="preserve"> 电压频率：220V-50hz</w:t>
            </w:r>
            <w:r>
              <w:br/>
            </w:r>
            <w:r>
              <w:rPr>
                <w:rFonts w:ascii="仿宋_GB2312" w:hAnsi="仿宋_GB2312" w:cs="仿宋_GB2312" w:eastAsia="仿宋_GB2312"/>
              </w:rPr>
              <w:t xml:space="preserve"> 功率：2800W</w:t>
            </w:r>
            <w:r>
              <w:br/>
            </w:r>
            <w:r>
              <w:rPr>
                <w:rFonts w:ascii="仿宋_GB2312" w:hAnsi="仿宋_GB2312" w:cs="仿宋_GB2312" w:eastAsia="仿宋_GB2312"/>
              </w:rPr>
              <w:t xml:space="preserve"> 调节范围：≥10%-98%RH</w:t>
            </w:r>
            <w:r>
              <w:br/>
            </w:r>
            <w:r>
              <w:rPr>
                <w:rFonts w:ascii="仿宋_GB2312" w:hAnsi="仿宋_GB2312" w:cs="仿宋_GB2312" w:eastAsia="仿宋_GB2312"/>
              </w:rPr>
              <w:t xml:space="preserve"> 控制精度：3%RH</w:t>
            </w:r>
            <w:r>
              <w:br/>
            </w:r>
            <w:r>
              <w:rPr>
                <w:rFonts w:ascii="仿宋_GB2312" w:hAnsi="仿宋_GB2312" w:cs="仿宋_GB2312" w:eastAsia="仿宋_GB2312"/>
              </w:rPr>
              <w:t xml:space="preserve"> 循环风量：1600M3</w:t>
            </w:r>
            <w:r>
              <w:br/>
            </w:r>
            <w:r>
              <w:rPr>
                <w:rFonts w:ascii="仿宋_GB2312" w:hAnsi="仿宋_GB2312" w:cs="仿宋_GB2312" w:eastAsia="仿宋_GB2312"/>
              </w:rPr>
              <w:t xml:space="preserve"> 制冷剂：R410A</w:t>
            </w:r>
            <w:r>
              <w:br/>
            </w:r>
            <w:r>
              <w:rPr>
                <w:rFonts w:ascii="仿宋_GB2312" w:hAnsi="仿宋_GB2312" w:cs="仿宋_GB2312" w:eastAsia="仿宋_GB2312"/>
              </w:rPr>
              <w:t xml:space="preserve"> 排水方式：水管排水</w:t>
            </w:r>
            <w:r>
              <w:br/>
            </w:r>
            <w:r>
              <w:rPr>
                <w:rFonts w:ascii="仿宋_GB2312" w:hAnsi="仿宋_GB2312" w:cs="仿宋_GB2312" w:eastAsia="仿宋_GB2312"/>
              </w:rPr>
              <w:t xml:space="preserve"> 机身尺寸：≥615*405*1600mm</w:t>
            </w:r>
            <w:r>
              <w:br/>
            </w:r>
            <w:r>
              <w:rPr>
                <w:rFonts w:ascii="仿宋_GB2312" w:hAnsi="仿宋_GB2312" w:cs="仿宋_GB2312" w:eastAsia="仿宋_GB2312"/>
              </w:rPr>
              <w:t xml:space="preserve"> 重量：约78kg</w:t>
            </w:r>
            <w:r>
              <w:br/>
            </w:r>
            <w:r>
              <w:rPr>
                <w:rFonts w:ascii="仿宋_GB2312" w:hAnsi="仿宋_GB2312" w:cs="仿宋_GB2312" w:eastAsia="仿宋_GB2312"/>
              </w:rPr>
              <w:t xml:space="preserve"> 适用面积：200-250m3（3米高）</w:t>
            </w:r>
          </w:p>
        </w:tc>
      </w:tr>
    </w:tbl>
    <w:p>
      <w:pPr>
        <w:pStyle w:val="null3"/>
      </w:pPr>
      <w:r>
        <w:rPr>
          <w:rFonts w:ascii="仿宋_GB2312" w:hAnsi="仿宋_GB2312" w:cs="仿宋_GB2312" w:eastAsia="仿宋_GB2312"/>
        </w:rPr>
        <w:t>标的名称：工具套装（3D打印配套）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焙烧砂20公斤*2包</w:t>
            </w:r>
            <w:r>
              <w:br/>
            </w:r>
            <w:r>
              <w:rPr>
                <w:rFonts w:ascii="仿宋_GB2312" w:hAnsi="仿宋_GB2312" w:cs="仿宋_GB2312" w:eastAsia="仿宋_GB2312"/>
              </w:rPr>
              <w:t xml:space="preserve"> 胶水5L*1桶</w:t>
            </w:r>
            <w:r>
              <w:br/>
            </w:r>
            <w:r>
              <w:rPr>
                <w:rFonts w:ascii="仿宋_GB2312" w:hAnsi="仿宋_GB2312" w:cs="仿宋_GB2312" w:eastAsia="仿宋_GB2312"/>
              </w:rPr>
              <w:t xml:space="preserve"> 无水乙醇500ml*1瓶</w:t>
            </w:r>
            <w:r>
              <w:br/>
            </w:r>
            <w:r>
              <w:rPr>
                <w:rFonts w:ascii="仿宋_GB2312" w:hAnsi="仿宋_GB2312" w:cs="仿宋_GB2312" w:eastAsia="仿宋_GB2312"/>
              </w:rPr>
              <w:t xml:space="preserve"> 蒸馏水25L*1桶</w:t>
            </w:r>
            <w:r>
              <w:br/>
            </w:r>
            <w:r>
              <w:rPr>
                <w:rFonts w:ascii="仿宋_GB2312" w:hAnsi="仿宋_GB2312" w:cs="仿宋_GB2312" w:eastAsia="仿宋_GB2312"/>
              </w:rPr>
              <w:t xml:space="preserve"> 小工具套装11件套*1套</w:t>
            </w:r>
            <w:r>
              <w:br/>
            </w:r>
            <w:r>
              <w:rPr>
                <w:rFonts w:ascii="仿宋_GB2312" w:hAnsi="仿宋_GB2312" w:cs="仿宋_GB2312" w:eastAsia="仿宋_GB2312"/>
              </w:rPr>
              <w:t xml:space="preserve"> 比重计0.9-1.0、1.0-1.1*2个</w:t>
            </w:r>
            <w:r>
              <w:br/>
            </w:r>
            <w:r>
              <w:rPr>
                <w:rFonts w:ascii="仿宋_GB2312" w:hAnsi="仿宋_GB2312" w:cs="仿宋_GB2312" w:eastAsia="仿宋_GB2312"/>
              </w:rPr>
              <w:t xml:space="preserve"> 不锈钢铲子11寸*1个</w:t>
            </w:r>
            <w:r>
              <w:br/>
            </w:r>
            <w:r>
              <w:rPr>
                <w:rFonts w:ascii="仿宋_GB2312" w:hAnsi="仿宋_GB2312" w:cs="仿宋_GB2312" w:eastAsia="仿宋_GB2312"/>
              </w:rPr>
              <w:t xml:space="preserve"> 托盘350*250mm*1个</w:t>
            </w:r>
            <w:r>
              <w:br/>
            </w:r>
            <w:r>
              <w:rPr>
                <w:rFonts w:ascii="仿宋_GB2312" w:hAnsi="仿宋_GB2312" w:cs="仿宋_GB2312" w:eastAsia="仿宋_GB2312"/>
              </w:rPr>
              <w:t xml:space="preserve"> 量筒100ml*1个</w:t>
            </w:r>
            <w:r>
              <w:br/>
            </w:r>
            <w:r>
              <w:rPr>
                <w:rFonts w:ascii="仿宋_GB2312" w:hAnsi="仿宋_GB2312" w:cs="仿宋_GB2312" w:eastAsia="仿宋_GB2312"/>
              </w:rPr>
              <w:t xml:space="preserve"> 转台直径20cm 承重20kg*1个</w:t>
            </w:r>
            <w:r>
              <w:br/>
            </w:r>
            <w:r>
              <w:rPr>
                <w:rFonts w:ascii="仿宋_GB2312" w:hAnsi="仿宋_GB2312" w:cs="仿宋_GB2312" w:eastAsia="仿宋_GB2312"/>
              </w:rPr>
              <w:t xml:space="preserve"> 护目镜全封闭四珠护目镜*1个</w:t>
            </w:r>
            <w:r>
              <w:br/>
            </w:r>
            <w:r>
              <w:rPr>
                <w:rFonts w:ascii="仿宋_GB2312" w:hAnsi="仿宋_GB2312" w:cs="仿宋_GB2312" w:eastAsia="仿宋_GB2312"/>
              </w:rPr>
              <w:t xml:space="preserve"> 丁睛手套L码加厚、200只*1盒</w:t>
            </w:r>
            <w:r>
              <w:br/>
            </w:r>
            <w:r>
              <w:rPr>
                <w:rFonts w:ascii="仿宋_GB2312" w:hAnsi="仿宋_GB2312" w:cs="仿宋_GB2312" w:eastAsia="仿宋_GB2312"/>
              </w:rPr>
              <w:t xml:space="preserve"> 防尘服XXL码、分体式*1件</w:t>
            </w:r>
            <w:r>
              <w:br/>
            </w:r>
            <w:r>
              <w:rPr>
                <w:rFonts w:ascii="仿宋_GB2312" w:hAnsi="仿宋_GB2312" w:cs="仿宋_GB2312" w:eastAsia="仿宋_GB2312"/>
              </w:rPr>
              <w:t xml:space="preserve"> PH测试笔分辩率0.1ph*1个</w:t>
            </w:r>
            <w:r>
              <w:br/>
            </w:r>
            <w:r>
              <w:rPr>
                <w:rFonts w:ascii="仿宋_GB2312" w:hAnsi="仿宋_GB2312" w:cs="仿宋_GB2312" w:eastAsia="仿宋_GB2312"/>
              </w:rPr>
              <w:t xml:space="preserve"> 3M口罩4寸、2寸、油画笔*1套</w:t>
            </w:r>
            <w:r>
              <w:br/>
            </w:r>
            <w:r>
              <w:rPr>
                <w:rFonts w:ascii="仿宋_GB2312" w:hAnsi="仿宋_GB2312" w:cs="仿宋_GB2312" w:eastAsia="仿宋_GB2312"/>
              </w:rPr>
              <w:t xml:space="preserve"> 含浸盘钢板冲孔*1个</w:t>
            </w:r>
            <w:r>
              <w:br/>
            </w:r>
            <w:r>
              <w:rPr>
                <w:rFonts w:ascii="仿宋_GB2312" w:hAnsi="仿宋_GB2312" w:cs="仿宋_GB2312" w:eastAsia="仿宋_GB2312"/>
              </w:rPr>
              <w:t xml:space="preserve"> 筛网直径25cm60目*1个</w:t>
            </w:r>
            <w:r>
              <w:br/>
            </w:r>
            <w:r>
              <w:rPr>
                <w:rFonts w:ascii="仿宋_GB2312" w:hAnsi="仿宋_GB2312" w:cs="仿宋_GB2312" w:eastAsia="仿宋_GB2312"/>
              </w:rPr>
              <w:t xml:space="preserve"> 无纺布5004（4寸10*10cm）400片（超细加厚）*1包</w:t>
            </w:r>
          </w:p>
        </w:tc>
      </w:tr>
    </w:tbl>
    <w:p>
      <w:pPr>
        <w:pStyle w:val="null3"/>
      </w:pPr>
      <w:r>
        <w:rPr>
          <w:rFonts w:ascii="仿宋_GB2312" w:hAnsi="仿宋_GB2312" w:cs="仿宋_GB2312" w:eastAsia="仿宋_GB2312"/>
        </w:rPr>
        <w:t>标的名称：打印耗材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铂丽砂（14Kg/箱）</w:t>
            </w:r>
            <w:r>
              <w:br/>
            </w:r>
            <w:r>
              <w:rPr>
                <w:rFonts w:ascii="仿宋_GB2312" w:hAnsi="仿宋_GB2312" w:cs="仿宋_GB2312" w:eastAsia="仿宋_GB2312"/>
              </w:rPr>
              <w:t xml:space="preserve"> 配量20箱</w:t>
            </w:r>
            <w:r>
              <w:br/>
            </w:r>
            <w:r>
              <w:rPr>
                <w:rFonts w:ascii="仿宋_GB2312" w:hAnsi="仿宋_GB2312" w:cs="仿宋_GB2312" w:eastAsia="仿宋_GB2312"/>
              </w:rPr>
              <w:t xml:space="preserve"> 墨水（5kg/箱）</w:t>
            </w:r>
            <w:r>
              <w:br/>
            </w:r>
            <w:r>
              <w:rPr>
                <w:rFonts w:ascii="仿宋_GB2312" w:hAnsi="仿宋_GB2312" w:cs="仿宋_GB2312" w:eastAsia="仿宋_GB2312"/>
              </w:rPr>
              <w:t xml:space="preserve"> 配量12箱</w:t>
            </w:r>
            <w:r>
              <w:br/>
            </w:r>
            <w:r>
              <w:rPr>
                <w:rFonts w:ascii="仿宋_GB2312" w:hAnsi="仿宋_GB2312" w:cs="仿宋_GB2312" w:eastAsia="仿宋_GB2312"/>
              </w:rPr>
              <w:t xml:space="preserve"> 硅溶胶（20kg/桶）</w:t>
            </w:r>
            <w:r>
              <w:br/>
            </w:r>
            <w:r>
              <w:rPr>
                <w:rFonts w:ascii="仿宋_GB2312" w:hAnsi="仿宋_GB2312" w:cs="仿宋_GB2312" w:eastAsia="仿宋_GB2312"/>
              </w:rPr>
              <w:t xml:space="preserve"> 配量2桶</w:t>
            </w:r>
          </w:p>
        </w:tc>
      </w:tr>
    </w:tbl>
    <w:p>
      <w:pPr>
        <w:pStyle w:val="null3"/>
      </w:pPr>
      <w:r>
        <w:rPr>
          <w:rFonts w:ascii="仿宋_GB2312" w:hAnsi="仿宋_GB2312" w:cs="仿宋_GB2312" w:eastAsia="仿宋_GB2312"/>
        </w:rPr>
        <w:t>标的名称：打印耗材工具柜架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用于存放打印耗材工具柜架（不锈钢+实木柜，尺寸根据场地定制）</w:t>
            </w:r>
          </w:p>
        </w:tc>
      </w:tr>
    </w:tbl>
    <w:p>
      <w:pPr>
        <w:pStyle w:val="null3"/>
      </w:pPr>
      <w:r>
        <w:rPr>
          <w:rFonts w:ascii="仿宋_GB2312" w:hAnsi="仿宋_GB2312" w:cs="仿宋_GB2312" w:eastAsia="仿宋_GB2312"/>
        </w:rPr>
        <w:t>标的名称：3D高速数字振镜雕刻机（热光）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使用高精度数控软件，将需要雕刻的图形通过激光雕刻在需要的产品上，适用于泥坯、素坯</w:t>
            </w:r>
            <w:r>
              <w:br/>
            </w:r>
            <w:r>
              <w:rPr>
                <w:rFonts w:ascii="仿宋_GB2312" w:hAnsi="仿宋_GB2312" w:cs="仿宋_GB2312" w:eastAsia="仿宋_GB2312"/>
              </w:rPr>
              <w:t xml:space="preserve"> 设备功率：≥1000W</w:t>
            </w:r>
            <w:r>
              <w:br/>
            </w:r>
            <w:r>
              <w:rPr>
                <w:rFonts w:ascii="仿宋_GB2312" w:hAnsi="仿宋_GB2312" w:cs="仿宋_GB2312" w:eastAsia="仿宋_GB2312"/>
              </w:rPr>
              <w:t xml:space="preserve"> 机器尺寸：110x100x145cm</w:t>
            </w:r>
            <w:r>
              <w:br/>
            </w:r>
            <w:r>
              <w:rPr>
                <w:rFonts w:ascii="仿宋_GB2312" w:hAnsi="仿宋_GB2312" w:cs="仿宋_GB2312" w:eastAsia="仿宋_GB2312"/>
              </w:rPr>
              <w:t xml:space="preserve"> 重量：约120KG</w:t>
            </w:r>
            <w:r>
              <w:br/>
            </w:r>
            <w:r>
              <w:rPr>
                <w:rFonts w:ascii="仿宋_GB2312" w:hAnsi="仿宋_GB2312" w:cs="仿宋_GB2312" w:eastAsia="仿宋_GB2312"/>
              </w:rPr>
              <w:t xml:space="preserve"> 振镜：3D高速数字振镜（动态聚焦3D数字振镜）</w:t>
            </w:r>
            <w:r>
              <w:br/>
            </w:r>
            <w:r>
              <w:rPr>
                <w:rFonts w:ascii="仿宋_GB2312" w:hAnsi="仿宋_GB2312" w:cs="仿宋_GB2312" w:eastAsia="仿宋_GB2312"/>
              </w:rPr>
              <w:t xml:space="preserve"> 加工范畴：≥300mm*300mm（范畴可选）</w:t>
            </w:r>
            <w:r>
              <w:br/>
            </w:r>
            <w:r>
              <w:rPr>
                <w:rFonts w:ascii="仿宋_GB2312" w:hAnsi="仿宋_GB2312" w:cs="仿宋_GB2312" w:eastAsia="仿宋_GB2312"/>
              </w:rPr>
              <w:t xml:space="preserve"> 激光器：100W（陶瓷泥坯，素坯专用热熔雕刻频段光源）</w:t>
            </w:r>
            <w:r>
              <w:br/>
            </w:r>
            <w:r>
              <w:rPr>
                <w:rFonts w:ascii="仿宋_GB2312" w:hAnsi="仿宋_GB2312" w:cs="仿宋_GB2312" w:eastAsia="仿宋_GB2312"/>
              </w:rPr>
              <w:t xml:space="preserve"> 控制系统：UMC（高精度数控系统）</w:t>
            </w:r>
            <w:r>
              <w:br/>
            </w:r>
            <w:r>
              <w:rPr>
                <w:rFonts w:ascii="仿宋_GB2312" w:hAnsi="仿宋_GB2312" w:cs="仿宋_GB2312" w:eastAsia="仿宋_GB2312"/>
              </w:rPr>
              <w:t xml:space="preserve"> 电源，按钮，线材：标准</w:t>
            </w:r>
            <w:r>
              <w:br/>
            </w:r>
            <w:r>
              <w:rPr>
                <w:rFonts w:ascii="仿宋_GB2312" w:hAnsi="仿宋_GB2312" w:cs="仿宋_GB2312" w:eastAsia="仿宋_GB2312"/>
              </w:rPr>
              <w:t xml:space="preserve"> 工控电脑：8G内存，满足内控图像处理</w:t>
            </w:r>
            <w:r>
              <w:br/>
            </w:r>
            <w:r>
              <w:rPr>
                <w:rFonts w:ascii="仿宋_GB2312" w:hAnsi="仿宋_GB2312" w:cs="仿宋_GB2312" w:eastAsia="仿宋_GB2312"/>
              </w:rPr>
              <w:t xml:space="preserve"> 机柜：J-60（全铝面板）</w:t>
            </w:r>
            <w:r>
              <w:br/>
            </w:r>
            <w:r>
              <w:rPr>
                <w:rFonts w:ascii="仿宋_GB2312" w:hAnsi="仿宋_GB2312" w:cs="仿宋_GB2312" w:eastAsia="仿宋_GB2312"/>
              </w:rPr>
              <w:t xml:space="preserve"> 旋转轴：设备专用内控精定位a轴</w:t>
            </w:r>
            <w:r>
              <w:br/>
            </w:r>
            <w:r>
              <w:rPr>
                <w:rFonts w:ascii="仿宋_GB2312" w:hAnsi="仿宋_GB2312" w:cs="仿宋_GB2312" w:eastAsia="仿宋_GB2312"/>
              </w:rPr>
              <w:t xml:space="preserve"> 功能范畴：陶瓷，金属等</w:t>
            </w:r>
          </w:p>
        </w:tc>
      </w:tr>
    </w:tbl>
    <w:p>
      <w:pPr>
        <w:pStyle w:val="null3"/>
      </w:pPr>
      <w:r>
        <w:rPr>
          <w:rFonts w:ascii="仿宋_GB2312" w:hAnsi="仿宋_GB2312" w:cs="仿宋_GB2312" w:eastAsia="仿宋_GB2312"/>
        </w:rPr>
        <w:t>标的名称：2轴接触式数控雕刻机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全自动数控修坯机设定好刀路模板，通过内控走刀，将陶瓷坯体修整至需要的外形</w:t>
            </w:r>
            <w:r>
              <w:br/>
            </w:r>
            <w:r>
              <w:rPr>
                <w:rFonts w:ascii="仿宋_GB2312" w:hAnsi="仿宋_GB2312" w:cs="仿宋_GB2312" w:eastAsia="仿宋_GB2312"/>
              </w:rPr>
              <w:t xml:space="preserve"> 设备功率：≥1000W</w:t>
            </w:r>
            <w:r>
              <w:br/>
            </w:r>
            <w:r>
              <w:rPr>
                <w:rFonts w:ascii="仿宋_GB2312" w:hAnsi="仿宋_GB2312" w:cs="仿宋_GB2312" w:eastAsia="仿宋_GB2312"/>
              </w:rPr>
              <w:t xml:space="preserve"> 机器尺寸：≥65x110x172</w:t>
            </w:r>
            <w:r>
              <w:br/>
            </w:r>
            <w:r>
              <w:rPr>
                <w:rFonts w:ascii="仿宋_GB2312" w:hAnsi="仿宋_GB2312" w:cs="仿宋_GB2312" w:eastAsia="仿宋_GB2312"/>
              </w:rPr>
              <w:t xml:space="preserve"> 重量：约150KG</w:t>
            </w:r>
            <w:r>
              <w:br/>
            </w:r>
            <w:r>
              <w:rPr>
                <w:rFonts w:ascii="仿宋_GB2312" w:hAnsi="仿宋_GB2312" w:cs="仿宋_GB2312" w:eastAsia="仿宋_GB2312"/>
              </w:rPr>
              <w:t xml:space="preserve"> 振镜：高精度数控xy轴横杆档</w:t>
            </w:r>
            <w:r>
              <w:br/>
            </w:r>
            <w:r>
              <w:rPr>
                <w:rFonts w:ascii="仿宋_GB2312" w:hAnsi="仿宋_GB2312" w:cs="仿宋_GB2312" w:eastAsia="仿宋_GB2312"/>
              </w:rPr>
              <w:t xml:space="preserve"> 加工范畴：≥400mm*400mm</w:t>
            </w:r>
            <w:r>
              <w:br/>
            </w:r>
            <w:r>
              <w:rPr>
                <w:rFonts w:ascii="仿宋_GB2312" w:hAnsi="仿宋_GB2312" w:cs="仿宋_GB2312" w:eastAsia="仿宋_GB2312"/>
              </w:rPr>
              <w:t xml:space="preserve"> 激光器：陶瓷专用修坯刀头</w:t>
            </w:r>
            <w:r>
              <w:br/>
            </w:r>
            <w:r>
              <w:rPr>
                <w:rFonts w:ascii="仿宋_GB2312" w:hAnsi="仿宋_GB2312" w:cs="仿宋_GB2312" w:eastAsia="仿宋_GB2312"/>
              </w:rPr>
              <w:t xml:space="preserve"> 控制系统：数控专用内控系统</w:t>
            </w:r>
            <w:r>
              <w:br/>
            </w:r>
            <w:r>
              <w:rPr>
                <w:rFonts w:ascii="仿宋_GB2312" w:hAnsi="仿宋_GB2312" w:cs="仿宋_GB2312" w:eastAsia="仿宋_GB2312"/>
              </w:rPr>
              <w:t xml:space="preserve"> 电源开关按钮线材：标准</w:t>
            </w:r>
            <w:r>
              <w:br/>
            </w:r>
            <w:r>
              <w:rPr>
                <w:rFonts w:ascii="仿宋_GB2312" w:hAnsi="仿宋_GB2312" w:cs="仿宋_GB2312" w:eastAsia="仿宋_GB2312"/>
              </w:rPr>
              <w:t xml:space="preserve"> 工控电脑：数控专用外控电脑</w:t>
            </w:r>
            <w:r>
              <w:br/>
            </w:r>
            <w:r>
              <w:rPr>
                <w:rFonts w:ascii="仿宋_GB2312" w:hAnsi="仿宋_GB2312" w:cs="仿宋_GB2312" w:eastAsia="仿宋_GB2312"/>
              </w:rPr>
              <w:t xml:space="preserve"> 机柜：全铝机柜，配套集尘集灰系统</w:t>
            </w:r>
            <w:r>
              <w:br/>
            </w:r>
            <w:r>
              <w:rPr>
                <w:rFonts w:ascii="仿宋_GB2312" w:hAnsi="仿宋_GB2312" w:cs="仿宋_GB2312" w:eastAsia="仿宋_GB2312"/>
              </w:rPr>
              <w:t xml:space="preserve"> 旋转轴：设备专用高速无极变速旋转轴（最高可10000转/分钟）</w:t>
            </w:r>
            <w:r>
              <w:br/>
            </w:r>
            <w:r>
              <w:rPr>
                <w:rFonts w:ascii="仿宋_GB2312" w:hAnsi="仿宋_GB2312" w:cs="仿宋_GB2312" w:eastAsia="仿宋_GB2312"/>
              </w:rPr>
              <w:t xml:space="preserve"> 功能范畴：素坯</w:t>
            </w:r>
          </w:p>
        </w:tc>
      </w:tr>
    </w:tbl>
    <w:p>
      <w:pPr>
        <w:pStyle w:val="null3"/>
      </w:pPr>
      <w:r>
        <w:rPr>
          <w:rFonts w:ascii="仿宋_GB2312" w:hAnsi="仿宋_GB2312" w:cs="仿宋_GB2312" w:eastAsia="仿宋_GB2312"/>
        </w:rPr>
        <w:t>标的名称：电子分析天平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用于釉料配方研发</w:t>
            </w:r>
          </w:p>
        </w:tc>
      </w:tr>
    </w:tbl>
    <w:p>
      <w:pPr>
        <w:pStyle w:val="null3"/>
      </w:pPr>
      <w:r>
        <w:rPr>
          <w:rFonts w:ascii="仿宋_GB2312" w:hAnsi="仿宋_GB2312" w:cs="仿宋_GB2312" w:eastAsia="仿宋_GB2312"/>
        </w:rPr>
        <w:t>标的名称：水帘式吹釉施釉机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用于实验室打样作品上釉</w:t>
            </w:r>
            <w:r>
              <w:br/>
            </w:r>
            <w:r>
              <w:rPr>
                <w:rFonts w:ascii="仿宋_GB2312" w:hAnsi="仿宋_GB2312" w:cs="仿宋_GB2312" w:eastAsia="仿宋_GB2312"/>
              </w:rPr>
              <w:t xml:space="preserve"> 1.额定电压:AC220V</w:t>
            </w:r>
            <w:r>
              <w:br/>
            </w:r>
            <w:r>
              <w:rPr>
                <w:rFonts w:ascii="仿宋_GB2312" w:hAnsi="仿宋_GB2312" w:cs="仿宋_GB2312" w:eastAsia="仿宋_GB2312"/>
              </w:rPr>
              <w:t xml:space="preserve"> 2.电机功率:≥300W</w:t>
            </w:r>
            <w:r>
              <w:br/>
            </w:r>
            <w:r>
              <w:rPr>
                <w:rFonts w:ascii="仿宋_GB2312" w:hAnsi="仿宋_GB2312" w:cs="仿宋_GB2312" w:eastAsia="仿宋_GB2312"/>
              </w:rPr>
              <w:t xml:space="preserve"> 3.电机转速:1500转</w:t>
            </w:r>
            <w:r>
              <w:br/>
            </w:r>
            <w:r>
              <w:rPr>
                <w:rFonts w:ascii="仿宋_GB2312" w:hAnsi="仿宋_GB2312" w:cs="仿宋_GB2312" w:eastAsia="仿宋_GB2312"/>
              </w:rPr>
              <w:t xml:space="preserve"> 4.风机风量:2000M3/H</w:t>
            </w:r>
            <w:r>
              <w:br/>
            </w:r>
            <w:r>
              <w:rPr>
                <w:rFonts w:ascii="仿宋_GB2312" w:hAnsi="仿宋_GB2312" w:cs="仿宋_GB2312" w:eastAsia="仿宋_GB2312"/>
              </w:rPr>
              <w:t xml:space="preserve"> 5.风机气压:5PA</w:t>
            </w:r>
            <w:r>
              <w:br/>
            </w:r>
            <w:r>
              <w:rPr>
                <w:rFonts w:ascii="仿宋_GB2312" w:hAnsi="仿宋_GB2312" w:cs="仿宋_GB2312" w:eastAsia="仿宋_GB2312"/>
              </w:rPr>
              <w:t xml:space="preserve"> 6.控速方式:电动微调</w:t>
            </w:r>
            <w:r>
              <w:br/>
            </w:r>
            <w:r>
              <w:rPr>
                <w:rFonts w:ascii="仿宋_GB2312" w:hAnsi="仿宋_GB2312" w:cs="仿宋_GB2312" w:eastAsia="仿宋_GB2312"/>
              </w:rPr>
              <w:t xml:space="preserve"> 7.产品重量:约53.5公斤</w:t>
            </w:r>
            <w:r>
              <w:br/>
            </w:r>
            <w:r>
              <w:rPr>
                <w:rFonts w:ascii="仿宋_GB2312" w:hAnsi="仿宋_GB2312" w:cs="仿宋_GB2312" w:eastAsia="仿宋_GB2312"/>
              </w:rPr>
              <w:t xml:space="preserve"> 8.产品尺寸:≥L72CM*W78CM*H172CM</w:t>
            </w:r>
            <w:r>
              <w:br/>
            </w:r>
            <w:r>
              <w:rPr>
                <w:rFonts w:ascii="仿宋_GB2312" w:hAnsi="仿宋_GB2312" w:cs="仿宋_GB2312" w:eastAsia="仿宋_GB2312"/>
              </w:rPr>
              <w:t xml:space="preserve"> 9.转盘材质:铝合金</w:t>
            </w:r>
            <w:r>
              <w:br/>
            </w:r>
            <w:r>
              <w:rPr>
                <w:rFonts w:ascii="仿宋_GB2312" w:hAnsi="仿宋_GB2312" w:cs="仿宋_GB2312" w:eastAsia="仿宋_GB2312"/>
              </w:rPr>
              <w:t xml:space="preserve"> 10.转盘尺寸:直径26CM</w:t>
            </w:r>
            <w:r>
              <w:br/>
            </w:r>
            <w:r>
              <w:rPr>
                <w:rFonts w:ascii="仿宋_GB2312" w:hAnsi="仿宋_GB2312" w:cs="仿宋_GB2312" w:eastAsia="仿宋_GB2312"/>
              </w:rPr>
              <w:t xml:space="preserve"> 11.水泵功率:550W</w:t>
            </w:r>
            <w:r>
              <w:br/>
            </w:r>
            <w:r>
              <w:rPr>
                <w:rFonts w:ascii="仿宋_GB2312" w:hAnsi="仿宋_GB2312" w:cs="仿宋_GB2312" w:eastAsia="仿宋_GB2312"/>
              </w:rPr>
              <w:t xml:space="preserve"> 12.风机转速:1450r/min</w:t>
            </w:r>
            <w:r>
              <w:br/>
            </w:r>
            <w:r>
              <w:rPr>
                <w:rFonts w:ascii="仿宋_GB2312" w:hAnsi="仿宋_GB2312" w:cs="仿宋_GB2312" w:eastAsia="仿宋_GB2312"/>
              </w:rPr>
              <w:t xml:space="preserve"> 13.风机功率:250W</w:t>
            </w:r>
            <w:r>
              <w:br/>
            </w:r>
            <w:r>
              <w:rPr>
                <w:rFonts w:ascii="仿宋_GB2312" w:hAnsi="仿宋_GB2312" w:cs="仿宋_GB2312" w:eastAsia="仿宋_GB2312"/>
              </w:rPr>
              <w:t xml:space="preserve"> 14.框架材质:不锈钢+玻璃</w:t>
            </w:r>
            <w:r>
              <w:br/>
            </w:r>
            <w:r>
              <w:rPr>
                <w:rFonts w:ascii="仿宋_GB2312" w:hAnsi="仿宋_GB2312" w:cs="仿宋_GB2312" w:eastAsia="仿宋_GB2312"/>
              </w:rPr>
              <w:t xml:space="preserve"> 15.新升级水帘式施釉机采购用水帘循环技术</w:t>
            </w:r>
            <w:r>
              <w:br/>
            </w:r>
            <w:r>
              <w:rPr>
                <w:rFonts w:ascii="仿宋_GB2312" w:hAnsi="仿宋_GB2312" w:cs="仿宋_GB2312" w:eastAsia="仿宋_GB2312"/>
              </w:rPr>
              <w:t xml:space="preserve"> 16.设备中带排气风扇，使上釉时雾化后的釉料被吸入水中，减少空气污染和减少人体吸入釉料雾气对呼吸道的损害</w:t>
            </w:r>
            <w:r>
              <w:br/>
            </w:r>
            <w:r>
              <w:rPr>
                <w:rFonts w:ascii="仿宋_GB2312" w:hAnsi="仿宋_GB2312" w:cs="仿宋_GB2312" w:eastAsia="仿宋_GB2312"/>
              </w:rPr>
              <w:t xml:space="preserve"> 17.小风扇外可另接一皮软管相当于家里的烟机，排气系统</w:t>
            </w:r>
            <w:r>
              <w:br/>
            </w:r>
            <w:r>
              <w:rPr>
                <w:rFonts w:ascii="仿宋_GB2312" w:hAnsi="仿宋_GB2312" w:cs="仿宋_GB2312" w:eastAsia="仿宋_GB2312"/>
              </w:rPr>
              <w:t xml:space="preserve"> 18.转盘开关无极变速控制转速快慢，</w:t>
            </w:r>
            <w:r>
              <w:br/>
            </w:r>
            <w:r>
              <w:rPr>
                <w:rFonts w:ascii="仿宋_GB2312" w:hAnsi="仿宋_GB2312" w:cs="仿宋_GB2312" w:eastAsia="仿宋_GB2312"/>
              </w:rPr>
              <w:t xml:space="preserve"> 19.机身玻璃加不锈钢材质，不会有生锈的烦恼，清洗方便</w:t>
            </w:r>
            <w:r>
              <w:br/>
            </w:r>
            <w:r>
              <w:rPr>
                <w:rFonts w:ascii="仿宋_GB2312" w:hAnsi="仿宋_GB2312" w:cs="仿宋_GB2312" w:eastAsia="仿宋_GB2312"/>
              </w:rPr>
              <w:t xml:space="preserve"> 20.转盘26cm,放置作品空间更大，</w:t>
            </w:r>
            <w:r>
              <w:br/>
            </w:r>
            <w:r>
              <w:rPr>
                <w:rFonts w:ascii="仿宋_GB2312" w:hAnsi="仿宋_GB2312" w:cs="仿宋_GB2312" w:eastAsia="仿宋_GB2312"/>
              </w:rPr>
              <w:t xml:space="preserve"> 21.开关按钮，操作简单方便，标准三角插烊安全性高</w:t>
            </w:r>
          </w:p>
        </w:tc>
      </w:tr>
    </w:tbl>
    <w:p>
      <w:pPr>
        <w:pStyle w:val="null3"/>
      </w:pPr>
      <w:r>
        <w:rPr>
          <w:rFonts w:ascii="仿宋_GB2312" w:hAnsi="仿宋_GB2312" w:cs="仿宋_GB2312" w:eastAsia="仿宋_GB2312"/>
        </w:rPr>
        <w:t>标的名称：小型超高温实验窑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用于实验室打样作品烧制（定制zm02款容积相较zm01款大3倍）</w:t>
            </w:r>
          </w:p>
        </w:tc>
      </w:tr>
    </w:tbl>
    <w:p>
      <w:pPr>
        <w:pStyle w:val="null3"/>
      </w:pPr>
      <w:r>
        <w:rPr>
          <w:rFonts w:ascii="仿宋_GB2312" w:hAnsi="仿宋_GB2312" w:cs="仿宋_GB2312" w:eastAsia="仿宋_GB2312"/>
        </w:rPr>
        <w:t>标的名称：设计打样实验室环创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根据打样实验室功能区设计文创展示</w:t>
            </w:r>
          </w:p>
        </w:tc>
      </w:tr>
    </w:tbl>
    <w:p>
      <w:pPr>
        <w:pStyle w:val="null3"/>
      </w:pPr>
      <w:r>
        <w:rPr>
          <w:rFonts w:ascii="仿宋_GB2312" w:hAnsi="仿宋_GB2312" w:cs="仿宋_GB2312" w:eastAsia="仿宋_GB2312"/>
        </w:rPr>
        <w:t>标的名称：桌椅架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根据实验室功能分区动线，定制对应的桌椅架类（包括拉坯机操作台等）</w:t>
            </w:r>
            <w:r>
              <w:br/>
            </w:r>
            <w:r>
              <w:rPr>
                <w:rFonts w:ascii="仿宋_GB2312" w:hAnsi="仿宋_GB2312" w:cs="仿宋_GB2312" w:eastAsia="仿宋_GB2312"/>
              </w:rPr>
              <w:t xml:space="preserve"> 桌椅类为实木免漆，厚度不小于4cm，支撑结构为不锈钢+喷塑。底部带可调节橡胶脚杯。</w:t>
            </w:r>
            <w:r>
              <w:br/>
            </w:r>
            <w:r>
              <w:rPr>
                <w:rFonts w:ascii="仿宋_GB2312" w:hAnsi="仿宋_GB2312" w:cs="仿宋_GB2312" w:eastAsia="仿宋_GB2312"/>
              </w:rPr>
              <w:t xml:space="preserve"> 批架类为实木免漆，坯板为实木材质，厚度不小于2.0cm，支撑结构为不锈钢+喷塑。底部带万象移动脚轮。</w:t>
            </w:r>
          </w:p>
        </w:tc>
      </w:tr>
    </w:tbl>
    <w:p>
      <w:pPr>
        <w:pStyle w:val="null3"/>
      </w:pPr>
      <w:r>
        <w:rPr>
          <w:rFonts w:ascii="仿宋_GB2312" w:hAnsi="仿宋_GB2312" w:cs="仿宋_GB2312" w:eastAsia="仿宋_GB2312"/>
        </w:rPr>
        <w:t>标的名称：实验室打样所需的各类耗材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包含泥料、釉料原材料、各类成型辅助工具等</w:t>
            </w:r>
            <w:r>
              <w:br/>
            </w:r>
            <w:r>
              <w:rPr>
                <w:rFonts w:ascii="仿宋_GB2312" w:hAnsi="仿宋_GB2312" w:cs="仿宋_GB2312" w:eastAsia="仿宋_GB2312"/>
              </w:rPr>
              <w:t xml:space="preserve"> 泥料分为：各类常用泥料，产自全国各产瓷区特性的各类泥料。</w:t>
            </w:r>
            <w:r>
              <w:br/>
            </w:r>
            <w:r>
              <w:rPr>
                <w:rFonts w:ascii="仿宋_GB2312" w:hAnsi="仿宋_GB2312" w:cs="仿宋_GB2312" w:eastAsia="仿宋_GB2312"/>
              </w:rPr>
              <w:t xml:space="preserve"> 釉料分为：透明釉、颜色釉、及各类艺术釉。</w:t>
            </w:r>
            <w:r>
              <w:br/>
            </w:r>
            <w:r>
              <w:rPr>
                <w:rFonts w:ascii="仿宋_GB2312" w:hAnsi="仿宋_GB2312" w:cs="仿宋_GB2312" w:eastAsia="仿宋_GB2312"/>
              </w:rPr>
              <w:t xml:space="preserve"> 陶瓷成型辅助工具：拉坯、修坯、泥塑、彩绘、雕刻、施釉、烧制等各类工具。</w:t>
            </w:r>
          </w:p>
        </w:tc>
      </w:tr>
    </w:tbl>
    <w:p>
      <w:pPr>
        <w:pStyle w:val="null3"/>
      </w:pPr>
      <w:r>
        <w:rPr>
          <w:rFonts w:ascii="仿宋_GB2312" w:hAnsi="仿宋_GB2312" w:cs="仿宋_GB2312" w:eastAsia="仿宋_GB2312"/>
        </w:rPr>
        <w:t>标的名称：真空石膏搅拌机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1、外形尺寸:≥L950mm*W700mm*H1500 mm;</w:t>
            </w:r>
            <w:r>
              <w:br/>
            </w:r>
            <w:r>
              <w:rPr>
                <w:rFonts w:ascii="仿宋_GB2312" w:hAnsi="仿宋_GB2312" w:cs="仿宋_GB2312" w:eastAsia="仿宋_GB2312"/>
              </w:rPr>
              <w:t xml:space="preserve"> 2、总功率:1HP/0.75KW;</w:t>
            </w:r>
            <w:r>
              <w:br/>
            </w:r>
            <w:r>
              <w:rPr>
                <w:rFonts w:ascii="仿宋_GB2312" w:hAnsi="仿宋_GB2312" w:cs="仿宋_GB2312" w:eastAsia="仿宋_GB2312"/>
              </w:rPr>
              <w:t xml:space="preserve"> 真空室用纯铝铸造而成机械强度高，密封性好:</w:t>
            </w:r>
            <w:r>
              <w:br/>
            </w:r>
            <w:r>
              <w:rPr>
                <w:rFonts w:ascii="仿宋_GB2312" w:hAnsi="仿宋_GB2312" w:cs="仿宋_GB2312" w:eastAsia="仿宋_GB2312"/>
              </w:rPr>
              <w:t xml:space="preserve"> 4、真空泵:ASV-20380V50HZ;</w:t>
            </w:r>
            <w:r>
              <w:br/>
            </w:r>
            <w:r>
              <w:rPr>
                <w:rFonts w:ascii="仿宋_GB2312" w:hAnsi="仿宋_GB2312" w:cs="仿宋_GB2312" w:eastAsia="仿宋_GB2312"/>
              </w:rPr>
              <w:t xml:space="preserve"> 5、产能:≥30KG/次;</w:t>
            </w:r>
            <w:r>
              <w:br/>
            </w:r>
            <w:r>
              <w:rPr>
                <w:rFonts w:ascii="仿宋_GB2312" w:hAnsi="仿宋_GB2312" w:cs="仿宋_GB2312" w:eastAsia="仿宋_GB2312"/>
              </w:rPr>
              <w:t xml:space="preserve"> 6、用变频器进行调速:</w:t>
            </w:r>
            <w:r>
              <w:br/>
            </w:r>
            <w:r>
              <w:rPr>
                <w:rFonts w:ascii="仿宋_GB2312" w:hAnsi="仿宋_GB2312" w:cs="仿宋_GB2312" w:eastAsia="仿宋_GB2312"/>
              </w:rPr>
              <w:t xml:space="preserve"> 7、设有计时器和蜂鸣报警系统，操作简单方便:</w:t>
            </w:r>
            <w:r>
              <w:br/>
            </w:r>
            <w:r>
              <w:rPr>
                <w:rFonts w:ascii="仿宋_GB2312" w:hAnsi="仿宋_GB2312" w:cs="仿宋_GB2312" w:eastAsia="仿宋_GB2312"/>
              </w:rPr>
              <w:t xml:space="preserve"> 8、附送30kg不锈钢石膏桶1个,搅拌叶片1支,密封条1台份。</w:t>
            </w:r>
          </w:p>
        </w:tc>
      </w:tr>
    </w:tbl>
    <w:p>
      <w:pPr>
        <w:pStyle w:val="null3"/>
      </w:pPr>
      <w:r>
        <w:rPr>
          <w:rFonts w:ascii="仿宋_GB2312" w:hAnsi="仿宋_GB2312" w:cs="仿宋_GB2312" w:eastAsia="仿宋_GB2312"/>
        </w:rPr>
        <w:t>标的名称：平板玻璃工作台（敲模桌）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定制平板玻璃工作台敲模桌</w:t>
            </w:r>
            <w:r>
              <w:br/>
            </w:r>
            <w:r>
              <w:rPr>
                <w:rFonts w:ascii="仿宋_GB2312" w:hAnsi="仿宋_GB2312" w:cs="仿宋_GB2312" w:eastAsia="仿宋_GB2312"/>
              </w:rPr>
              <w:t xml:space="preserve"> 支持结构含：不锈钢支撑架。万象旋转支撑柱，台面为防爆钢化玻璃</w:t>
            </w:r>
            <w:r>
              <w:br/>
            </w:r>
            <w:r>
              <w:rPr>
                <w:rFonts w:ascii="仿宋_GB2312" w:hAnsi="仿宋_GB2312" w:cs="仿宋_GB2312" w:eastAsia="仿宋_GB2312"/>
              </w:rPr>
              <w:t xml:space="preserve"> 1.产品设计以方便石膏制模为基础，结合人体工程学进行设计；</w:t>
            </w:r>
            <w:r>
              <w:br/>
            </w:r>
            <w:r>
              <w:rPr>
                <w:rFonts w:ascii="仿宋_GB2312" w:hAnsi="仿宋_GB2312" w:cs="仿宋_GB2312" w:eastAsia="仿宋_GB2312"/>
              </w:rPr>
              <w:t xml:space="preserve"> 2.产品底部和承重面采用一体铸造工艺，结构更加稳定，承重好；</w:t>
            </w:r>
            <w:r>
              <w:br/>
            </w:r>
            <w:r>
              <w:rPr>
                <w:rFonts w:ascii="仿宋_GB2312" w:hAnsi="仿宋_GB2312" w:cs="仿宋_GB2312" w:eastAsia="仿宋_GB2312"/>
              </w:rPr>
              <w:t xml:space="preserve"> 3.采用双轴承设计，确保桌面在承重使用过程中旋转的稳定；</w:t>
            </w:r>
            <w:r>
              <w:br/>
            </w:r>
            <w:r>
              <w:rPr>
                <w:rFonts w:ascii="仿宋_GB2312" w:hAnsi="仿宋_GB2312" w:cs="仿宋_GB2312" w:eastAsia="仿宋_GB2312"/>
              </w:rPr>
              <w:t xml:space="preserve"> 4.承重面增加防滑装置，确保是平板玻璃能够和底座旋转顺滑和稳定；</w:t>
            </w:r>
            <w:r>
              <w:br/>
            </w:r>
            <w:r>
              <w:rPr>
                <w:rFonts w:ascii="仿宋_GB2312" w:hAnsi="仿宋_GB2312" w:cs="仿宋_GB2312" w:eastAsia="仿宋_GB2312"/>
              </w:rPr>
              <w:t xml:space="preserve"> 5.采用上下两种旋转控制方式，方便在制作过承诺中解放双手，可以左右手搭配而不受旋转影响。</w:t>
            </w:r>
          </w:p>
        </w:tc>
      </w:tr>
    </w:tbl>
    <w:p>
      <w:pPr>
        <w:pStyle w:val="null3"/>
      </w:pPr>
      <w:r>
        <w:rPr>
          <w:rFonts w:ascii="仿宋_GB2312" w:hAnsi="仿宋_GB2312" w:cs="仿宋_GB2312" w:eastAsia="仿宋_GB2312"/>
        </w:rPr>
        <w:t>标的名称：石膏烘房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1、烘干房的空间尺寸:暂定≥L8000mm*W4000mm*H2000mm;</w:t>
            </w:r>
            <w:r>
              <w:br/>
            </w:r>
            <w:r>
              <w:rPr>
                <w:rFonts w:ascii="仿宋_GB2312" w:hAnsi="仿宋_GB2312" w:cs="仿宋_GB2312" w:eastAsia="仿宋_GB2312"/>
              </w:rPr>
              <w:t xml:space="preserve"> 2、烘干房用金属保温板(内面为不锈钢、外面为彩钢)搭建;</w:t>
            </w:r>
            <w:r>
              <w:br/>
            </w:r>
            <w:r>
              <w:rPr>
                <w:rFonts w:ascii="仿宋_GB2312" w:hAnsi="仿宋_GB2312" w:cs="仿宋_GB2312" w:eastAsia="仿宋_GB2312"/>
              </w:rPr>
              <w:t xml:space="preserve"> 3、拱热风管为SUS304#不锈钢材质*1套:</w:t>
            </w:r>
            <w:r>
              <w:br/>
            </w:r>
            <w:r>
              <w:rPr>
                <w:rFonts w:ascii="仿宋_GB2312" w:hAnsi="仿宋_GB2312" w:cs="仿宋_GB2312" w:eastAsia="仿宋_GB2312"/>
              </w:rPr>
              <w:t xml:space="preserve"> 4、台湾热风机5HP*3%#*1台;</w:t>
            </w:r>
            <w:r>
              <w:br/>
            </w:r>
            <w:r>
              <w:rPr>
                <w:rFonts w:ascii="仿宋_GB2312" w:hAnsi="仿宋_GB2312" w:cs="仿宋_GB2312" w:eastAsia="仿宋_GB2312"/>
              </w:rPr>
              <w:t xml:space="preserve"> 5、燃烧室:用SUS310#耐热不锈钢材质制作</w:t>
            </w:r>
            <w:r>
              <w:br/>
            </w:r>
            <w:r>
              <w:rPr>
                <w:rFonts w:ascii="仿宋_GB2312" w:hAnsi="仿宋_GB2312" w:cs="仿宋_GB2312" w:eastAsia="仿宋_GB2312"/>
              </w:rPr>
              <w:t xml:space="preserve"> 6、意大利30万大卡的燃烧机*1台。</w:t>
            </w:r>
          </w:p>
        </w:tc>
      </w:tr>
    </w:tbl>
    <w:p>
      <w:pPr>
        <w:pStyle w:val="null3"/>
      </w:pPr>
      <w:r>
        <w:rPr>
          <w:rFonts w:ascii="仿宋_GB2312" w:hAnsi="仿宋_GB2312" w:cs="仿宋_GB2312" w:eastAsia="仿宋_GB2312"/>
        </w:rPr>
        <w:t>标的名称：注浆系统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1、双桶，正常装料每桶1吨，适合白云土、半瓷、全</w:t>
            </w:r>
            <w:r>
              <w:br/>
            </w:r>
            <w:r>
              <w:rPr>
                <w:rFonts w:ascii="仿宋_GB2312" w:hAnsi="仿宋_GB2312" w:cs="仿宋_GB2312" w:eastAsia="仿宋_GB2312"/>
              </w:rPr>
              <w:t xml:space="preserve"> 瓷、骨瓷生产线;</w:t>
            </w:r>
            <w:r>
              <w:br/>
            </w:r>
            <w:r>
              <w:rPr>
                <w:rFonts w:ascii="仿宋_GB2312" w:hAnsi="仿宋_GB2312" w:cs="仿宋_GB2312" w:eastAsia="仿宋_GB2312"/>
              </w:rPr>
              <w:t xml:space="preserve"> 外形尺寸:≥L2550mm*W950mm*H2360mm;</w:t>
            </w:r>
            <w:r>
              <w:br/>
            </w:r>
            <w:r>
              <w:rPr>
                <w:rFonts w:ascii="仿宋_GB2312" w:hAnsi="仿宋_GB2312" w:cs="仿宋_GB2312" w:eastAsia="仿宋_GB2312"/>
              </w:rPr>
              <w:t xml:space="preserve"> 桶体尺寸:≥C810mm*H1150mm;</w:t>
            </w:r>
            <w:r>
              <w:br/>
            </w:r>
            <w:r>
              <w:rPr>
                <w:rFonts w:ascii="仿宋_GB2312" w:hAnsi="仿宋_GB2312" w:cs="仿宋_GB2312" w:eastAsia="仿宋_GB2312"/>
              </w:rPr>
              <w:t xml:space="preserve"> 桶体用6mm厚的SUS316#不锈钢转圆成型，桶盖1</w:t>
            </w:r>
            <w:r>
              <w:br/>
            </w:r>
            <w:r>
              <w:rPr>
                <w:rFonts w:ascii="仿宋_GB2312" w:hAnsi="仿宋_GB2312" w:cs="仿宋_GB2312" w:eastAsia="仿宋_GB2312"/>
              </w:rPr>
              <w:t xml:space="preserve"> 桶底用6mm厚的SUS316#不锈钢冲压成半圆球型</w:t>
            </w:r>
            <w:r>
              <w:br/>
            </w:r>
            <w:r>
              <w:rPr>
                <w:rFonts w:ascii="仿宋_GB2312" w:hAnsi="仿宋_GB2312" w:cs="仿宋_GB2312" w:eastAsia="仿宋_GB2312"/>
              </w:rPr>
              <w:t xml:space="preserve"> 所有的不锈钢焊接加工后进行防锈钝化处理;</w:t>
            </w:r>
            <w:r>
              <w:br/>
            </w:r>
            <w:r>
              <w:rPr>
                <w:rFonts w:ascii="仿宋_GB2312" w:hAnsi="仿宋_GB2312" w:cs="仿宋_GB2312" w:eastAsia="仿宋_GB2312"/>
              </w:rPr>
              <w:t xml:space="preserve"> 配2X-15旋片式真空泵(含过滤桶、过滤器安全电</w:t>
            </w:r>
            <w:r>
              <w:br/>
            </w:r>
            <w:r>
              <w:rPr>
                <w:rFonts w:ascii="仿宋_GB2312" w:hAnsi="仿宋_GB2312" w:cs="仿宋_GB2312" w:eastAsia="仿宋_GB2312"/>
              </w:rPr>
              <w:t xml:space="preserve"> 磁阀、电机各1台);</w:t>
            </w:r>
            <w:r>
              <w:br/>
            </w:r>
            <w:r>
              <w:rPr>
                <w:rFonts w:ascii="仿宋_GB2312" w:hAnsi="仿宋_GB2312" w:cs="仿宋_GB2312" w:eastAsia="仿宋_GB2312"/>
              </w:rPr>
              <w:t xml:space="preserve"> 采用台湾产铜旋塞阀:旋塞阀采用气缸推动齿轮齿</w:t>
            </w:r>
            <w:r>
              <w:br/>
            </w:r>
            <w:r>
              <w:rPr>
                <w:rFonts w:ascii="仿宋_GB2312" w:hAnsi="仿宋_GB2312" w:cs="仿宋_GB2312" w:eastAsia="仿宋_GB2312"/>
              </w:rPr>
              <w:t xml:space="preserve"> 条结构，性能可靠，代替人手开关，在泥浆达到上</w:t>
            </w:r>
            <w:r>
              <w:br/>
            </w:r>
            <w:r>
              <w:rPr>
                <w:rFonts w:ascii="仿宋_GB2312" w:hAnsi="仿宋_GB2312" w:cs="仿宋_GB2312" w:eastAsia="仿宋_GB2312"/>
              </w:rPr>
              <w:t xml:space="preserve"> 限或下限时接收到信号后可自动关阀门，防止泥浆</w:t>
            </w:r>
            <w:r>
              <w:br/>
            </w:r>
            <w:r>
              <w:rPr>
                <w:rFonts w:ascii="仿宋_GB2312" w:hAnsi="仿宋_GB2312" w:cs="仿宋_GB2312" w:eastAsia="仿宋_GB2312"/>
              </w:rPr>
              <w:t xml:space="preserve"> 进入真空管道或气体进入注浆管道;</w:t>
            </w:r>
            <w:r>
              <w:br/>
            </w:r>
            <w:r>
              <w:rPr>
                <w:rFonts w:ascii="仿宋_GB2312" w:hAnsi="仿宋_GB2312" w:cs="仿宋_GB2312" w:eastAsia="仿宋_GB2312"/>
              </w:rPr>
              <w:t xml:space="preserve"> 液位自动控制及报警系统一套，所有的控制电器元</w:t>
            </w:r>
            <w:r>
              <w:br/>
            </w:r>
            <w:r>
              <w:rPr>
                <w:rFonts w:ascii="仿宋_GB2312" w:hAnsi="仿宋_GB2312" w:cs="仿宋_GB2312" w:eastAsia="仿宋_GB2312"/>
              </w:rPr>
              <w:t xml:space="preserve"> 器件均为进口;</w:t>
            </w:r>
            <w:r>
              <w:br/>
            </w:r>
            <w:r>
              <w:rPr>
                <w:rFonts w:ascii="仿宋_GB2312" w:hAnsi="仿宋_GB2312" w:cs="仿宋_GB2312" w:eastAsia="仿宋_GB2312"/>
              </w:rPr>
              <w:t xml:space="preserve"> 有超压保护器、声光报警器;</w:t>
            </w:r>
            <w:r>
              <w:br/>
            </w:r>
            <w:r>
              <w:rPr>
                <w:rFonts w:ascii="仿宋_GB2312" w:hAnsi="仿宋_GB2312" w:cs="仿宋_GB2312" w:eastAsia="仿宋_GB2312"/>
              </w:rPr>
              <w:t xml:space="preserve"> 电机:1.SHP*6P减速机:WPDX-100#;</w:t>
            </w:r>
            <w:r>
              <w:br/>
            </w:r>
            <w:r>
              <w:rPr>
                <w:rFonts w:ascii="仿宋_GB2312" w:hAnsi="仿宋_GB2312" w:cs="仿宋_GB2312" w:eastAsia="仿宋_GB2312"/>
              </w:rPr>
              <w:t xml:space="preserve"> 10、内置搅拌叶片、轴心均为进口高质量耐蚀SUS31</w:t>
            </w:r>
            <w:r>
              <w:br/>
            </w:r>
            <w:r>
              <w:rPr>
                <w:rFonts w:ascii="仿宋_GB2312" w:hAnsi="仿宋_GB2312" w:cs="仿宋_GB2312" w:eastAsia="仿宋_GB2312"/>
              </w:rPr>
              <w:t xml:space="preserve"> 6#不锈钢材质;</w:t>
            </w:r>
            <w:r>
              <w:br/>
            </w:r>
            <w:r>
              <w:rPr>
                <w:rFonts w:ascii="仿宋_GB2312" w:hAnsi="仿宋_GB2312" w:cs="仿宋_GB2312" w:eastAsia="仿宋_GB2312"/>
              </w:rPr>
              <w:t xml:space="preserve"> 11、整体设计为日式结构，是普通真空脱泡桶所承受压</w:t>
            </w:r>
            <w:r>
              <w:br/>
            </w:r>
            <w:r>
              <w:rPr>
                <w:rFonts w:ascii="仿宋_GB2312" w:hAnsi="仿宋_GB2312" w:cs="仿宋_GB2312" w:eastAsia="仿宋_GB2312"/>
              </w:rPr>
              <w:t xml:space="preserve"> 力的两倍以上，最高使用压力为4kg/cm2。</w:t>
            </w:r>
          </w:p>
        </w:tc>
      </w:tr>
    </w:tbl>
    <w:p>
      <w:pPr>
        <w:pStyle w:val="null3"/>
      </w:pPr>
      <w:r>
        <w:rPr>
          <w:rFonts w:ascii="仿宋_GB2312" w:hAnsi="仿宋_GB2312" w:cs="仿宋_GB2312" w:eastAsia="仿宋_GB2312"/>
        </w:rPr>
        <w:t>标的名称：注浆系统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4格高压台</w:t>
            </w:r>
            <w:r>
              <w:br/>
            </w:r>
            <w:r>
              <w:rPr>
                <w:rFonts w:ascii="仿宋_GB2312" w:hAnsi="仿宋_GB2312" w:cs="仿宋_GB2312" w:eastAsia="仿宋_GB2312"/>
              </w:rPr>
              <w:t xml:space="preserve"> 1、外形尺寸:≥L2400mm*W600mm*H1800mm;</w:t>
            </w:r>
            <w:r>
              <w:br/>
            </w:r>
            <w:r>
              <w:rPr>
                <w:rFonts w:ascii="仿宋_GB2312" w:hAnsi="仿宋_GB2312" w:cs="仿宋_GB2312" w:eastAsia="仿宋_GB2312"/>
              </w:rPr>
              <w:t xml:space="preserve"> 2、出浆孔位在中心;</w:t>
            </w:r>
            <w:r>
              <w:br/>
            </w:r>
            <w:r>
              <w:rPr>
                <w:rFonts w:ascii="仿宋_GB2312" w:hAnsi="仿宋_GB2312" w:cs="仿宋_GB2312" w:eastAsia="仿宋_GB2312"/>
              </w:rPr>
              <w:t xml:space="preserve"> 3、所有钢材为国标，坚固使之石膏模不易错位;</w:t>
            </w:r>
            <w:r>
              <w:br/>
            </w:r>
            <w:r>
              <w:rPr>
                <w:rFonts w:ascii="仿宋_GB2312" w:hAnsi="仿宋_GB2312" w:cs="仿宋_GB2312" w:eastAsia="仿宋_GB2312"/>
              </w:rPr>
              <w:t xml:space="preserve"> 4、减压胶板为进口纯胶，耐磨，使用寿命长。</w:t>
            </w:r>
          </w:p>
        </w:tc>
      </w:tr>
    </w:tbl>
    <w:p>
      <w:pPr>
        <w:pStyle w:val="null3"/>
      </w:pPr>
      <w:r>
        <w:rPr>
          <w:rFonts w:ascii="仿宋_GB2312" w:hAnsi="仿宋_GB2312" w:cs="仿宋_GB2312" w:eastAsia="仿宋_GB2312"/>
        </w:rPr>
        <w:t>标的名称：注浆系统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注浆线4米（根据现场层高及坡度定制）</w:t>
            </w:r>
          </w:p>
        </w:tc>
      </w:tr>
    </w:tbl>
    <w:p>
      <w:pPr>
        <w:pStyle w:val="null3"/>
      </w:pPr>
      <w:r>
        <w:rPr>
          <w:rFonts w:ascii="仿宋_GB2312" w:hAnsi="仿宋_GB2312" w:cs="仿宋_GB2312" w:eastAsia="仿宋_GB2312"/>
        </w:rPr>
        <w:t>标的名称：注浆工作台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1、外形尺寸:暂定≥L3000mm*W1400mm*H2000mm</w:t>
            </w:r>
            <w:r>
              <w:br/>
            </w:r>
            <w:r>
              <w:rPr>
                <w:rFonts w:ascii="仿宋_GB2312" w:hAnsi="仿宋_GB2312" w:cs="仿宋_GB2312" w:eastAsia="仿宋_GB2312"/>
              </w:rPr>
              <w:t xml:space="preserve"> 2、工作表面铺一层PVC板，减少了清扫的劳动强度。</w:t>
            </w:r>
            <w:r>
              <w:br/>
            </w:r>
            <w:r>
              <w:rPr>
                <w:rFonts w:ascii="仿宋_GB2312" w:hAnsi="仿宋_GB2312" w:cs="仿宋_GB2312" w:eastAsia="仿宋_GB2312"/>
              </w:rPr>
              <w:t xml:space="preserve"> 3、工作台中间设有不锈钢回收槽,提高了泥浆的利用率。</w:t>
            </w:r>
          </w:p>
        </w:tc>
      </w:tr>
    </w:tbl>
    <w:p>
      <w:pPr>
        <w:pStyle w:val="null3"/>
      </w:pPr>
      <w:r>
        <w:rPr>
          <w:rFonts w:ascii="仿宋_GB2312" w:hAnsi="仿宋_GB2312" w:cs="仿宋_GB2312" w:eastAsia="仿宋_GB2312"/>
        </w:rPr>
        <w:t>标的名称：工艺工作台（粘接 打磨 除尘 补水）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工艺工作台（粘接，打磨，除尘，补水）</w:t>
            </w:r>
            <w:r>
              <w:br/>
            </w:r>
            <w:r>
              <w:rPr>
                <w:rFonts w:ascii="仿宋_GB2312" w:hAnsi="仿宋_GB2312" w:cs="仿宋_GB2312" w:eastAsia="仿宋_GB2312"/>
              </w:rPr>
              <w:t xml:space="preserve"> 支撑结构为4*4cm、4*6cm不锈钢一体焊接，</w:t>
            </w:r>
            <w:r>
              <w:br/>
            </w:r>
            <w:r>
              <w:rPr>
                <w:rFonts w:ascii="仿宋_GB2312" w:hAnsi="仿宋_GB2312" w:cs="仿宋_GB2312" w:eastAsia="仿宋_GB2312"/>
              </w:rPr>
              <w:t xml:space="preserve"> 台面为4cm、6cm（合金、橡胶台面）</w:t>
            </w:r>
            <w:r>
              <w:br/>
            </w:r>
            <w:r>
              <w:rPr>
                <w:rFonts w:ascii="仿宋_GB2312" w:hAnsi="仿宋_GB2312" w:cs="仿宋_GB2312" w:eastAsia="仿宋_GB2312"/>
              </w:rPr>
              <w:t xml:space="preserve"> 顶部支撑架材质为不锈钢，含有移动照明装置及电路铺设、气路、水路管道铺设。</w:t>
            </w:r>
          </w:p>
        </w:tc>
      </w:tr>
    </w:tbl>
    <w:p>
      <w:pPr>
        <w:pStyle w:val="null3"/>
      </w:pPr>
      <w:r>
        <w:rPr>
          <w:rFonts w:ascii="仿宋_GB2312" w:hAnsi="仿宋_GB2312" w:cs="仿宋_GB2312" w:eastAsia="仿宋_GB2312"/>
        </w:rPr>
        <w:t>标的名称：工艺工作台（雕刻 打磨 上色 装饰）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工艺工作台（雕刻，打磨，上色，装饰）</w:t>
            </w:r>
            <w:r>
              <w:br/>
            </w:r>
            <w:r>
              <w:rPr>
                <w:rFonts w:ascii="仿宋_GB2312" w:hAnsi="仿宋_GB2312" w:cs="仿宋_GB2312" w:eastAsia="仿宋_GB2312"/>
              </w:rPr>
              <w:t xml:space="preserve"> 支撑结构为4*4cm、4*6cm不锈钢一体焊接，台面为4cm、6cm（合金、橡胶台面）顶部支撑架材质为不锈钢，含有移动照明装置及电路铺设、气路、水路管道铺设。</w:t>
            </w:r>
          </w:p>
        </w:tc>
      </w:tr>
    </w:tbl>
    <w:p>
      <w:pPr>
        <w:pStyle w:val="null3"/>
      </w:pPr>
      <w:r>
        <w:rPr>
          <w:rFonts w:ascii="仿宋_GB2312" w:hAnsi="仿宋_GB2312" w:cs="仿宋_GB2312" w:eastAsia="仿宋_GB2312"/>
        </w:rPr>
        <w:t>标的名称：自动施釉线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自动施釉线</w:t>
            </w:r>
            <w:r>
              <w:br/>
            </w:r>
            <w:r>
              <w:rPr>
                <w:rFonts w:ascii="仿宋_GB2312" w:hAnsi="仿宋_GB2312" w:cs="仿宋_GB2312" w:eastAsia="仿宋_GB2312"/>
              </w:rPr>
              <w:t xml:space="preserve"> 多工位自动施釉系统</w:t>
            </w:r>
            <w:r>
              <w:br/>
            </w:r>
            <w:r>
              <w:rPr>
                <w:rFonts w:ascii="仿宋_GB2312" w:hAnsi="仿宋_GB2312" w:cs="仿宋_GB2312" w:eastAsia="仿宋_GB2312"/>
              </w:rPr>
              <w:t xml:space="preserve"> 多工位5-8pcs，功率2.2kw，Plc电脑控制。</w:t>
            </w:r>
          </w:p>
        </w:tc>
      </w:tr>
    </w:tbl>
    <w:p>
      <w:pPr>
        <w:pStyle w:val="null3"/>
      </w:pPr>
      <w:r>
        <w:rPr>
          <w:rFonts w:ascii="仿宋_GB2312" w:hAnsi="仿宋_GB2312" w:cs="仿宋_GB2312" w:eastAsia="仿宋_GB2312"/>
        </w:rPr>
        <w:t>标的名称：除尘工作台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集成式除尘工作台</w:t>
            </w:r>
            <w:r>
              <w:br/>
            </w:r>
            <w:r>
              <w:rPr>
                <w:rFonts w:ascii="仿宋_GB2312" w:hAnsi="仿宋_GB2312" w:cs="仿宋_GB2312" w:eastAsia="仿宋_GB2312"/>
              </w:rPr>
              <w:t xml:space="preserve"> 产品特点</w:t>
            </w:r>
            <w:r>
              <w:br/>
            </w:r>
            <w:r>
              <w:rPr>
                <w:rFonts w:ascii="仿宋_GB2312" w:hAnsi="仿宋_GB2312" w:cs="仿宋_GB2312" w:eastAsia="仿宋_GB2312"/>
              </w:rPr>
              <w:t xml:space="preserve"> 1、设专用涡轮风机和电机，采用防止电机烧坏的防过载电路，安全性高，工作性能稳定。</w:t>
            </w:r>
            <w:r>
              <w:br/>
            </w:r>
            <w:r>
              <w:rPr>
                <w:rFonts w:ascii="仿宋_GB2312" w:hAnsi="仿宋_GB2312" w:cs="仿宋_GB2312" w:eastAsia="仿宋_GB2312"/>
              </w:rPr>
              <w:t xml:space="preserve"> 2、自动清灰：滤芯采用全方位手动反吹清灰，使滤芯表面清灰更加彻底、干净，能始终保证除尘器拥有一个恒定的吸风量；空压机部分为高压胶管连接，底部高压进气，可保障净化器始终处于良好工作状态。</w:t>
            </w:r>
            <w:r>
              <w:br/>
            </w:r>
            <w:r>
              <w:rPr>
                <w:rFonts w:ascii="仿宋_GB2312" w:hAnsi="仿宋_GB2312" w:cs="仿宋_GB2312" w:eastAsia="仿宋_GB2312"/>
              </w:rPr>
              <w:t xml:space="preserve"> 3、滤筒采用PTFE材料，可以吸收0.3μm的粉尘颗粒，对湿性和粘性的粉尘有很好的过滤效果。</w:t>
            </w:r>
            <w:r>
              <w:br/>
            </w:r>
            <w:r>
              <w:rPr>
                <w:rFonts w:ascii="仿宋_GB2312" w:hAnsi="仿宋_GB2312" w:cs="仿宋_GB2312" w:eastAsia="仿宋_GB2312"/>
              </w:rPr>
              <w:t xml:space="preserve"> 4、净化器内部针对火灾隐患和大颗粒金属粉尘采用了三道防护措施，使净化器的使用寿命更长、更安全可靠。</w:t>
            </w:r>
            <w:r>
              <w:br/>
            </w:r>
            <w:r>
              <w:rPr>
                <w:rFonts w:ascii="仿宋_GB2312" w:hAnsi="仿宋_GB2312" w:cs="仿宋_GB2312" w:eastAsia="仿宋_GB2312"/>
              </w:rPr>
              <w:t xml:space="preserve"> 5、洁净空气从格栅状排风口方向均匀引导和分散，因而把噪音降低到最低。</w:t>
            </w:r>
          </w:p>
        </w:tc>
      </w:tr>
    </w:tbl>
    <w:p>
      <w:pPr>
        <w:pStyle w:val="null3"/>
      </w:pPr>
      <w:r>
        <w:rPr>
          <w:rFonts w:ascii="仿宋_GB2312" w:hAnsi="仿宋_GB2312" w:cs="仿宋_GB2312" w:eastAsia="仿宋_GB2312"/>
        </w:rPr>
        <w:t>标的名称：自动擦底机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自动擦底机</w:t>
            </w:r>
            <w:r>
              <w:br/>
            </w:r>
            <w:r>
              <w:rPr>
                <w:rFonts w:ascii="仿宋_GB2312" w:hAnsi="仿宋_GB2312" w:cs="仿宋_GB2312" w:eastAsia="仿宋_GB2312"/>
              </w:rPr>
              <w:t xml:space="preserve"> 产品用途：本机适用陶瓷坯品施釉后，擦去底部釉层。 由海绵带自动运转及清洗。以达到清洗产品底部作用，操作方便的同时使坯体底部釉层擦除干净。</w:t>
            </w:r>
            <w:r>
              <w:br/>
            </w:r>
            <w:r>
              <w:rPr>
                <w:rFonts w:ascii="仿宋_GB2312" w:hAnsi="仿宋_GB2312" w:cs="仿宋_GB2312" w:eastAsia="仿宋_GB2312"/>
              </w:rPr>
              <w:t xml:space="preserve"> 处理工艺： 采用304，进口海绵传动带 ，适合日用陶瓷、工艺陶瓷。</w:t>
            </w:r>
          </w:p>
        </w:tc>
      </w:tr>
    </w:tbl>
    <w:p>
      <w:pPr>
        <w:pStyle w:val="null3"/>
      </w:pPr>
      <w:r>
        <w:rPr>
          <w:rFonts w:ascii="仿宋_GB2312" w:hAnsi="仿宋_GB2312" w:cs="仿宋_GB2312" w:eastAsia="仿宋_GB2312"/>
        </w:rPr>
        <w:t>标的名称：素烧烤花窑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内空容积：不小于1.2立方带窑车及轨道</w:t>
            </w:r>
            <w:r>
              <w:br/>
            </w:r>
            <w:r>
              <w:rPr>
                <w:rFonts w:ascii="仿宋_GB2312" w:hAnsi="仿宋_GB2312" w:cs="仿宋_GB2312" w:eastAsia="仿宋_GB2312"/>
              </w:rPr>
              <w:t xml:space="preserve"> 额定电压：380V ，</w:t>
            </w:r>
            <w:r>
              <w:br/>
            </w:r>
            <w:r>
              <w:rPr>
                <w:rFonts w:ascii="仿宋_GB2312" w:hAnsi="仿宋_GB2312" w:cs="仿宋_GB2312" w:eastAsia="仿宋_GB2312"/>
              </w:rPr>
              <w:t xml:space="preserve"> 核准功率：70-96kw，</w:t>
            </w:r>
            <w:r>
              <w:br/>
            </w:r>
            <w:r>
              <w:rPr>
                <w:rFonts w:ascii="仿宋_GB2312" w:hAnsi="仿宋_GB2312" w:cs="仿宋_GB2312" w:eastAsia="仿宋_GB2312"/>
              </w:rPr>
              <w:t xml:space="preserve"> 重量：约1.5吨</w:t>
            </w:r>
            <w:r>
              <w:br/>
            </w:r>
            <w:r>
              <w:rPr>
                <w:rFonts w:ascii="仿宋_GB2312" w:hAnsi="仿宋_GB2312" w:cs="仿宋_GB2312" w:eastAsia="仿宋_GB2312"/>
              </w:rPr>
              <w:t xml:space="preserve"> 外部尺寸：≥114*260*192CM，</w:t>
            </w:r>
            <w:r>
              <w:br/>
            </w:r>
            <w:r>
              <w:rPr>
                <w:rFonts w:ascii="仿宋_GB2312" w:hAnsi="仿宋_GB2312" w:cs="仿宋_GB2312" w:eastAsia="仿宋_GB2312"/>
              </w:rPr>
              <w:t xml:space="preserve"> 内部尺寸：≥64*183*104CM </w:t>
            </w:r>
            <w:r>
              <w:br/>
            </w:r>
            <w:r>
              <w:rPr>
                <w:rFonts w:ascii="仿宋_GB2312" w:hAnsi="仿宋_GB2312" w:cs="仿宋_GB2312" w:eastAsia="仿宋_GB2312"/>
              </w:rPr>
              <w:t xml:space="preserve"> 承受温度：0～1300度，</w:t>
            </w:r>
            <w:r>
              <w:br/>
            </w:r>
            <w:r>
              <w:rPr>
                <w:rFonts w:ascii="仿宋_GB2312" w:hAnsi="仿宋_GB2312" w:cs="仿宋_GB2312" w:eastAsia="仿宋_GB2312"/>
              </w:rPr>
              <w:t xml:space="preserve"> 常烧温度：800～1000度 </w:t>
            </w:r>
            <w:r>
              <w:br/>
            </w:r>
            <w:r>
              <w:rPr>
                <w:rFonts w:ascii="仿宋_GB2312" w:hAnsi="仿宋_GB2312" w:cs="仿宋_GB2312" w:eastAsia="仿宋_GB2312"/>
              </w:rPr>
              <w:t xml:space="preserve"> 窑顶结构：砖弧拱顶，控制柜：7寸LCD彩色中文液晶显示器，电容触摸操作方式。预存8条可编辑曲线。</w:t>
            </w:r>
            <w:r>
              <w:br/>
            </w:r>
            <w:r>
              <w:rPr>
                <w:rFonts w:ascii="仿宋_GB2312" w:hAnsi="仿宋_GB2312" w:cs="仿宋_GB2312" w:eastAsia="仿宋_GB2312"/>
              </w:rPr>
              <w:t xml:space="preserve"> 1.框架采用1.5mm钢板冷压一次成型，内框采用4*4cm方钢材质；表面以多层绝缘防锈漆为底，覆盖三层面漆的方式进行深加工。</w:t>
            </w:r>
            <w:r>
              <w:br/>
            </w:r>
            <w:r>
              <w:rPr>
                <w:rFonts w:ascii="仿宋_GB2312" w:hAnsi="仿宋_GB2312" w:cs="仿宋_GB2312" w:eastAsia="仿宋_GB2312"/>
              </w:rPr>
              <w:t xml:space="preserve"> 2.保温材料：SK高铝刚玉莫来石砖，耐温1350度，并且烧制过程中不含六大金属物质，安全无毒。</w:t>
            </w:r>
            <w:r>
              <w:br/>
            </w:r>
            <w:r>
              <w:rPr>
                <w:rFonts w:ascii="仿宋_GB2312" w:hAnsi="仿宋_GB2312" w:cs="仿宋_GB2312" w:eastAsia="仿宋_GB2312"/>
              </w:rPr>
              <w:t xml:space="preserve"> 3.发热材料：硅钼丝</w:t>
            </w:r>
            <w:r>
              <w:br/>
            </w:r>
            <w:r>
              <w:rPr>
                <w:rFonts w:ascii="仿宋_GB2312" w:hAnsi="仿宋_GB2312" w:cs="仿宋_GB2312" w:eastAsia="仿宋_GB2312"/>
              </w:rPr>
              <w:t xml:space="preserve"> 4.炉丝排布：五面加热。</w:t>
            </w:r>
            <w:r>
              <w:br/>
            </w:r>
            <w:r>
              <w:rPr>
                <w:rFonts w:ascii="仿宋_GB2312" w:hAnsi="仿宋_GB2312" w:cs="仿宋_GB2312" w:eastAsia="仿宋_GB2312"/>
              </w:rPr>
              <w:t xml:space="preserve"> 5.测温仪：采用国标铂金丝配件，温差控制在10度以内。</w:t>
            </w:r>
            <w:r>
              <w:br/>
            </w:r>
            <w:r>
              <w:rPr>
                <w:rFonts w:ascii="仿宋_GB2312" w:hAnsi="仿宋_GB2312" w:cs="仿宋_GB2312" w:eastAsia="仿宋_GB2312"/>
              </w:rPr>
              <w:t xml:space="preserve"> 6.烧制段数：32段，可素烧、陶烧、紫砂烧、瓷烧等多功能烧制。</w:t>
            </w:r>
            <w:r>
              <w:br/>
            </w:r>
            <w:r>
              <w:rPr>
                <w:rFonts w:ascii="仿宋_GB2312" w:hAnsi="仿宋_GB2312" w:cs="仿宋_GB2312" w:eastAsia="仿宋_GB2312"/>
              </w:rPr>
              <w:t xml:space="preserve"> 7.落地方式：配4个单轮承重250kg以上的万向脚轮。可卡紧式设计，方便固定窑位，</w:t>
            </w:r>
            <w:r>
              <w:br/>
            </w:r>
            <w:r>
              <w:rPr>
                <w:rFonts w:ascii="仿宋_GB2312" w:hAnsi="仿宋_GB2312" w:cs="仿宋_GB2312" w:eastAsia="仿宋_GB2312"/>
              </w:rPr>
              <w:t xml:space="preserve"> 8.电流过载保护：电流实时监测，确保窑炉只能在小于等于额定电流下正常供给电源，一旦电流超出额定范围停止电源对炉丝的供应（防止炉丝弹出短路、作品倒塌接触到炉丝、作品太湿导致炉内湿气过大、电源异常等情况产生的短路风险）。</w:t>
            </w:r>
            <w:r>
              <w:br/>
            </w:r>
            <w:r>
              <w:rPr>
                <w:rFonts w:ascii="仿宋_GB2312" w:hAnsi="仿宋_GB2312" w:cs="仿宋_GB2312" w:eastAsia="仿宋_GB2312"/>
              </w:rPr>
              <w:t xml:space="preserve"> 9.控制箱超温断电：制箱内配置温度监测系统，超温自动断电功能，避免因电气长时间工作而发热，温度过高会引起元器件自燃等事故；</w:t>
            </w:r>
            <w:r>
              <w:br/>
            </w:r>
            <w:r>
              <w:rPr>
                <w:rFonts w:ascii="仿宋_GB2312" w:hAnsi="仿宋_GB2312" w:cs="仿宋_GB2312" w:eastAsia="仿宋_GB2312"/>
              </w:rPr>
              <w:t xml:space="preserve"> 10.缺相保护：电源任意一相异常停止对炉丝供应，避免因偏相产生过高电流使电线超额负载而引起火灾的风险。</w:t>
            </w:r>
          </w:p>
        </w:tc>
      </w:tr>
    </w:tbl>
    <w:p>
      <w:pPr>
        <w:pStyle w:val="null3"/>
      </w:pPr>
      <w:r>
        <w:rPr>
          <w:rFonts w:ascii="仿宋_GB2312" w:hAnsi="仿宋_GB2312" w:cs="仿宋_GB2312" w:eastAsia="仿宋_GB2312"/>
        </w:rPr>
        <w:t>标的名称：窑炉集成管路系统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窑炉集成管路系统施工及安装（2.0厚316不锈钢材质，管道直径随窑配置，长度根据现场场地及窑炉位置定制设计，含集热，排尘，通风功能）。</w:t>
            </w:r>
          </w:p>
        </w:tc>
      </w:tr>
    </w:tbl>
    <w:p>
      <w:pPr>
        <w:pStyle w:val="null3"/>
      </w:pPr>
      <w:r>
        <w:rPr>
          <w:rFonts w:ascii="仿宋_GB2312" w:hAnsi="仿宋_GB2312" w:cs="仿宋_GB2312" w:eastAsia="仿宋_GB2312"/>
        </w:rPr>
        <w:t>标的名称：集成气泵供压系统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集成气泵供压系统施工及安装</w:t>
            </w:r>
            <w:r>
              <w:br/>
            </w:r>
            <w:r>
              <w:rPr>
                <w:rFonts w:ascii="仿宋_GB2312" w:hAnsi="仿宋_GB2312" w:cs="仿宋_GB2312" w:eastAsia="仿宋_GB2312"/>
              </w:rPr>
              <w:t xml:space="preserve"> 含：螺杆式空压机、干燥机、高压储气罐、油水分离器、气体净化器以及（1.8厚螺杆式空压机铝材管道铺设，长度根据现场各工位分布情况现场定制施工)。</w:t>
            </w:r>
          </w:p>
        </w:tc>
      </w:tr>
    </w:tbl>
    <w:p>
      <w:pPr>
        <w:pStyle w:val="null3"/>
      </w:pPr>
      <w:r>
        <w:rPr>
          <w:rFonts w:ascii="仿宋_GB2312" w:hAnsi="仿宋_GB2312" w:cs="仿宋_GB2312" w:eastAsia="仿宋_GB2312"/>
        </w:rPr>
        <w:t>标的名称：集成泥浆管路系统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集成泥浆管路系统施工及安装</w:t>
            </w:r>
            <w:r>
              <w:br/>
            </w:r>
            <w:r>
              <w:rPr>
                <w:rFonts w:ascii="仿宋_GB2312" w:hAnsi="仿宋_GB2312" w:cs="仿宋_GB2312" w:eastAsia="仿宋_GB2312"/>
              </w:rPr>
              <w:t xml:space="preserve"> (PPR热熔管道，长度及管路直径根据现场各工位分布情况，现场定制施工）</w:t>
            </w:r>
            <w:r>
              <w:br/>
            </w:r>
            <w:r>
              <w:rPr>
                <w:rFonts w:ascii="仿宋_GB2312" w:hAnsi="仿宋_GB2312" w:cs="仿宋_GB2312" w:eastAsia="仿宋_GB2312"/>
              </w:rPr>
              <w:t xml:space="preserve"> 含：管道固定型材，长度及高度根据现场层高及工位分布定制施工。</w:t>
            </w:r>
          </w:p>
        </w:tc>
      </w:tr>
    </w:tbl>
    <w:p>
      <w:pPr>
        <w:pStyle w:val="null3"/>
      </w:pPr>
      <w:r>
        <w:rPr>
          <w:rFonts w:ascii="仿宋_GB2312" w:hAnsi="仿宋_GB2312" w:cs="仿宋_GB2312" w:eastAsia="仿宋_GB2312"/>
        </w:rPr>
        <w:t>标的名称：移动坯车架（石膏 生坯 素坯 成品）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移动坯车架（石膏，生坯，素坯，成品）</w:t>
            </w:r>
            <w:r>
              <w:br/>
            </w:r>
            <w:r>
              <w:rPr>
                <w:rFonts w:ascii="仿宋_GB2312" w:hAnsi="仿宋_GB2312" w:cs="仿宋_GB2312" w:eastAsia="仿宋_GB2312"/>
              </w:rPr>
              <w:t xml:space="preserve"> 1、E1级环保板材，安全无异味</w:t>
            </w:r>
            <w:r>
              <w:br/>
            </w:r>
            <w:r>
              <w:rPr>
                <w:rFonts w:ascii="仿宋_GB2312" w:hAnsi="仿宋_GB2312" w:cs="仿宋_GB2312" w:eastAsia="仿宋_GB2312"/>
              </w:rPr>
              <w:t xml:space="preserve"> 2、加厚烤漆钢架，配套加固横杆，耐磨耐刮，稳固耐用，安全无异味</w:t>
            </w:r>
            <w:r>
              <w:br/>
            </w:r>
            <w:r>
              <w:rPr>
                <w:rFonts w:ascii="仿宋_GB2312" w:hAnsi="仿宋_GB2312" w:cs="仿宋_GB2312" w:eastAsia="仿宋_GB2312"/>
              </w:rPr>
              <w:t xml:space="preserve"> 3、底部万向轮方便移动。</w:t>
            </w:r>
            <w:r>
              <w:br/>
            </w:r>
            <w:r>
              <w:rPr>
                <w:rFonts w:ascii="仿宋_GB2312" w:hAnsi="仿宋_GB2312" w:cs="仿宋_GB2312" w:eastAsia="仿宋_GB2312"/>
              </w:rPr>
              <w:t xml:space="preserve"> 4、活动木板隔层设计，满足各类高矮、大小件晾坯需求。</w:t>
            </w:r>
          </w:p>
        </w:tc>
      </w:tr>
    </w:tbl>
    <w:p>
      <w:pPr>
        <w:pStyle w:val="null3"/>
      </w:pPr>
      <w:r>
        <w:rPr>
          <w:rFonts w:ascii="仿宋_GB2312" w:hAnsi="仿宋_GB2312" w:cs="仿宋_GB2312" w:eastAsia="仿宋_GB2312"/>
        </w:rPr>
        <w:t>标的名称：厂房各生产区环创设计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厂房各生产区环创设计</w:t>
            </w:r>
          </w:p>
        </w:tc>
      </w:tr>
    </w:tbl>
    <w:p>
      <w:pPr>
        <w:pStyle w:val="null3"/>
      </w:pPr>
      <w:r>
        <w:rPr>
          <w:rFonts w:ascii="仿宋_GB2312" w:hAnsi="仿宋_GB2312" w:cs="仿宋_GB2312" w:eastAsia="仿宋_GB2312"/>
        </w:rPr>
        <w:t>标的名称：培训服务加配套服务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1.培训服务（2年/次）：包含实验室产品开发设计人员技能培训，产线工人技能培训。</w:t>
            </w:r>
            <w:r>
              <w:br/>
            </w:r>
            <w:r>
              <w:rPr>
                <w:rFonts w:ascii="仿宋_GB2312" w:hAnsi="仿宋_GB2312" w:cs="仿宋_GB2312" w:eastAsia="仿宋_GB2312"/>
              </w:rPr>
              <w:t xml:space="preserve"> 2.配套服务（1次）：设施设备运输、搬运、装卸、安装、调试等。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自合同签订之日起60日历天内完成供货、安装、调试。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试运行三个月，验收合格后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初验：货物到达交货地点后，由招标人根据合同对货物（设备）的名称、品牌、规格、型号、产地、数量进行检查，同时检查货物外观，是否有划痕或破损的，并做好相应记录。 终验：所有货物(产品)完毕交货，并安装到位，正常使用7个日历日后，由中标单位提请招标人组织对项目整体进行验收，合格后签发《终验合格单》。 2.验收依据及标准（1）合同文本及合同补充文件（条款）。（2）产品说明书或相关技术资料。（3）招标文件。（4）中标单位的投标文件。（5）合同货物清单。（6）生产厂家的企业资质、检验报告、货物的执行标准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1.质保期（保修期）一年（如中标单位承诺的质保时间超过招标文件要求的，按其承诺时间质保）。 质保期内提供24小时服务，质保期间项目所含内容的一切质量问题及产品本身质量原因造成的直接经济损失应全部由投标人自行负责。中标单位承诺的质保期起始时间为自终验合格之日起。所有产品质量必须符合国家有关规范和相关政策。国家没有相应标准、规范的，可使用行业标准、规定；非标产品按采购约定的技术要求和规范。所有产品及辅材必须是未使用过的新产品，质量优良、渠道正当，配置合理。 2.保修范围：硬件产品质保期内出现的质量问题由投标人负责解决并承担所有费用。质保期结束后如需更换零部件或产品，投标人应以优惠价提供。所有软件产品质保期内，投标人负责免费维护、升级、数据更新，质保期结束后，应保证产品仍能使用，只是不提供免费维护、升级。如用户需要购买后续服务，投标人应予以优惠。</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及实施条例、《中华人民共和国民法典》中的相关条款和本项目合同约定执行。2.未按合同要求提供产品和服务或不能满足技术要求，招标人有权终止合同，并对中标单位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纸质投标文件正本壹份、副本壹份。2.纸质投标文件正副本分别胶装，密封递交，递交截止时间同在线递交电子投标文件截止时间一致，递交地址：陕西省铜川市新区开元路中央公元3号楼20209。（纸质投标文件可邮寄，邮件签收时间应为在线递交电子投标文件截止时间之前，邮寄地址：陕西省铜川市新区开元路中央公元3号楼20209，联系人：高妮，联系电话18189276056）。 3.若电子投标文件与纸质投标文件不一致的，以电子投标文件为准。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递交截止时间不足一年的可提供成立后任意时段的财务报表）；或开标前三个月内基本存款账户开户银行出具的资信证明；或财政部门认可的政府采购专业担保机构出具的投标担保函及基本账户开户许可证或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投标人应为具有独立承担民事责任能力的法人、事业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法定代表人授权代表参加投标的，须出具《法定代表人授权委托书》。分支机构参与投标时，投标文件中应附法人出具的授权书。法人只能授权一家分支机构参与投标，且不能与分支机构同时参与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递交截止时间不足一年的可提供成立后任意时段的财务报表）；或开标前三个月内基本存款账户开户银行出具的资信证明；或财政部门认可的政府采购专业担保机构出具的投标担保函及基本账户开户许可证或基本存款账户信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提供投标截止日前近半年内已缴纳的至少一个月的纳税证明或完税证明，纳税证明或完税证明上应有代收机构或税务机关的公章或业务专用章。依法免税或无须缴纳税收的投标人应提供相应证明文件。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社会保险参保缴费情况证明</w:t>
            </w:r>
          </w:p>
        </w:tc>
        <w:tc>
          <w:tcPr>
            <w:tcW w:type="dxa" w:w="3322"/>
          </w:tcPr>
          <w:p>
            <w:pPr>
              <w:pStyle w:val="null3"/>
            </w:pPr>
            <w:r>
              <w:rPr>
                <w:rFonts w:ascii="仿宋_GB2312" w:hAnsi="仿宋_GB2312" w:cs="仿宋_GB2312" w:eastAsia="仿宋_GB2312"/>
              </w:rPr>
              <w:t>提供投标截止日前近半年内已缴存的至少一个月的社会保障资金缴存单据或由社保机构开具的社会保险参保缴费情况证明。依法不需要缴纳社会保障资金的投标人应提供相关证明材料。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投标人不得在“中国执行信息公开网（http://zxgk.court.gov.cn/）”被列为失信被执行人；不得在“信用中国”（www.creditchina.gov.cn）被列入严重失信主体名单和重大税收违法失信主体；不得在“中国政府采购网”（www.ccgp.gov.cn）被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提供具有履行合同所必需的设备和专业技术能力的证明材料或书面声明。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单位负责人为同一人或者存在直接控股、管理关系的不同单位，不得参加同一合同项下的政府采购活动，为采购项目提供整体设计、规范编制或者项目管理、监理、检测等服务的投标人，不得再参加该采购项目。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本项目不接受联合体投标，投标人提供《非联合体承诺函》。</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人必须按照招标文件的规定和要求在投标文件中指定的页面落款处加盖公章或由法定代表人或被授权人签名（或盖章），其余页面逐页盖公章，否则将作为无效投标文件处理。招标文件凡是要求法定代表人签名或盖章之处 ，非法人单位的负责人均参照执行。 （2）投标文件格式：应符合招标文件要求。（3）报价唯一：只能有一个有效报价，不得提交选择性报价，且报价不超过采购预算和最高限价中的任何一个。</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（1）对招标文件响应程度：要求全面响应，不能有任何招标人不能接受的附加条件。（2）拟提供服务响应程度：应满足招标文件提出的技术和服务要求。（3）投标有效期：应满足招标文件中的规定。 （4）交货期：自合同签订之日起60日历天内完成供货、安装、调试。（5）交货地点：采购人指定地点。</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内容齐全，数量准确无缺漏项，性能质量好、符合相关国家标准规范，完全满足招标文件采购需求得17分，每有一项负偏离扣0.5分，扣完为止。评审依据包括但不限于产品检测报告、产品彩页、产品说明书、官网功能截图或相关技术资料等。注：投标人所投核心产品必须满足本文件所有实质性参数要求，否则投标无效。</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1.为确保产品为正规厂家生产的合格产品，有质量保证，确保无假货、水货、翻新货、无产权纠纷，提供技术参数表中关于各项产品合法来源渠道证明文件，每提供一种产品的合法来源渠道证明文件得0.5分，满分3分。产品来源渠道合法的证明材料包括但不限于原厂授权书、销售协议、代理协议、进货发票或投标人能证明产品来源渠道可靠的材料等证明材料其中任意一种。 2.在满足招标文件最低质保期要求的基础上，每额外增加1年质保期，加1分，满分2分（即最多可额外增加2年质保期）；未超出招标文件最低质保期要求的，得0分。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实际需求提供完整的实施方案。内容包含但不限于：①对产品打包、装卸的保护措施；②供货运输方案（包括：运输工具配置情况、运输过程中对产品的保护措施等）；③安装、调试、检测方案；④项目验收方案；⑤关键点、重难点分析；⑥备品备件（易耗品）保障方案等。 二、评审标准 1.完整性：方案必须全面，对评审内容中的各项要求有详细描述。 2.可实施性：切合本项目实际情况，提出步骤清晰、合理的方案。 3.针对性：方案能够紧扣项目实际情况，内容科学合理。 三、赋分标准 上述评审内容全部满足评审标准得9分，每有一个评审内容缺项扣1.5分，每一项评审内容中每出现一处缺陷扣0.5分，扣完为止。 备注：“缺陷”是指下列任意一种情形：a单项中的内容缺失或不完整；b单项内容仅有框架标题，复制招标文件内容的要求；c单项内容中出现套用其他项目方案，内容非针对本项目编制；d内容中出现前后描述不一致现象或文字叙述出现错误；e内容涉及适用的行业规范及标准(方法)出现错误；f实施地点区域错误，实施时间错误；g出现与本项目实际需求不相匹配的内容；h与履行合同存在差异性。下述评分标准中，针对缺陷的定义同此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一、评审内容 投标人针对本项目实际需求提供产品质量保证方案。内容包含但不限于：①产品技术保障措施；②产品质量保障措施；③产品服务质量保障措施；④项目实施质量保障措施；⑤质量质检控制及流程方案；⑥安装调试过程中对产品的保护措施；⑦质保期内出现质量问题时的应对；⑧质量管理团队建设等。 二、评审标准 1.完整性：方案必须全面，对评审内容中的各项要求有详细描述。 2.可实施性：切合本项目实际情况，提出步骤清晰、合理的方案。 3.针对性：方案能够紧扣项目实际情况，内容科学合理。 三、赋分标准 上述评审内容全部满足评审标准得12分，每有一个评审内容缺项扣1.5分，每一项评审内容中每出现一处缺陷扣0.5分，扣完为止。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一、评审内容 投标人针对本项目实际需求提供详细的进度计划方案，内容包含但不限于：①具体的备货、供货、安装时间安排；②进度控制措施等。 二、评审标准 1.完整性：方案必须全面，对评审内容中的各项要求有详细描述。 2.可实施性：切合本项目实际情况，提出步骤清晰、合理的方案。 3.针对性：方案能够紧扣项目实际情况，内容科学合理。 三、赋分标准 上述评审内容全部满足评审标准得3分，每有一个评审内容缺项扣1.5分，每一项评审内容中每出现一处缺陷扣0.5分，扣完为止。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组织保证措施</w:t>
            </w:r>
          </w:p>
        </w:tc>
        <w:tc>
          <w:tcPr>
            <w:tcW w:type="dxa" w:w="2492"/>
          </w:tcPr>
          <w:p>
            <w:pPr>
              <w:pStyle w:val="null3"/>
            </w:pPr>
            <w:r>
              <w:rPr>
                <w:rFonts w:ascii="仿宋_GB2312" w:hAnsi="仿宋_GB2312" w:cs="仿宋_GB2312" w:eastAsia="仿宋_GB2312"/>
              </w:rPr>
              <w:t>一、评审内容 根据投标人提供的组织保证措施进行评审，内容包含但不限于：①组织机构方案、专业服务团队情况；②有关管理制度等。 二、评审标准 1.完整性：方案必须全面，对评审内容中的各项要求有详细描述。 2.可实施性：切合本项目实际情况，提出步骤清晰、合理的方案。 3.针对性：方案能够紧扣项目实际情况，内容科学合理。 三、赋分标准 上述评审内容全部满足评审标准得3分，每有一个评审内容缺项扣1.5分，每一项评审内容中每出现一处缺陷扣0.5分，扣完为止。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一、评审内容 投标人针对本项目实际需求提供应急保障方案。内容包含但不限于：①应急组织机构及职责；②物流运输环节、自然灾害及不可抗力的应急处置措施；③应急响应时间；④后期的处置及保障措施等。 二、评审标准 1.完整性：方案必须全面，对评审内容中的各项要求有详细描述。 2.可实施性：切合本项目实际情况，提出步骤清晰、合理的方案。 3.针对性：方案能够紧扣项目实际情况，内容科学合理。 三、赋分标准 上述评审内容全部满足评审标准得6分，每有一个评审内容缺项扣1.5分，每一项评审内容中每出现一处缺陷扣0.5分，扣完为止。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根据项目实际需求提供售后服务方案。内容包含但不限于：①信息沟通与反馈；②售后服务的范围及保障措施；③售后服务人员配置及响应计划；④售后服务承诺等。 二、评审标准 1.完整性：方案必须全面，对评审内容中的各项要求有详细描述。 2.可实施性：切合本项目实际情况，提出步骤清晰、合理的方案。 3.针对性：方案能够紧扣项目实际情况，内容科学合理。 三、赋分标准 上述评审内容全部满足评审标准得6分，每有一个评审内容缺项扣1.5分，每一项评审内容中每出现一处缺陷扣0.5分，扣完为止。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针对培训要求提供培训计划，为采购人培训操作维护人员，以保障使用过程中能熟练操作、维护和正常使用，培训方案内容包含但不限于：①培训内容；②培训计划；③培训时间；④培训方式等。 二、评审标准 1.完整性：方案必须全面，对评审内容中的各项要求有详细描述。 2.可实施性：切合本项目实际情况，提出步骤清晰、合理的方案。 3.针对性：方案能够紧扣项目实际情况，内容科学合理。 三、赋分标准 上述评审内容全部满足评审标准得6分，每有一个评审内容缺项扣1.5分，每一项评审内容中每出现一处缺陷扣0.5分，扣完为止。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提供2023年1月起至今类似项目业绩（以合同签订时间为准），评审时以投标文件中的合同复印件/扫描件为计分依据。提供一份合同得1分，最高得3分。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其他投标人的价格分统一按照下列公式计算。投标报价得分=（评标基准价/投标报价）×报价分值。备注：计算分数时四舍五入取小数点后两位。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