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版本号：ZCSP-耀州区-2025-0022220251104001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铜川市耀州区2025年古树名木保护抢救复壮项目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ZCSP-耀州区-2025-00222</w:t>
      </w:r>
      <w:r>
        <w:br/>
      </w:r>
      <w:r>
        <w:br/>
      </w:r>
      <w:r>
        <w:br/>
      </w:r>
    </w:p>
    <w:p>
      <w:pPr>
        <w:pStyle w:val="null3"/>
        <w:jc w:val="center"/>
        <w:outlineLvl w:val="2"/>
      </w:pPr>
      <w:r>
        <w:rPr>
          <w:rFonts w:ascii="仿宋_GB2312" w:hAnsi="仿宋_GB2312" w:cs="仿宋_GB2312" w:eastAsia="仿宋_GB2312"/>
          <w:sz w:val="28"/>
          <w:b/>
        </w:rPr>
        <w:t>铜川市耀州区林业局</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铜川市耀州区林业局</w:t>
      </w:r>
      <w:r>
        <w:rPr>
          <w:rFonts w:ascii="仿宋_GB2312" w:hAnsi="仿宋_GB2312" w:cs="仿宋_GB2312" w:eastAsia="仿宋_GB2312"/>
        </w:rPr>
        <w:t>委托，拟对</w:t>
      </w:r>
      <w:r>
        <w:rPr>
          <w:rFonts w:ascii="仿宋_GB2312" w:hAnsi="仿宋_GB2312" w:cs="仿宋_GB2312" w:eastAsia="仿宋_GB2312"/>
        </w:rPr>
        <w:t>铜川市耀州区2025年古树名木保护抢救复壮项目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ZCSP-耀州区-2025-00222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铜川市耀州区2025年古树名木保护抢救复壮项目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2025年古树名木保护抢救复壮项目，建设地点位于药王山景区、瑶曲镇教场坪村、庙湾镇贺家庄村、照金镇北梁村、杨柳坪地母庙遗址。建设内容为采取树体防腐、树洞修补、枯枝修剪、病虫害防治等措施，对计划下达的10株古树，按照“一树一策”进行抢救复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采购包1（铜川市耀州区2025年古树名木保护抢救复壮项目）：属于专门面向中小企业采购。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2、资质证书：须具有陕西省林业有害生物防治资质乙级及以上资质，并有古树名木保护抢救复壮施工经验且信誉良好。</w:t>
      </w:r>
    </w:p>
    <w:p>
      <w:pPr>
        <w:pStyle w:val="null3"/>
      </w:pPr>
      <w:r>
        <w:rPr>
          <w:rFonts w:ascii="仿宋_GB2312" w:hAnsi="仿宋_GB2312" w:cs="仿宋_GB2312" w:eastAsia="仿宋_GB2312"/>
        </w:rPr>
        <w:t>3、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p>
      <w:pPr>
        <w:pStyle w:val="null3"/>
      </w:pPr>
      <w:r>
        <w:rPr>
          <w:rFonts w:ascii="仿宋_GB2312" w:hAnsi="仿宋_GB2312" w:cs="仿宋_GB2312" w:eastAsia="仿宋_GB2312"/>
        </w:rPr>
        <w:t>4、项目负责人和技术负责人：拟派项目负责人具备园林工程师及以上技术职称，技术负责人须具备林业工程师及以上技术职称。项目负责人和技术负责人须有类似工程施工业绩，且未担任其他在建工程的负责人。</w:t>
      </w:r>
    </w:p>
    <w:p>
      <w:pPr>
        <w:pStyle w:val="null3"/>
      </w:pPr>
      <w:r>
        <w:rPr>
          <w:rFonts w:ascii="仿宋_GB2312" w:hAnsi="仿宋_GB2312" w:cs="仿宋_GB2312" w:eastAsia="仿宋_GB2312"/>
        </w:rPr>
        <w:t>5、财务状况报告：须提供近3年任意一年度具有财务审计资质的单位出具的财务报告（至少包括资产负债表和利润表，成立时间至提交投标文件截止时间不足一年的可提供成立后任意时段的资产负债表）或其开标前六个月内基本户开户银行出具的资信证明。</w:t>
      </w:r>
    </w:p>
    <w:p>
      <w:pPr>
        <w:pStyle w:val="null3"/>
      </w:pPr>
      <w:r>
        <w:rPr>
          <w:rFonts w:ascii="仿宋_GB2312" w:hAnsi="仿宋_GB2312" w:cs="仿宋_GB2312" w:eastAsia="仿宋_GB2312"/>
        </w:rPr>
        <w:t>6、社会保障资金缴纳证明：提供近一年内已缴存的至少一个月的社会保障资金缴存单据或社保机构开具的社会保险参保缴费情况证明，依法不需要缴纳社会保障资金的供应商应提供相关文件证明。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信誉要求：不得为“信用中国”网站（www.creditchina.gov.cn）列入失信被执行人、重大税收违法失信主体记录名单的供应商；不得为“中国政府采购网”（www.ccgp.gov.cn）政府采购严重违法失信行为记录名单中的供应商。</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pPr>
      <w:r>
        <w:rPr>
          <w:rFonts w:ascii="仿宋_GB2312" w:hAnsi="仿宋_GB2312" w:cs="仿宋_GB2312" w:eastAsia="仿宋_GB2312"/>
        </w:rPr>
        <w:t>10、书面承诺：提供具有履行本合同所必需的设备和专业技术能力的声明、参加政府采购活动前3年内在经营活动中没有重大违法记录的书面承诺。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铜川市耀州区塔坡文化公园院内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15909191152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管理暂行办法》（计价格【2002】1980号）、发改办计价格[2003]857号文件及发改价格【2011】534号及陕价行发【2014】88号文件文件规定的收费标准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铜川市耀州区林业局</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结算按实际发生的工程量据实结算，最终以施工合同、竣工图纸、设计变更、现场签证、洽商文件及供应商投标承诺、采购文件、答疑纪要、经修订的工程量清单、响应文件以及相关法律、法规和文件等为依据进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地址：铜川市新区金谟西路崇文街52号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铜川市耀州区2025年古树名木保护抢救复壮项目</w:t>
            </w:r>
          </w:p>
        </w:tc>
        <w:tc>
          <w:tcPr>
            <w:tcW w:type="dxa" w:w="1384"/>
          </w:tcPr>
          <w:p>
            <w:pPr>
              <w:pStyle w:val="null3"/>
              <w:jc w:val="right"/>
            </w:pPr>
            <w:r>
              <w:rPr>
                <w:rFonts w:ascii="仿宋_GB2312" w:hAnsi="仿宋_GB2312" w:cs="仿宋_GB2312" w:eastAsia="仿宋_GB2312"/>
              </w:rPr>
              <w:t>10.00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株</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标的名称：铜川市耀州区2025年古树名木保护抢救复壮项目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1"/>
                <w:b/>
                <w:color w:val="000000"/>
              </w:rPr>
              <w:t xml:space="preserve">1  </w:t>
            </w:r>
            <w:r>
              <w:rPr>
                <w:rFonts w:ascii="仿宋_GB2312" w:hAnsi="仿宋_GB2312" w:cs="仿宋_GB2312" w:eastAsia="仿宋_GB2312"/>
                <w:sz w:val="31"/>
                <w:b/>
                <w:color w:val="000000"/>
              </w:rPr>
              <w:t>技术措施</w:t>
            </w:r>
          </w:p>
          <w:p>
            <w:pPr>
              <w:pStyle w:val="null3"/>
              <w:ind w:left="30"/>
              <w:jc w:val="left"/>
            </w:pPr>
            <w:r>
              <w:rPr>
                <w:rFonts w:ascii="仿宋_GB2312" w:hAnsi="仿宋_GB2312" w:cs="仿宋_GB2312" w:eastAsia="仿宋_GB2312"/>
                <w:sz w:val="30"/>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1</w:t>
            </w:r>
            <w:r>
              <w:rPr>
                <w:rFonts w:ascii="仿宋_GB2312" w:hAnsi="仿宋_GB2312" w:cs="仿宋_GB2312" w:eastAsia="仿宋_GB2312"/>
                <w:sz w:val="30"/>
                <w:color w:val="000000"/>
              </w:rPr>
              <w:t>树体伤病救护技术措施</w:t>
            </w:r>
          </w:p>
          <w:p>
            <w:pPr>
              <w:pStyle w:val="null3"/>
              <w:ind w:left="45" w:right="120" w:firstLine="561"/>
              <w:jc w:val="left"/>
            </w:pPr>
            <w:r>
              <w:rPr>
                <w:rFonts w:ascii="仿宋_GB2312" w:hAnsi="仿宋_GB2312" w:cs="仿宋_GB2312" w:eastAsia="仿宋_GB2312"/>
                <w:sz w:val="28"/>
                <w:color w:val="000000"/>
              </w:rPr>
              <w:t>根据树体本身的伤病症状，主要的救护措施包括：整形剪枝、</w:t>
            </w:r>
            <w:r>
              <w:rPr>
                <w:rFonts w:ascii="仿宋_GB2312" w:hAnsi="仿宋_GB2312" w:cs="仿宋_GB2312" w:eastAsia="仿宋_GB2312"/>
                <w:sz w:val="28"/>
                <w:color w:val="000000"/>
              </w:rPr>
              <w:t>树洞修补、树体防腐、仿真树皮制作、病虫害防治。</w:t>
            </w:r>
          </w:p>
          <w:p>
            <w:pPr>
              <w:pStyle w:val="null3"/>
              <w:ind w:left="30"/>
              <w:jc w:val="left"/>
            </w:pPr>
            <w:r>
              <w:rPr>
                <w:rFonts w:ascii="仿宋_GB2312" w:hAnsi="仿宋_GB2312" w:cs="仿宋_GB2312" w:eastAsia="仿宋_GB2312"/>
                <w:sz w:val="28"/>
                <w:b/>
                <w:color w:val="000000"/>
              </w:rPr>
              <w:t>1.1.1</w:t>
            </w:r>
            <w:r>
              <w:rPr>
                <w:rFonts w:ascii="仿宋_GB2312" w:hAnsi="仿宋_GB2312" w:cs="仿宋_GB2312" w:eastAsia="仿宋_GB2312"/>
                <w:sz w:val="28"/>
                <w:b/>
                <w:color w:val="000000"/>
              </w:rPr>
              <w:t>整形剪枝</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）清理对象</w:t>
            </w:r>
          </w:p>
          <w:p>
            <w:pPr>
              <w:pStyle w:val="null3"/>
              <w:ind w:left="45" w:firstLine="559"/>
              <w:jc w:val="both"/>
            </w:pPr>
            <w:r>
              <w:rPr>
                <w:rFonts w:ascii="仿宋_GB2312" w:hAnsi="仿宋_GB2312" w:cs="仿宋_GB2312" w:eastAsia="仿宋_GB2312"/>
                <w:sz w:val="28"/>
                <w:color w:val="000000"/>
              </w:rPr>
              <w:t>对枯枝、萌蘖枝、死杈、徒长枝及病虫害严重等枝</w:t>
            </w:r>
            <w:r>
              <w:rPr>
                <w:rFonts w:ascii="仿宋_GB2312" w:hAnsi="仿宋_GB2312" w:cs="仿宋_GB2312" w:eastAsia="仿宋_GB2312"/>
                <w:sz w:val="28"/>
                <w:color w:val="000000"/>
              </w:rPr>
              <w:t>条进行整理，</w:t>
            </w:r>
            <w:r>
              <w:rPr>
                <w:rFonts w:ascii="仿宋_GB2312" w:hAnsi="仿宋_GB2312" w:cs="仿宋_GB2312" w:eastAsia="仿宋_GB2312"/>
                <w:sz w:val="28"/>
                <w:color w:val="000000"/>
              </w:rPr>
              <w:t>对伤残、腐烂枝、劈裂和折断的枝条，</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自重较大或开张角度较大，</w:t>
            </w:r>
            <w:r>
              <w:rPr>
                <w:rFonts w:ascii="仿宋_GB2312" w:hAnsi="仿宋_GB2312" w:cs="仿宋_GB2312" w:eastAsia="仿宋_GB2312"/>
                <w:sz w:val="28"/>
                <w:color w:val="000000"/>
              </w:rPr>
              <w:t>具有折断风险进行处理，使树冠骨架结构合理，树冠均匀和平衡。</w:t>
            </w:r>
            <w:r>
              <w:rPr>
                <w:rFonts w:ascii="仿宋_GB2312" w:hAnsi="仿宋_GB2312" w:cs="仿宋_GB2312" w:eastAsia="仿宋_GB2312"/>
                <w:sz w:val="28"/>
                <w:color w:val="000000"/>
              </w:rPr>
              <w:t>枝条生长与房屋、架空电线等发生矛盾时，应采取合理避让措施。</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）清理枝条</w:t>
            </w:r>
          </w:p>
          <w:p>
            <w:pPr>
              <w:pStyle w:val="null3"/>
              <w:ind w:left="45" w:right="75" w:firstLine="571"/>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）对干枯枝、腐烂枝、死亡劈裂枝，采用短截的方式，将修剪后的枝条，在远处集中处理。</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）对徒长枝，即长势强壮、节间较长的枝条，</w:t>
            </w:r>
            <w:r>
              <w:rPr>
                <w:rFonts w:ascii="仿宋_GB2312" w:hAnsi="仿宋_GB2312" w:cs="仿宋_GB2312" w:eastAsia="仿宋_GB2312"/>
                <w:sz w:val="28"/>
                <w:color w:val="000000"/>
              </w:rPr>
              <w:t>应剪短或疏剪。</w:t>
            </w:r>
          </w:p>
          <w:p>
            <w:pPr>
              <w:pStyle w:val="null3"/>
              <w:ind w:left="45" w:right="75" w:firstLine="552"/>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）对萌蘖枝即由潜伏芽或不定芽萌发长成的枝条，形态近似徒</w:t>
            </w:r>
            <w:r>
              <w:rPr>
                <w:rFonts w:ascii="仿宋_GB2312" w:hAnsi="仿宋_GB2312" w:cs="仿宋_GB2312" w:eastAsia="仿宋_GB2312"/>
                <w:sz w:val="28"/>
                <w:color w:val="000000"/>
              </w:rPr>
              <w:t>长枝，应从基部剪除。</w:t>
            </w:r>
          </w:p>
          <w:p>
            <w:pPr>
              <w:pStyle w:val="null3"/>
              <w:ind w:left="45" w:right="75" w:firstLine="54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）对存活的劈裂枝，用绳索捆缚或铁箍加固，铁箍内部加橡胶</w:t>
            </w:r>
            <w:r>
              <w:rPr>
                <w:rFonts w:ascii="仿宋_GB2312" w:hAnsi="仿宋_GB2312" w:cs="仿宋_GB2312" w:eastAsia="仿宋_GB2312"/>
                <w:sz w:val="28"/>
                <w:color w:val="000000"/>
              </w:rPr>
              <w:t>衬垫防止磨损树皮。</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）剪口处理</w:t>
            </w:r>
          </w:p>
          <w:p>
            <w:pPr>
              <w:pStyle w:val="null3"/>
              <w:ind w:left="45" w:right="75" w:firstLine="560"/>
              <w:jc w:val="both"/>
            </w:pPr>
            <w:r>
              <w:rPr>
                <w:rFonts w:ascii="仿宋_GB2312" w:hAnsi="仿宋_GB2312" w:cs="仿宋_GB2312" w:eastAsia="仿宋_GB2312"/>
                <w:sz w:val="28"/>
                <w:color w:val="000000"/>
              </w:rPr>
              <w:t>整理枝条留下的留茬长度应为</w:t>
            </w:r>
            <w:r>
              <w:rPr>
                <w:rFonts w:ascii="仿宋_GB2312" w:hAnsi="仿宋_GB2312" w:cs="仿宋_GB2312" w:eastAsia="仿宋_GB2312"/>
                <w:sz w:val="28"/>
                <w:color w:val="000000"/>
              </w:rPr>
              <w:t>15-20</w:t>
            </w:r>
            <w:r>
              <w:rPr>
                <w:rFonts w:ascii="仿宋_GB2312" w:hAnsi="仿宋_GB2312" w:cs="仿宋_GB2312" w:eastAsia="仿宋_GB2312"/>
                <w:sz w:val="28"/>
                <w:color w:val="000000"/>
              </w:rPr>
              <w:t>毫米，茬口应处理成光滑斜</w:t>
            </w:r>
            <w:r>
              <w:rPr>
                <w:rFonts w:ascii="仿宋_GB2312" w:hAnsi="仿宋_GB2312" w:cs="仿宋_GB2312" w:eastAsia="仿宋_GB2312"/>
                <w:sz w:val="28"/>
                <w:color w:val="000000"/>
              </w:rPr>
              <w:t>面，只对修剪的中大型枝条（一般伤口直径在</w:t>
            </w:r>
            <w:r>
              <w:rPr>
                <w:rFonts w:ascii="仿宋_GB2312" w:hAnsi="仿宋_GB2312" w:cs="仿宋_GB2312" w:eastAsia="仿宋_GB2312"/>
                <w:sz w:val="28"/>
                <w:color w:val="000000"/>
              </w:rPr>
              <w:t>5cm</w:t>
            </w:r>
            <w:r>
              <w:rPr>
                <w:rFonts w:ascii="仿宋_GB2312" w:hAnsi="仿宋_GB2312" w:cs="仿宋_GB2312" w:eastAsia="仿宋_GB2312"/>
                <w:sz w:val="28"/>
                <w:color w:val="000000"/>
              </w:rPr>
              <w:t>以上）的剪口做保</w:t>
            </w:r>
            <w:r>
              <w:rPr>
                <w:rFonts w:ascii="仿宋_GB2312" w:hAnsi="仿宋_GB2312" w:cs="仿宋_GB2312" w:eastAsia="仿宋_GB2312"/>
                <w:sz w:val="28"/>
                <w:color w:val="000000"/>
              </w:rPr>
              <w:t>护处理，做到剪口平滑。用生漆、桐油为主原料的古树专</w:t>
            </w:r>
            <w:r>
              <w:rPr>
                <w:rFonts w:ascii="仿宋_GB2312" w:hAnsi="仿宋_GB2312" w:cs="仿宋_GB2312" w:eastAsia="仿宋_GB2312"/>
                <w:sz w:val="28"/>
                <w:color w:val="000000"/>
              </w:rPr>
              <w:t>用生物防</w:t>
            </w:r>
            <w:r>
              <w:rPr>
                <w:rFonts w:ascii="仿宋_GB2312" w:hAnsi="仿宋_GB2312" w:cs="仿宋_GB2312" w:eastAsia="仿宋_GB2312"/>
                <w:sz w:val="28"/>
                <w:color w:val="000000"/>
              </w:rPr>
              <w:t>腐涂料对剪口或劈裂</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口，进行两层防腐，每上层防腐在下层防腐干</w:t>
            </w:r>
            <w:r>
              <w:rPr>
                <w:rFonts w:ascii="仿宋_GB2312" w:hAnsi="仿宋_GB2312" w:cs="仿宋_GB2312" w:eastAsia="仿宋_GB2312"/>
                <w:sz w:val="28"/>
                <w:color w:val="000000"/>
              </w:rPr>
              <w:t>燥后进行。</w:t>
            </w:r>
          </w:p>
          <w:p>
            <w:pPr>
              <w:pStyle w:val="null3"/>
              <w:ind w:left="30"/>
              <w:jc w:val="left"/>
            </w:pPr>
            <w:r>
              <w:rPr>
                <w:rFonts w:ascii="仿宋_GB2312" w:hAnsi="仿宋_GB2312" w:cs="仿宋_GB2312" w:eastAsia="仿宋_GB2312"/>
                <w:sz w:val="28"/>
                <w:b/>
                <w:color w:val="000000"/>
              </w:rPr>
              <w:t>1.1.2</w:t>
            </w:r>
            <w:r>
              <w:rPr>
                <w:rFonts w:ascii="仿宋_GB2312" w:hAnsi="仿宋_GB2312" w:cs="仿宋_GB2312" w:eastAsia="仿宋_GB2312"/>
                <w:sz w:val="28"/>
                <w:b/>
                <w:color w:val="000000"/>
              </w:rPr>
              <w:t>树洞修补</w:t>
            </w:r>
          </w:p>
          <w:p>
            <w:pPr>
              <w:pStyle w:val="null3"/>
              <w:ind w:left="45" w:firstLine="564"/>
              <w:jc w:val="both"/>
            </w:pPr>
            <w:r>
              <w:rPr>
                <w:rFonts w:ascii="仿宋_GB2312" w:hAnsi="仿宋_GB2312" w:cs="仿宋_GB2312" w:eastAsia="仿宋_GB2312"/>
                <w:sz w:val="28"/>
                <w:color w:val="000000"/>
              </w:rPr>
              <w:t>古树树洞属于有氧空间，容易滋生病菌或害</w:t>
            </w:r>
            <w:r>
              <w:rPr>
                <w:rFonts w:ascii="仿宋_GB2312" w:hAnsi="仿宋_GB2312" w:cs="仿宋_GB2312" w:eastAsia="仿宋_GB2312"/>
                <w:sz w:val="28"/>
                <w:color w:val="000000"/>
              </w:rPr>
              <w:t>虫，造成古树腐朽，</w:t>
            </w:r>
            <w:r>
              <w:rPr>
                <w:rFonts w:ascii="仿宋_GB2312" w:hAnsi="仿宋_GB2312" w:cs="仿宋_GB2312" w:eastAsia="仿宋_GB2312"/>
                <w:sz w:val="28"/>
                <w:color w:val="000000"/>
              </w:rPr>
              <w:t>因此采取修补的方法对古树干、枝上的所有树洞进行修</w:t>
            </w:r>
            <w:r>
              <w:rPr>
                <w:rFonts w:ascii="仿宋_GB2312" w:hAnsi="仿宋_GB2312" w:cs="仿宋_GB2312" w:eastAsia="仿宋_GB2312"/>
                <w:sz w:val="28"/>
                <w:color w:val="000000"/>
              </w:rPr>
              <w:t>补，降低深</w:t>
            </w:r>
            <w:r>
              <w:rPr>
                <w:rFonts w:ascii="仿宋_GB2312" w:hAnsi="仿宋_GB2312" w:cs="仿宋_GB2312" w:eastAsia="仿宋_GB2312"/>
                <w:sz w:val="28"/>
                <w:color w:val="000000"/>
              </w:rPr>
              <w:t>度腐烂的风险。根据树洞的大小、腐朽程度及树体自身愈合情况，</w:t>
            </w:r>
            <w:r>
              <w:rPr>
                <w:rFonts w:ascii="仿宋_GB2312" w:hAnsi="仿宋_GB2312" w:cs="仿宋_GB2312" w:eastAsia="仿宋_GB2312"/>
                <w:sz w:val="28"/>
                <w:color w:val="000000"/>
              </w:rPr>
              <w:t>采用开放式、填充式和中空封闭式三种修复方式综合修</w:t>
            </w:r>
            <w:r>
              <w:rPr>
                <w:rFonts w:ascii="仿宋_GB2312" w:hAnsi="仿宋_GB2312" w:cs="仿宋_GB2312" w:eastAsia="仿宋_GB2312"/>
                <w:sz w:val="28"/>
                <w:color w:val="000000"/>
              </w:rPr>
              <w:t>复，具体操</w:t>
            </w:r>
            <w:r>
              <w:rPr>
                <w:rFonts w:ascii="仿宋_GB2312" w:hAnsi="仿宋_GB2312" w:cs="仿宋_GB2312" w:eastAsia="仿宋_GB2312"/>
                <w:sz w:val="28"/>
                <w:color w:val="000000"/>
              </w:rPr>
              <w:t>作如下：</w:t>
            </w:r>
          </w:p>
          <w:p>
            <w:pPr>
              <w:pStyle w:val="null3"/>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开放式修补</w:t>
            </w:r>
            <w:r>
              <w:rPr>
                <w:rFonts w:ascii="仿宋_GB2312" w:hAnsi="仿宋_GB2312" w:cs="仿宋_GB2312" w:eastAsia="仿宋_GB2312"/>
                <w:sz w:val="28"/>
                <w:color w:val="000000"/>
              </w:rPr>
              <w:t>1</w:t>
            </w:r>
            <w:r>
              <w:rPr>
                <w:rFonts w:ascii="仿宋_GB2312" w:hAnsi="仿宋_GB2312" w:cs="仿宋_GB2312" w:eastAsia="仿宋_GB2312"/>
                <w:sz w:val="28"/>
                <w:color w:val="000000"/>
              </w:rPr>
              <w:t>）适用条件：树洞直径较大（通常</w:t>
            </w:r>
            <w:r>
              <w:rPr>
                <w:rFonts w:ascii="仿宋_GB2312" w:hAnsi="仿宋_GB2312" w:cs="仿宋_GB2312" w:eastAsia="仿宋_GB2312"/>
                <w:sz w:val="28"/>
                <w:color w:val="000000"/>
              </w:rPr>
              <w:t>&gt;30cm</w:t>
            </w:r>
            <w:r>
              <w:rPr>
                <w:rFonts w:ascii="仿宋_GB2312" w:hAnsi="仿宋_GB2312" w:cs="仿宋_GB2312" w:eastAsia="仿宋_GB2312"/>
                <w:sz w:val="28"/>
                <w:color w:val="000000"/>
              </w:rPr>
              <w:t>），</w:t>
            </w:r>
            <w:r>
              <w:rPr>
                <w:rFonts w:ascii="仿宋_GB2312" w:hAnsi="仿宋_GB2312" w:cs="仿宋_GB2312" w:eastAsia="仿宋_GB2312"/>
                <w:sz w:val="28"/>
                <w:color w:val="000000"/>
              </w:rPr>
              <w:t>但</w:t>
            </w:r>
            <w:r>
              <w:rPr>
                <w:rFonts w:ascii="仿宋_GB2312" w:hAnsi="仿宋_GB2312" w:cs="仿宋_GB2312" w:eastAsia="仿宋_GB2312"/>
                <w:sz w:val="28"/>
                <w:color w:val="000000"/>
              </w:rPr>
              <w:t>腐朽边缘已自</w:t>
            </w:r>
            <w:r>
              <w:rPr>
                <w:rFonts w:ascii="仿宋_GB2312" w:hAnsi="仿宋_GB2312" w:cs="仿宋_GB2312" w:eastAsia="仿宋_GB2312"/>
                <w:sz w:val="28"/>
                <w:color w:val="000000"/>
              </w:rPr>
              <w:t>然愈合，形成愈伤组织（树皮包裹</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内部仍有部分腐朽，但无需</w:t>
            </w:r>
            <w:r>
              <w:rPr>
                <w:rFonts w:ascii="仿宋_GB2312" w:hAnsi="仿宋_GB2312" w:cs="仿宋_GB2312" w:eastAsia="仿宋_GB2312"/>
                <w:sz w:val="28"/>
                <w:color w:val="000000"/>
              </w:rPr>
              <w:t>完全填充，以通风防潮为主。</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）操作步骤：</w:t>
            </w:r>
          </w:p>
          <w:p>
            <w:pPr>
              <w:pStyle w:val="null3"/>
              <w:ind w:left="585"/>
              <w:jc w:val="left"/>
            </w:pPr>
            <w:r>
              <w:rPr>
                <w:rFonts w:ascii="仿宋_GB2312" w:hAnsi="仿宋_GB2312" w:cs="仿宋_GB2312" w:eastAsia="仿宋_GB2312"/>
                <w:sz w:val="28"/>
                <w:color w:val="000000"/>
              </w:rPr>
              <w:t>①内部清理</w:t>
            </w:r>
          </w:p>
          <w:p>
            <w:pPr>
              <w:pStyle w:val="null3"/>
              <w:ind w:left="45" w:right="75" w:firstLine="557"/>
              <w:jc w:val="both"/>
            </w:pPr>
            <w:r>
              <w:rPr>
                <w:rFonts w:ascii="仿宋_GB2312" w:hAnsi="仿宋_GB2312" w:cs="仿宋_GB2312" w:eastAsia="仿宋_GB2312"/>
                <w:sz w:val="28"/>
                <w:color w:val="000000"/>
              </w:rPr>
              <w:t>器械选择：狭长伤口采用可弯曲长柄刮刀（长度</w:t>
            </w:r>
            <w:r>
              <w:rPr>
                <w:rFonts w:ascii="仿宋_GB2312" w:hAnsi="仿宋_GB2312" w:cs="仿宋_GB2312" w:eastAsia="仿宋_GB2312"/>
                <w:sz w:val="28"/>
                <w:color w:val="000000"/>
              </w:rPr>
              <w:t>30-50cm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，头部</w:t>
            </w:r>
            <w:r>
              <w:rPr>
                <w:rFonts w:ascii="仿宋_GB2312" w:hAnsi="仿宋_GB2312" w:cs="仿宋_GB2312" w:eastAsia="仿宋_GB2312"/>
                <w:sz w:val="28"/>
                <w:color w:val="000000"/>
              </w:rPr>
              <w:t>可更换</w:t>
            </w:r>
            <w:r>
              <w:rPr>
                <w:rFonts w:ascii="仿宋_GB2312" w:hAnsi="仿宋_GB2312" w:cs="仿宋_GB2312" w:eastAsia="仿宋_GB2312"/>
                <w:sz w:val="28"/>
                <w:color w:val="000000"/>
              </w:rPr>
              <w:t>）；</w:t>
            </w:r>
            <w:r>
              <w:rPr>
                <w:rFonts w:ascii="仿宋_GB2312" w:hAnsi="仿宋_GB2312" w:cs="仿宋_GB2312" w:eastAsia="仿宋_GB2312"/>
                <w:sz w:val="28"/>
                <w:color w:val="000000"/>
              </w:rPr>
              <w:t>复杂腔体配合工业内窥镜（直径</w:t>
            </w:r>
            <w:r>
              <w:rPr>
                <w:rFonts w:ascii="仿宋_GB2312" w:hAnsi="仿宋_GB2312" w:cs="仿宋_GB2312" w:eastAsia="仿宋_GB2312"/>
                <w:sz w:val="28"/>
                <w:color w:val="000000"/>
              </w:rPr>
              <w:t>6mm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，带</w:t>
            </w:r>
            <w:r>
              <w:rPr>
                <w:rFonts w:ascii="仿宋_GB2312" w:hAnsi="仿宋_GB2312" w:cs="仿宋_GB2312" w:eastAsia="仿宋_GB2312"/>
                <w:sz w:val="28"/>
                <w:color w:val="000000"/>
              </w:rPr>
              <w:t>LED</w:t>
            </w:r>
            <w:r>
              <w:rPr>
                <w:rFonts w:ascii="仿宋_GB2312" w:hAnsi="仿宋_GB2312" w:cs="仿宋_GB2312" w:eastAsia="仿宋_GB2312"/>
                <w:sz w:val="28"/>
                <w:color w:val="000000"/>
              </w:rPr>
              <w:t>照明）定</w:t>
            </w:r>
            <w:r>
              <w:rPr>
                <w:rFonts w:ascii="仿宋_GB2312" w:hAnsi="仿宋_GB2312" w:cs="仿宋_GB2312" w:eastAsia="仿宋_GB2312"/>
                <w:sz w:val="28"/>
                <w:color w:val="000000"/>
              </w:rPr>
              <w:t>位腐朽区域。</w:t>
            </w:r>
          </w:p>
          <w:p>
            <w:pPr>
              <w:pStyle w:val="null3"/>
              <w:ind w:left="45" w:right="75" w:firstLine="562"/>
              <w:jc w:val="left"/>
            </w:pPr>
            <w:r>
              <w:rPr>
                <w:rFonts w:ascii="仿宋_GB2312" w:hAnsi="仿宋_GB2312" w:cs="仿宋_GB2312" w:eastAsia="仿宋_GB2312"/>
                <w:sz w:val="28"/>
                <w:color w:val="000000"/>
              </w:rPr>
              <w:t>清理标准：彻底清除变色（黑</w:t>
            </w:r>
            <w:r>
              <w:rPr>
                <w:rFonts w:ascii="仿宋_GB2312" w:hAnsi="仿宋_GB2312" w:cs="仿宋_GB2312" w:eastAsia="仿宋_GB2312"/>
                <w:sz w:val="28"/>
                <w:color w:val="000000"/>
              </w:rPr>
              <w:t>/</w:t>
            </w:r>
            <w:r>
              <w:rPr>
                <w:rFonts w:ascii="仿宋_GB2312" w:hAnsi="仿宋_GB2312" w:cs="仿宋_GB2312" w:eastAsia="仿宋_GB2312"/>
                <w:sz w:val="28"/>
                <w:color w:val="000000"/>
              </w:rPr>
              <w:t>褐色）、松软（硬度</w:t>
            </w:r>
            <w:r>
              <w:rPr>
                <w:rFonts w:ascii="仿宋_GB2312" w:hAnsi="仿宋_GB2312" w:cs="仿宋_GB2312" w:eastAsia="仿宋_GB2312"/>
                <w:sz w:val="28"/>
                <w:color w:val="000000"/>
              </w:rPr>
              <w:t>≤2</w:t>
            </w:r>
            <w:r>
              <w:rPr>
                <w:rFonts w:ascii="仿宋_GB2312" w:hAnsi="仿宋_GB2312" w:cs="仿宋_GB2312" w:eastAsia="仿宋_GB2312"/>
                <w:sz w:val="28"/>
                <w:color w:val="000000"/>
              </w:rPr>
              <w:t>级，参考</w:t>
            </w:r>
            <w:r>
              <w:rPr>
                <w:rFonts w:ascii="仿宋_GB2312" w:hAnsi="仿宋_GB2312" w:cs="仿宋_GB2312" w:eastAsia="仿宋_GB2312"/>
                <w:sz w:val="28"/>
                <w:color w:val="000000"/>
              </w:rPr>
              <w:t>木材硬度计）的腐朽组织；直至露出坚硬健康组织（颜色浅黄</w:t>
            </w:r>
            <w:r>
              <w:rPr>
                <w:rFonts w:ascii="仿宋_GB2312" w:hAnsi="仿宋_GB2312" w:cs="仿宋_GB2312" w:eastAsia="仿宋_GB2312"/>
                <w:sz w:val="28"/>
                <w:color w:val="000000"/>
              </w:rPr>
              <w:t>/</w:t>
            </w:r>
            <w:r>
              <w:rPr>
                <w:rFonts w:ascii="仿宋_GB2312" w:hAnsi="仿宋_GB2312" w:cs="仿宋_GB2312" w:eastAsia="仿宋_GB2312"/>
                <w:sz w:val="28"/>
                <w:color w:val="000000"/>
              </w:rPr>
              <w:t>白，</w:t>
            </w:r>
          </w:p>
          <w:p>
            <w:pPr>
              <w:pStyle w:val="null3"/>
              <w:ind w:left="45" w:right="165"/>
              <w:jc w:val="left"/>
            </w:pPr>
            <w:r>
              <w:rPr>
                <w:rFonts w:ascii="仿宋_GB2312" w:hAnsi="仿宋_GB2312" w:cs="仿宋_GB2312" w:eastAsia="仿宋_GB2312"/>
                <w:sz w:val="28"/>
                <w:color w:val="000000"/>
              </w:rPr>
              <w:t>硬度</w:t>
            </w:r>
            <w:r>
              <w:rPr>
                <w:rFonts w:ascii="仿宋_GB2312" w:hAnsi="仿宋_GB2312" w:cs="仿宋_GB2312" w:eastAsia="仿宋_GB2312"/>
                <w:sz w:val="28"/>
                <w:color w:val="000000"/>
              </w:rPr>
              <w:t>≥4</w:t>
            </w:r>
            <w:r>
              <w:rPr>
                <w:rFonts w:ascii="仿宋_GB2312" w:hAnsi="仿宋_GB2312" w:cs="仿宋_GB2312" w:eastAsia="仿宋_GB2312"/>
                <w:sz w:val="28"/>
                <w:color w:val="000000"/>
              </w:rPr>
              <w:t>级）。将清理后的腐木在远处集中销毁，用毛刷清理碎屑，</w:t>
            </w:r>
            <w:r>
              <w:rPr>
                <w:rFonts w:ascii="仿宋_GB2312" w:hAnsi="仿宋_GB2312" w:cs="仿宋_GB2312" w:eastAsia="仿宋_GB2312"/>
                <w:sz w:val="28"/>
                <w:color w:val="000000"/>
              </w:rPr>
              <w:t>避免残留病菌。</w:t>
            </w:r>
          </w:p>
          <w:p>
            <w:pPr>
              <w:pStyle w:val="null3"/>
              <w:ind w:left="45" w:right="105" w:firstLine="550"/>
              <w:jc w:val="left"/>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消毒与防腐处理，用石硫合剂对清理损伤面进行消毒及防虫</w:t>
            </w:r>
            <w:r>
              <w:rPr>
                <w:rFonts w:ascii="仿宋_GB2312" w:hAnsi="仿宋_GB2312" w:cs="仿宋_GB2312" w:eastAsia="仿宋_GB2312"/>
                <w:sz w:val="28"/>
                <w:color w:val="000000"/>
              </w:rPr>
              <w:t>处理，再用生物制剂灌注消毒，涂刷桐油</w:t>
            </w:r>
            <w:r>
              <w:rPr>
                <w:rFonts w:ascii="仿宋_GB2312" w:hAnsi="仿宋_GB2312" w:cs="仿宋_GB2312" w:eastAsia="仿宋_GB2312"/>
                <w:sz w:val="28"/>
                <w:color w:val="000000"/>
              </w:rPr>
              <w:t>+</w:t>
            </w:r>
            <w:r>
              <w:rPr>
                <w:rFonts w:ascii="仿宋_GB2312" w:hAnsi="仿宋_GB2312" w:cs="仿宋_GB2312" w:eastAsia="仿宋_GB2312"/>
                <w:sz w:val="28"/>
                <w:color w:val="000000"/>
              </w:rPr>
              <w:t>石硫合剂（</w:t>
            </w:r>
            <w:r>
              <w:rPr>
                <w:rFonts w:ascii="仿宋_GB2312" w:hAnsi="仿宋_GB2312" w:cs="仿宋_GB2312" w:eastAsia="仿宋_GB2312"/>
                <w:sz w:val="28"/>
                <w:color w:val="000000"/>
              </w:rPr>
              <w:t>3:1</w:t>
            </w:r>
            <w:r>
              <w:rPr>
                <w:rFonts w:ascii="仿宋_GB2312" w:hAnsi="仿宋_GB2312" w:cs="仿宋_GB2312" w:eastAsia="仿宋_GB2312"/>
                <w:sz w:val="28"/>
                <w:color w:val="000000"/>
              </w:rPr>
              <w:t>）进行基底</w:t>
            </w:r>
            <w:r>
              <w:rPr>
                <w:rFonts w:ascii="仿宋_GB2312" w:hAnsi="仿宋_GB2312" w:cs="仿宋_GB2312" w:eastAsia="仿宋_GB2312"/>
                <w:sz w:val="28"/>
                <w:color w:val="000000"/>
              </w:rPr>
              <w:t>防腐，增强木质部抗腐朽能力。</w:t>
            </w:r>
          </w:p>
          <w:p>
            <w:pPr>
              <w:pStyle w:val="null3"/>
              <w:ind w:left="45" w:right="105" w:firstLine="544"/>
              <w:jc w:val="left"/>
            </w:pPr>
            <w:r>
              <w:rPr>
                <w:rFonts w:ascii="仿宋_GB2312" w:hAnsi="仿宋_GB2312" w:cs="仿宋_GB2312" w:eastAsia="仿宋_GB2312"/>
                <w:sz w:val="28"/>
                <w:color w:val="000000"/>
              </w:rPr>
              <w:t>③</w:t>
            </w:r>
            <w:r>
              <w:rPr>
                <w:rFonts w:ascii="仿宋_GB2312" w:hAnsi="仿宋_GB2312" w:cs="仿宋_GB2312" w:eastAsia="仿宋_GB2312"/>
                <w:sz w:val="28"/>
                <w:color w:val="000000"/>
              </w:rPr>
              <w:t>树洞通风处理，在树洞底部钻孔（直径</w:t>
            </w:r>
            <w:r>
              <w:rPr>
                <w:rFonts w:ascii="仿宋_GB2312" w:hAnsi="仿宋_GB2312" w:cs="仿宋_GB2312" w:eastAsia="仿宋_GB2312"/>
                <w:sz w:val="28"/>
                <w:color w:val="000000"/>
              </w:rPr>
              <w:t>1-2cm</w:t>
            </w:r>
            <w:r>
              <w:rPr>
                <w:rFonts w:ascii="仿宋_GB2312" w:hAnsi="仿宋_GB2312" w:cs="仿宋_GB2312" w:eastAsia="仿宋_GB2312"/>
                <w:sz w:val="28"/>
                <w:color w:val="000000"/>
              </w:rPr>
              <w:t>）促</w:t>
            </w:r>
            <w:r>
              <w:rPr>
                <w:rFonts w:ascii="仿宋_GB2312" w:hAnsi="仿宋_GB2312" w:cs="仿宋_GB2312" w:eastAsia="仿宋_GB2312"/>
                <w:sz w:val="28"/>
                <w:color w:val="000000"/>
              </w:rPr>
              <w:t>进排水，避免积水导致二次腐朽。树洞内壁可涂抹蜂蜡</w:t>
            </w:r>
            <w:r>
              <w:rPr>
                <w:rFonts w:ascii="仿宋_GB2312" w:hAnsi="仿宋_GB2312" w:cs="仿宋_GB2312" w:eastAsia="仿宋_GB2312"/>
                <w:sz w:val="28"/>
                <w:color w:val="000000"/>
              </w:rPr>
              <w:t>+</w:t>
            </w:r>
            <w:r>
              <w:rPr>
                <w:rFonts w:ascii="仿宋_GB2312" w:hAnsi="仿宋_GB2312" w:cs="仿宋_GB2312" w:eastAsia="仿宋_GB2312"/>
                <w:sz w:val="28"/>
                <w:color w:val="000000"/>
              </w:rPr>
              <w:t>木炭粉混合物（透气防</w:t>
            </w:r>
            <w:r>
              <w:rPr>
                <w:rFonts w:ascii="仿宋_GB2312" w:hAnsi="仿宋_GB2312" w:cs="仿宋_GB2312" w:eastAsia="仿宋_GB2312"/>
                <w:sz w:val="28"/>
                <w:color w:val="000000"/>
              </w:rPr>
              <w:t>腐，不密封）。</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）填充式修补</w:t>
            </w:r>
          </w:p>
          <w:p>
            <w:pPr>
              <w:pStyle w:val="null3"/>
              <w:ind w:left="45" w:right="105" w:firstLine="56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）适用条件：树洞直径较小（</w:t>
            </w:r>
            <w:r>
              <w:rPr>
                <w:rFonts w:ascii="仿宋_GB2312" w:hAnsi="仿宋_GB2312" w:cs="仿宋_GB2312" w:eastAsia="仿宋_GB2312"/>
                <w:sz w:val="28"/>
                <w:color w:val="000000"/>
              </w:rPr>
              <w:t>&lt;30cm</w:t>
            </w:r>
            <w:r>
              <w:rPr>
                <w:rFonts w:ascii="仿宋_GB2312" w:hAnsi="仿宋_GB2312" w:cs="仿宋_GB2312" w:eastAsia="仿宋_GB2312"/>
                <w:sz w:val="28"/>
                <w:color w:val="000000"/>
              </w:rPr>
              <w:t>），</w:t>
            </w:r>
            <w:r>
              <w:rPr>
                <w:rFonts w:ascii="仿宋_GB2312" w:hAnsi="仿宋_GB2312" w:cs="仿宋_GB2312" w:eastAsia="仿宋_GB2312"/>
                <w:sz w:val="28"/>
                <w:color w:val="000000"/>
              </w:rPr>
              <w:t>深度</w:t>
            </w:r>
            <w:r>
              <w:rPr>
                <w:rFonts w:ascii="仿宋_GB2312" w:hAnsi="仿宋_GB2312" w:cs="仿宋_GB2312" w:eastAsia="仿宋_GB2312"/>
                <w:sz w:val="28"/>
                <w:color w:val="000000"/>
              </w:rPr>
              <w:t>较浅，未导致主</w:t>
            </w:r>
            <w:r>
              <w:rPr>
                <w:rFonts w:ascii="仿宋_GB2312" w:hAnsi="仿宋_GB2312" w:cs="仿宋_GB2312" w:eastAsia="仿宋_GB2312"/>
                <w:sz w:val="28"/>
                <w:color w:val="000000"/>
              </w:rPr>
              <w:t>干中空。常见于局部创伤（如雷击、人为损伤）。</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）操作步骤：</w:t>
            </w:r>
          </w:p>
          <w:p>
            <w:pPr>
              <w:pStyle w:val="null3"/>
              <w:ind w:left="585"/>
              <w:jc w:val="left"/>
            </w:pPr>
            <w:r>
              <w:rPr>
                <w:rFonts w:ascii="仿宋_GB2312" w:hAnsi="仿宋_GB2312" w:cs="仿宋_GB2312" w:eastAsia="仿宋_GB2312"/>
                <w:sz w:val="28"/>
                <w:color w:val="000000"/>
              </w:rPr>
              <w:t>①</w:t>
            </w:r>
            <w:r>
              <w:rPr>
                <w:rFonts w:ascii="仿宋_GB2312" w:hAnsi="仿宋_GB2312" w:cs="仿宋_GB2312" w:eastAsia="仿宋_GB2312"/>
                <w:sz w:val="28"/>
                <w:color w:val="000000"/>
              </w:rPr>
              <w:t>内部清理，方案同上。</w:t>
            </w:r>
          </w:p>
          <w:p>
            <w:pPr>
              <w:pStyle w:val="null3"/>
              <w:ind w:left="585"/>
              <w:jc w:val="left"/>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消毒与防腐处理，方案同上。</w:t>
            </w:r>
          </w:p>
          <w:p>
            <w:pPr>
              <w:pStyle w:val="null3"/>
              <w:ind w:left="45" w:firstLine="551"/>
              <w:jc w:val="left"/>
            </w:pPr>
            <w:r>
              <w:rPr>
                <w:rFonts w:ascii="仿宋_GB2312" w:hAnsi="仿宋_GB2312" w:cs="仿宋_GB2312" w:eastAsia="仿宋_GB2312"/>
                <w:sz w:val="28"/>
                <w:color w:val="000000"/>
              </w:rPr>
              <w:t>③</w:t>
            </w:r>
            <w:r>
              <w:rPr>
                <w:rFonts w:ascii="仿宋_GB2312" w:hAnsi="仿宋_GB2312" w:cs="仿宋_GB2312" w:eastAsia="仿宋_GB2312"/>
                <w:sz w:val="28"/>
                <w:color w:val="000000"/>
              </w:rPr>
              <w:t>填充材料选择，浅层填充使用环氧树脂</w:t>
            </w:r>
            <w:r>
              <w:rPr>
                <w:rFonts w:ascii="仿宋_GB2312" w:hAnsi="仿宋_GB2312" w:cs="仿宋_GB2312" w:eastAsia="仿宋_GB2312"/>
                <w:sz w:val="28"/>
                <w:color w:val="000000"/>
              </w:rPr>
              <w:t>+</w:t>
            </w:r>
            <w:r>
              <w:rPr>
                <w:rFonts w:ascii="仿宋_GB2312" w:hAnsi="仿宋_GB2312" w:cs="仿宋_GB2312" w:eastAsia="仿宋_GB2312"/>
                <w:sz w:val="28"/>
                <w:color w:val="000000"/>
              </w:rPr>
              <w:t>木屑混合物（透气性</w:t>
            </w:r>
            <w:r>
              <w:rPr>
                <w:rFonts w:ascii="仿宋_GB2312" w:hAnsi="仿宋_GB2312" w:cs="仿宋_GB2312" w:eastAsia="仿宋_GB2312"/>
                <w:sz w:val="28"/>
                <w:color w:val="000000"/>
              </w:rPr>
              <w:t>好，易塑形</w:t>
            </w:r>
            <w:r>
              <w:rPr>
                <w:rFonts w:ascii="仿宋_GB2312" w:hAnsi="仿宋_GB2312" w:cs="仿宋_GB2312" w:eastAsia="仿宋_GB2312"/>
                <w:sz w:val="28"/>
                <w:color w:val="000000"/>
              </w:rPr>
              <w:t>）；</w:t>
            </w:r>
            <w:r>
              <w:rPr>
                <w:rFonts w:ascii="仿宋_GB2312" w:hAnsi="仿宋_GB2312" w:cs="仿宋_GB2312" w:eastAsia="仿宋_GB2312"/>
                <w:sz w:val="28"/>
                <w:color w:val="000000"/>
              </w:rPr>
              <w:t>深层填充，采用聚氨酯发泡</w:t>
            </w:r>
            <w:r>
              <w:rPr>
                <w:rFonts w:ascii="仿宋_GB2312" w:hAnsi="仿宋_GB2312" w:cs="仿宋_GB2312" w:eastAsia="仿宋_GB2312"/>
                <w:sz w:val="28"/>
                <w:color w:val="000000"/>
              </w:rPr>
              <w:t>+</w:t>
            </w:r>
            <w:r>
              <w:rPr>
                <w:rFonts w:ascii="仿宋_GB2312" w:hAnsi="仿宋_GB2312" w:cs="仿宋_GB2312" w:eastAsia="仿宋_GB2312"/>
                <w:sz w:val="28"/>
                <w:color w:val="000000"/>
              </w:rPr>
              <w:t>木炭颗粒（轻质、防潮</w:t>
            </w:r>
            <w:r>
              <w:rPr>
                <w:rFonts w:ascii="仿宋_GB2312" w:hAnsi="仿宋_GB2312" w:cs="仿宋_GB2312" w:eastAsia="仿宋_GB2312"/>
                <w:sz w:val="28"/>
                <w:color w:val="000000"/>
              </w:rPr>
              <w:t>）。</w:t>
            </w:r>
            <w:r>
              <w:rPr>
                <w:rFonts w:ascii="仿宋_GB2312" w:hAnsi="仿宋_GB2312" w:cs="仿宋_GB2312" w:eastAsia="仿宋_GB2312"/>
                <w:sz w:val="28"/>
                <w:color w:val="000000"/>
              </w:rPr>
              <w:t>填充后表面刮平，确保与树皮自然衔接。</w:t>
            </w:r>
          </w:p>
          <w:p>
            <w:pPr>
              <w:pStyle w:val="null3"/>
              <w:ind w:left="45" w:right="105" w:firstLine="569"/>
              <w:jc w:val="left"/>
            </w:pPr>
            <w:r>
              <w:rPr>
                <w:rFonts w:ascii="仿宋_GB2312" w:hAnsi="仿宋_GB2312" w:cs="仿宋_GB2312" w:eastAsia="仿宋_GB2312"/>
                <w:sz w:val="28"/>
                <w:color w:val="000000"/>
              </w:rPr>
              <w:t>注意：填充式修补树洞应注意留够树木皮层愈合</w:t>
            </w:r>
            <w:r>
              <w:rPr>
                <w:rFonts w:ascii="仿宋_GB2312" w:hAnsi="仿宋_GB2312" w:cs="仿宋_GB2312" w:eastAsia="仿宋_GB2312"/>
                <w:sz w:val="28"/>
                <w:color w:val="000000"/>
              </w:rPr>
              <w:t>空间，并密封</w:t>
            </w:r>
            <w:r>
              <w:rPr>
                <w:rFonts w:ascii="仿宋_GB2312" w:hAnsi="仿宋_GB2312" w:cs="仿宋_GB2312" w:eastAsia="仿宋_GB2312"/>
                <w:sz w:val="28"/>
                <w:color w:val="000000"/>
              </w:rPr>
              <w:t>洞</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口，防止水渗及病菌入侵，造成古树腐朽范围进一</w:t>
            </w:r>
            <w:r>
              <w:rPr>
                <w:rFonts w:ascii="仿宋_GB2312" w:hAnsi="仿宋_GB2312" w:cs="仿宋_GB2312" w:eastAsia="仿宋_GB2312"/>
                <w:sz w:val="28"/>
                <w:color w:val="000000"/>
              </w:rPr>
              <w:t>步扩大。</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b/>
                <w:color w:val="000000"/>
              </w:rPr>
              <w:t>中空封闭式修补</w:t>
            </w:r>
          </w:p>
          <w:p>
            <w:pPr>
              <w:pStyle w:val="null3"/>
              <w:ind w:left="75" w:right="105" w:firstLine="537"/>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）适用条件：外部伤口小（如虫蛀孔、裂缝</w:t>
            </w:r>
            <w:r>
              <w:rPr>
                <w:rFonts w:ascii="仿宋_GB2312" w:hAnsi="仿宋_GB2312" w:cs="仿宋_GB2312" w:eastAsia="仿宋_GB2312"/>
                <w:sz w:val="28"/>
                <w:color w:val="000000"/>
              </w:rPr>
              <w:t>），</w:t>
            </w:r>
            <w:r>
              <w:rPr>
                <w:rFonts w:ascii="仿宋_GB2312" w:hAnsi="仿宋_GB2312" w:cs="仿宋_GB2312" w:eastAsia="仿宋_GB2312"/>
                <w:sz w:val="28"/>
                <w:color w:val="000000"/>
              </w:rPr>
              <w:t>但内部已形成</w:t>
            </w:r>
            <w:r>
              <w:rPr>
                <w:rFonts w:ascii="仿宋_GB2312" w:hAnsi="仿宋_GB2312" w:cs="仿宋_GB2312" w:eastAsia="仿宋_GB2312"/>
                <w:sz w:val="28"/>
                <w:color w:val="000000"/>
              </w:rPr>
              <w:t>中空腐朽，且木质部结构脆弱。需封闭式处理以防止水分、虫害侵</w:t>
            </w:r>
          </w:p>
          <w:p>
            <w:pPr>
              <w:pStyle w:val="null3"/>
              <w:ind w:left="45"/>
              <w:jc w:val="left"/>
            </w:pPr>
            <w:r>
              <w:rPr>
                <w:rFonts w:ascii="仿宋_GB2312" w:hAnsi="仿宋_GB2312" w:cs="仿宋_GB2312" w:eastAsia="仿宋_GB2312"/>
                <w:sz w:val="28"/>
                <w:color w:val="000000"/>
              </w:rPr>
              <w:t>入。</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）操作步骤：</w:t>
            </w:r>
          </w:p>
          <w:p>
            <w:pPr>
              <w:pStyle w:val="null3"/>
              <w:ind w:left="585"/>
              <w:jc w:val="left"/>
            </w:pPr>
            <w:r>
              <w:rPr>
                <w:rFonts w:ascii="仿宋_GB2312" w:hAnsi="仿宋_GB2312" w:cs="仿宋_GB2312" w:eastAsia="仿宋_GB2312"/>
                <w:sz w:val="28"/>
                <w:color w:val="000000"/>
              </w:rPr>
              <w:t>①</w:t>
            </w:r>
            <w:r>
              <w:rPr>
                <w:rFonts w:ascii="仿宋_GB2312" w:hAnsi="仿宋_GB2312" w:cs="仿宋_GB2312" w:eastAsia="仿宋_GB2312"/>
                <w:sz w:val="28"/>
                <w:color w:val="000000"/>
              </w:rPr>
              <w:t>内部清理，方案同上。</w:t>
            </w:r>
          </w:p>
          <w:p>
            <w:pPr>
              <w:pStyle w:val="null3"/>
              <w:ind w:left="45" w:right="15" w:firstLine="551"/>
              <w:jc w:val="left"/>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消毒与防腐处理，使用生物消毒剂，喷施高效杀虫剂或抑菌</w:t>
            </w:r>
            <w:r>
              <w:rPr>
                <w:rFonts w:ascii="仿宋_GB2312" w:hAnsi="仿宋_GB2312" w:cs="仿宋_GB2312" w:eastAsia="仿宋_GB2312"/>
                <w:sz w:val="28"/>
                <w:color w:val="000000"/>
              </w:rPr>
              <w:t>剂抑制残留真菌。消毒前需测定树洞内湿度（建议</w:t>
            </w:r>
            <w:r>
              <w:rPr>
                <w:rFonts w:ascii="仿宋_GB2312" w:hAnsi="仿宋_GB2312" w:cs="仿宋_GB2312" w:eastAsia="仿宋_GB2312"/>
                <w:sz w:val="28"/>
                <w:color w:val="000000"/>
              </w:rPr>
              <w:t>≤40%</w:t>
            </w:r>
            <w:r>
              <w:rPr>
                <w:rFonts w:ascii="仿宋_GB2312" w:hAnsi="仿宋_GB2312" w:cs="仿宋_GB2312" w:eastAsia="仿宋_GB2312"/>
                <w:sz w:val="28"/>
                <w:color w:val="000000"/>
              </w:rPr>
              <w:t>），</w:t>
            </w:r>
            <w:r>
              <w:rPr>
                <w:rFonts w:ascii="仿宋_GB2312" w:hAnsi="仿宋_GB2312" w:cs="仿宋_GB2312" w:eastAsia="仿宋_GB2312"/>
                <w:sz w:val="28"/>
                <w:color w:val="000000"/>
              </w:rPr>
              <w:t>过高时</w:t>
            </w:r>
            <w:r>
              <w:rPr>
                <w:rFonts w:ascii="仿宋_GB2312" w:hAnsi="仿宋_GB2312" w:cs="仿宋_GB2312" w:eastAsia="仿宋_GB2312"/>
                <w:sz w:val="28"/>
                <w:color w:val="000000"/>
              </w:rPr>
              <w:t>先用木炭包吸湿。待表面风干后，人工均匀涂刷桐油</w:t>
            </w:r>
            <w:r>
              <w:rPr>
                <w:rFonts w:ascii="仿宋_GB2312" w:hAnsi="仿宋_GB2312" w:cs="仿宋_GB2312" w:eastAsia="仿宋_GB2312"/>
                <w:sz w:val="28"/>
                <w:color w:val="000000"/>
              </w:rPr>
              <w:t>+</w:t>
            </w:r>
            <w:r>
              <w:rPr>
                <w:rFonts w:ascii="仿宋_GB2312" w:hAnsi="仿宋_GB2312" w:cs="仿宋_GB2312" w:eastAsia="仿宋_GB2312"/>
                <w:sz w:val="28"/>
                <w:color w:val="000000"/>
              </w:rPr>
              <w:t>石硫合剂（</w:t>
            </w:r>
            <w:r>
              <w:rPr>
                <w:rFonts w:ascii="仿宋_GB2312" w:hAnsi="仿宋_GB2312" w:cs="仿宋_GB2312" w:eastAsia="仿宋_GB2312"/>
                <w:sz w:val="28"/>
                <w:color w:val="000000"/>
              </w:rPr>
              <w:t>3:1</w:t>
            </w:r>
            <w:r>
              <w:rPr>
                <w:rFonts w:ascii="仿宋_GB2312" w:hAnsi="仿宋_GB2312" w:cs="仿宋_GB2312" w:eastAsia="仿宋_GB2312"/>
                <w:sz w:val="28"/>
                <w:color w:val="000000"/>
              </w:rPr>
              <w:t>），</w:t>
            </w:r>
            <w:r>
              <w:rPr>
                <w:rFonts w:ascii="仿宋_GB2312" w:hAnsi="仿宋_GB2312" w:cs="仿宋_GB2312" w:eastAsia="仿宋_GB2312"/>
                <w:sz w:val="28"/>
                <w:color w:val="000000"/>
              </w:rPr>
              <w:t>对清理面进行基底防腐。</w:t>
            </w:r>
          </w:p>
          <w:p>
            <w:pPr>
              <w:pStyle w:val="null3"/>
              <w:ind w:left="45" w:right="165" w:firstLine="551"/>
              <w:jc w:val="left"/>
            </w:pPr>
            <w:r>
              <w:rPr>
                <w:rFonts w:ascii="仿宋_GB2312" w:hAnsi="仿宋_GB2312" w:cs="仿宋_GB2312" w:eastAsia="仿宋_GB2312"/>
                <w:sz w:val="28"/>
                <w:color w:val="000000"/>
              </w:rPr>
              <w:t>③</w:t>
            </w:r>
            <w:r>
              <w:rPr>
                <w:rFonts w:ascii="仿宋_GB2312" w:hAnsi="仿宋_GB2312" w:cs="仿宋_GB2312" w:eastAsia="仿宋_GB2312"/>
                <w:sz w:val="28"/>
                <w:color w:val="000000"/>
              </w:rPr>
              <w:t>支撑结构搭建，在树洞开口部位的木质部布设网状支撑物，</w:t>
            </w:r>
            <w:r>
              <w:rPr>
                <w:rFonts w:ascii="仿宋_GB2312" w:hAnsi="仿宋_GB2312" w:cs="仿宋_GB2312" w:eastAsia="仿宋_GB2312"/>
                <w:sz w:val="28"/>
                <w:color w:val="000000"/>
              </w:rPr>
              <w:t>增强结构稳定性。</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材料选择：</w:t>
            </w:r>
          </w:p>
          <w:p>
            <w:pPr>
              <w:pStyle w:val="null3"/>
              <w:ind w:left="600" w:right="240" w:firstLine="6"/>
              <w:jc w:val="left"/>
            </w:pPr>
            <w:r>
              <w:rPr>
                <w:rFonts w:ascii="仿宋_GB2312" w:hAnsi="仿宋_GB2312" w:cs="仿宋_GB2312" w:eastAsia="仿宋_GB2312"/>
                <w:sz w:val="28"/>
                <w:color w:val="000000"/>
              </w:rPr>
              <w:t>不锈钢网：</w:t>
            </w:r>
            <w:r>
              <w:rPr>
                <w:rFonts w:ascii="仿宋_GB2312" w:hAnsi="仿宋_GB2312" w:cs="仿宋_GB2312" w:eastAsia="仿宋_GB2312"/>
                <w:sz w:val="28"/>
                <w:color w:val="000000"/>
              </w:rPr>
              <w:t>304</w:t>
            </w:r>
            <w:r>
              <w:rPr>
                <w:rFonts w:ascii="仿宋_GB2312" w:hAnsi="仿宋_GB2312" w:cs="仿宋_GB2312" w:eastAsia="仿宋_GB2312"/>
                <w:sz w:val="28"/>
                <w:color w:val="000000"/>
              </w:rPr>
              <w:t>材质，网孔</w:t>
            </w:r>
            <w:r>
              <w:rPr>
                <w:rFonts w:ascii="仿宋_GB2312" w:hAnsi="仿宋_GB2312" w:cs="仿宋_GB2312" w:eastAsia="仿宋_GB2312"/>
                <w:sz w:val="28"/>
                <w:color w:val="000000"/>
              </w:rPr>
              <w:t>5mm×5mm</w:t>
            </w:r>
            <w:r>
              <w:rPr>
                <w:rFonts w:ascii="仿宋_GB2312" w:hAnsi="仿宋_GB2312" w:cs="仿宋_GB2312" w:eastAsia="仿宋_GB2312"/>
                <w:sz w:val="28"/>
                <w:color w:val="000000"/>
              </w:rPr>
              <w:t>（抗拉强度</w:t>
            </w:r>
            <w:r>
              <w:rPr>
                <w:rFonts w:ascii="仿宋_GB2312" w:hAnsi="仿宋_GB2312" w:cs="仿宋_GB2312" w:eastAsia="仿宋_GB2312"/>
                <w:sz w:val="28"/>
                <w:color w:val="000000"/>
              </w:rPr>
              <w:t>≥500MPa</w:t>
            </w:r>
            <w:r>
              <w:rPr>
                <w:rFonts w:ascii="仿宋_GB2312" w:hAnsi="仿宋_GB2312" w:cs="仿宋_GB2312" w:eastAsia="仿宋_GB2312"/>
                <w:sz w:val="28"/>
                <w:color w:val="000000"/>
              </w:rPr>
              <w:t>）。碳纤维支架：</w:t>
            </w:r>
            <w:r>
              <w:rPr>
                <w:rFonts w:ascii="仿宋_GB2312" w:hAnsi="仿宋_GB2312" w:cs="仿宋_GB2312" w:eastAsia="仿宋_GB2312"/>
                <w:sz w:val="28"/>
                <w:color w:val="000000"/>
              </w:rPr>
              <w:t>T700</w:t>
            </w:r>
            <w:r>
              <w:rPr>
                <w:rFonts w:ascii="仿宋_GB2312" w:hAnsi="仿宋_GB2312" w:cs="仿宋_GB2312" w:eastAsia="仿宋_GB2312"/>
                <w:sz w:val="28"/>
                <w:color w:val="000000"/>
              </w:rPr>
              <w:t>级，预制成环形支撑件（直径匹配树洞）。</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安装工艺：</w:t>
            </w:r>
          </w:p>
          <w:p>
            <w:pPr>
              <w:pStyle w:val="null3"/>
              <w:ind w:left="45" w:firstLine="561"/>
              <w:jc w:val="left"/>
            </w:pPr>
            <w:r>
              <w:rPr>
                <w:rFonts w:ascii="仿宋_GB2312" w:hAnsi="仿宋_GB2312" w:cs="仿宋_GB2312" w:eastAsia="仿宋_GB2312"/>
                <w:sz w:val="28"/>
                <w:color w:val="000000"/>
              </w:rPr>
              <w:t>在树洞开口处环形开槽（深</w:t>
            </w:r>
            <w:r>
              <w:rPr>
                <w:rFonts w:ascii="仿宋_GB2312" w:hAnsi="仿宋_GB2312" w:cs="仿宋_GB2312" w:eastAsia="仿宋_GB2312"/>
                <w:sz w:val="28"/>
                <w:color w:val="000000"/>
              </w:rPr>
              <w:t>5mm</w:t>
            </w:r>
            <w:r>
              <w:rPr>
                <w:rFonts w:ascii="仿宋_GB2312" w:hAnsi="仿宋_GB2312" w:cs="仿宋_GB2312" w:eastAsia="仿宋_GB2312"/>
                <w:sz w:val="28"/>
                <w:color w:val="000000"/>
              </w:rPr>
              <w:t>，宽</w:t>
            </w:r>
            <w:r>
              <w:rPr>
                <w:rFonts w:ascii="仿宋_GB2312" w:hAnsi="仿宋_GB2312" w:cs="仿宋_GB2312" w:eastAsia="仿宋_GB2312"/>
                <w:sz w:val="28"/>
                <w:color w:val="000000"/>
              </w:rPr>
              <w:t>10mm</w:t>
            </w:r>
            <w:r>
              <w:rPr>
                <w:rFonts w:ascii="仿宋_GB2312" w:hAnsi="仿宋_GB2312" w:cs="仿宋_GB2312" w:eastAsia="仿宋_GB2312"/>
                <w:sz w:val="28"/>
                <w:color w:val="000000"/>
              </w:rPr>
              <w:t>），</w:t>
            </w:r>
            <w:r>
              <w:rPr>
                <w:rFonts w:ascii="仿宋_GB2312" w:hAnsi="仿宋_GB2312" w:cs="仿宋_GB2312" w:eastAsia="仿宋_GB2312"/>
                <w:sz w:val="28"/>
                <w:color w:val="000000"/>
              </w:rPr>
              <w:t>嵌入支撑网</w:t>
            </w:r>
            <w:r>
              <w:rPr>
                <w:rFonts w:ascii="仿宋_GB2312" w:hAnsi="仿宋_GB2312" w:cs="仿宋_GB2312" w:eastAsia="仿宋_GB2312"/>
                <w:sz w:val="28"/>
                <w:color w:val="000000"/>
              </w:rPr>
              <w:t>/</w:t>
            </w:r>
            <w:r>
              <w:rPr>
                <w:rFonts w:ascii="仿宋_GB2312" w:hAnsi="仿宋_GB2312" w:cs="仿宋_GB2312" w:eastAsia="仿宋_GB2312"/>
                <w:sz w:val="28"/>
                <w:color w:val="000000"/>
              </w:rPr>
              <w:t>支架。</w:t>
            </w:r>
            <w:r>
              <w:rPr>
                <w:rFonts w:ascii="仿宋_GB2312" w:hAnsi="仿宋_GB2312" w:cs="仿宋_GB2312" w:eastAsia="仿宋_GB2312"/>
                <w:sz w:val="28"/>
                <w:color w:val="000000"/>
              </w:rPr>
              <w:t>用铜质铆钉（防锈）固定，避免损伤活体组织。</w:t>
            </w:r>
          </w:p>
          <w:p>
            <w:pPr>
              <w:pStyle w:val="null3"/>
              <w:ind w:left="585"/>
              <w:jc w:val="left"/>
            </w:pPr>
            <w:r>
              <w:rPr>
                <w:rFonts w:ascii="仿宋_GB2312" w:hAnsi="仿宋_GB2312" w:cs="仿宋_GB2312" w:eastAsia="仿宋_GB2312"/>
                <w:sz w:val="28"/>
                <w:color w:val="000000"/>
              </w:rPr>
              <w:t>④封闭填充（三层复合结构）</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底层（木炭粉</w:t>
            </w:r>
            <w:r>
              <w:rPr>
                <w:rFonts w:ascii="仿宋_GB2312" w:hAnsi="仿宋_GB2312" w:cs="仿宋_GB2312" w:eastAsia="仿宋_GB2312"/>
                <w:sz w:val="28"/>
                <w:color w:val="000000"/>
              </w:rPr>
              <w:t>+</w:t>
            </w:r>
            <w:r>
              <w:rPr>
                <w:rFonts w:ascii="仿宋_GB2312" w:hAnsi="仿宋_GB2312" w:cs="仿宋_GB2312" w:eastAsia="仿宋_GB2312"/>
                <w:sz w:val="28"/>
                <w:color w:val="000000"/>
              </w:rPr>
              <w:t>蜂蜡，配比</w:t>
            </w:r>
            <w:r>
              <w:rPr>
                <w:rFonts w:ascii="仿宋_GB2312" w:hAnsi="仿宋_GB2312" w:cs="仿宋_GB2312" w:eastAsia="仿宋_GB2312"/>
                <w:sz w:val="28"/>
                <w:color w:val="000000"/>
              </w:rPr>
              <w:t>3:1</w:t>
            </w:r>
            <w:r>
              <w:rPr>
                <w:rFonts w:ascii="仿宋_GB2312" w:hAnsi="仿宋_GB2312" w:cs="仿宋_GB2312" w:eastAsia="仿宋_GB2312"/>
                <w:sz w:val="28"/>
                <w:color w:val="000000"/>
              </w:rPr>
              <w:t>）</w:t>
            </w:r>
          </w:p>
          <w:p>
            <w:pPr>
              <w:pStyle w:val="null3"/>
              <w:ind w:left="30" w:right="105" w:firstLine="564"/>
              <w:jc w:val="both"/>
            </w:pPr>
            <w:r>
              <w:rPr>
                <w:rFonts w:ascii="仿宋_GB2312" w:hAnsi="仿宋_GB2312" w:cs="仿宋_GB2312" w:eastAsia="仿宋_GB2312"/>
                <w:sz w:val="28"/>
                <w:color w:val="000000"/>
              </w:rPr>
              <w:t>木炭粉（</w:t>
            </w:r>
            <w:r>
              <w:rPr>
                <w:rFonts w:ascii="仿宋_GB2312" w:hAnsi="仿宋_GB2312" w:cs="仿宋_GB2312" w:eastAsia="仿宋_GB2312"/>
                <w:sz w:val="28"/>
                <w:color w:val="000000"/>
              </w:rPr>
              <w:t>0.5-1mm</w:t>
            </w:r>
            <w:r>
              <w:rPr>
                <w:rFonts w:ascii="仿宋_GB2312" w:hAnsi="仿宋_GB2312" w:cs="仿宋_GB2312" w:eastAsia="仿宋_GB2312"/>
                <w:sz w:val="28"/>
                <w:color w:val="000000"/>
              </w:rPr>
              <w:t>粒径）孔隙率高，蜂蜡熔融后形成</w:t>
            </w:r>
            <w:r>
              <w:rPr>
                <w:rFonts w:ascii="仿宋_GB2312" w:hAnsi="仿宋_GB2312" w:cs="仿宋_GB2312" w:eastAsia="仿宋_GB2312"/>
                <w:sz w:val="28"/>
                <w:color w:val="000000"/>
              </w:rPr>
              <w:t>疏水膜，组</w:t>
            </w:r>
            <w:r>
              <w:rPr>
                <w:rFonts w:ascii="仿宋_GB2312" w:hAnsi="仿宋_GB2312" w:cs="仿宋_GB2312" w:eastAsia="仿宋_GB2312"/>
                <w:sz w:val="28"/>
                <w:color w:val="000000"/>
              </w:rPr>
              <w:t>合透气率</w:t>
            </w:r>
            <w:r>
              <w:rPr>
                <w:rFonts w:ascii="仿宋_GB2312" w:hAnsi="仿宋_GB2312" w:cs="仿宋_GB2312" w:eastAsia="仿宋_GB2312"/>
                <w:sz w:val="28"/>
                <w:color w:val="000000"/>
              </w:rPr>
              <w:t>≥0.5</w:t>
            </w:r>
            <w:r>
              <w:rPr>
                <w:rFonts w:ascii="仿宋_GB2312" w:hAnsi="仿宋_GB2312" w:cs="仿宋_GB2312" w:eastAsia="仿宋_GB2312"/>
                <w:sz w:val="28"/>
                <w:color w:val="000000"/>
              </w:rPr>
              <w:t>cm</w:t>
            </w:r>
            <w:r>
              <w:rPr>
                <w:rFonts w:ascii="仿宋_GB2312" w:hAnsi="仿宋_GB2312" w:cs="仿宋_GB2312" w:eastAsia="仿宋_GB2312"/>
                <w:sz w:val="28"/>
                <w:color w:val="000000"/>
              </w:rPr>
              <w:t>³/</w:t>
            </w:r>
            <w:r>
              <w:rPr>
                <w:rFonts w:ascii="仿宋_GB2312" w:hAnsi="仿宋_GB2312" w:cs="仿宋_GB2312" w:eastAsia="仿宋_GB2312"/>
                <w:sz w:val="28"/>
                <w:color w:val="000000"/>
              </w:rPr>
              <w:t>（</w:t>
            </w:r>
            <w:r>
              <w:rPr>
                <w:rFonts w:ascii="仿宋_GB2312" w:hAnsi="仿宋_GB2312" w:cs="仿宋_GB2312" w:eastAsia="仿宋_GB2312"/>
                <w:sz w:val="28"/>
                <w:color w:val="000000"/>
              </w:rPr>
              <w:t>cm</w:t>
            </w:r>
            <w:r>
              <w:rPr>
                <w:rFonts w:ascii="仿宋_GB2312" w:hAnsi="仿宋_GB2312" w:cs="仿宋_GB2312" w:eastAsia="仿宋_GB2312"/>
                <w:sz w:val="28"/>
                <w:color w:val="000000"/>
              </w:rPr>
              <w:t>²·h</w:t>
            </w:r>
            <w:r>
              <w:rPr>
                <w:rFonts w:ascii="仿宋_GB2312" w:hAnsi="仿宋_GB2312" w:cs="仿宋_GB2312" w:eastAsia="仿宋_GB2312"/>
                <w:sz w:val="28"/>
                <w:color w:val="000000"/>
              </w:rPr>
              <w:t>）可满足古树气体交换需求。蜂蜡加热至</w:t>
            </w:r>
            <w:r>
              <w:rPr>
                <w:rFonts w:ascii="仿宋_GB2312" w:hAnsi="仿宋_GB2312" w:cs="仿宋_GB2312" w:eastAsia="仿宋_GB2312"/>
                <w:sz w:val="28"/>
                <w:color w:val="000000"/>
              </w:rPr>
              <w:t>50-55℃</w:t>
            </w:r>
            <w:r>
              <w:rPr>
                <w:rFonts w:ascii="仿宋_GB2312" w:hAnsi="仿宋_GB2312" w:cs="仿宋_GB2312" w:eastAsia="仿宋_GB2312"/>
                <w:sz w:val="28"/>
                <w:color w:val="000000"/>
              </w:rPr>
              <w:t>（略高于熔点</w:t>
            </w:r>
            <w:r>
              <w:rPr>
                <w:rFonts w:ascii="仿宋_GB2312" w:hAnsi="仿宋_GB2312" w:cs="仿宋_GB2312" w:eastAsia="仿宋_GB2312"/>
                <w:sz w:val="28"/>
                <w:color w:val="000000"/>
              </w:rPr>
              <w:t>），</w:t>
            </w:r>
            <w:r>
              <w:rPr>
                <w:rFonts w:ascii="仿宋_GB2312" w:hAnsi="仿宋_GB2312" w:cs="仿宋_GB2312" w:eastAsia="仿宋_GB2312"/>
                <w:sz w:val="28"/>
                <w:color w:val="000000"/>
              </w:rPr>
              <w:t>采用隔热套管保护树皮。</w:t>
            </w:r>
          </w:p>
          <w:p>
            <w:pPr>
              <w:pStyle w:val="null3"/>
              <w:ind w:left="45" w:right="105" w:firstLine="549"/>
              <w:jc w:val="left"/>
            </w:pPr>
            <w:r>
              <w:rPr>
                <w:rFonts w:ascii="仿宋_GB2312" w:hAnsi="仿宋_GB2312" w:cs="仿宋_GB2312" w:eastAsia="仿宋_GB2312"/>
                <w:sz w:val="28"/>
                <w:color w:val="000000"/>
              </w:rPr>
              <w:t>蜂蜡防水性优异，能阻隔外部水分渗透，同时木炭吸附内部湿</w:t>
            </w:r>
            <w:r>
              <w:rPr>
                <w:rFonts w:ascii="仿宋_GB2312" w:hAnsi="仿宋_GB2312" w:cs="仿宋_GB2312" w:eastAsia="仿宋_GB2312"/>
                <w:sz w:val="28"/>
                <w:color w:val="000000"/>
              </w:rPr>
              <w:t>气（平衡湿度</w:t>
            </w:r>
            <w:r>
              <w:rPr>
                <w:rFonts w:ascii="仿宋_GB2312" w:hAnsi="仿宋_GB2312" w:cs="仿宋_GB2312" w:eastAsia="仿宋_GB2312"/>
                <w:sz w:val="28"/>
                <w:color w:val="000000"/>
              </w:rPr>
              <w:t>40%-60%</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中层环氧树脂改性石膏（比例</w:t>
            </w:r>
            <w:r>
              <w:rPr>
                <w:rFonts w:ascii="仿宋_GB2312" w:hAnsi="仿宋_GB2312" w:cs="仿宋_GB2312" w:eastAsia="仿宋_GB2312"/>
                <w:sz w:val="28"/>
                <w:color w:val="000000"/>
              </w:rPr>
              <w:t>20%</w:t>
            </w:r>
            <w:r>
              <w:rPr>
                <w:rFonts w:ascii="仿宋_GB2312" w:hAnsi="仿宋_GB2312" w:cs="仿宋_GB2312" w:eastAsia="仿宋_GB2312"/>
                <w:sz w:val="28"/>
                <w:color w:val="000000"/>
              </w:rPr>
              <w:t>环氧</w:t>
            </w:r>
            <w:r>
              <w:rPr>
                <w:rFonts w:ascii="仿宋_GB2312" w:hAnsi="仿宋_GB2312" w:cs="仿宋_GB2312" w:eastAsia="仿宋_GB2312"/>
                <w:sz w:val="28"/>
                <w:color w:val="000000"/>
              </w:rPr>
              <w:t>+40%</w:t>
            </w:r>
            <w:r>
              <w:rPr>
                <w:rFonts w:ascii="仿宋_GB2312" w:hAnsi="仿宋_GB2312" w:cs="仿宋_GB2312" w:eastAsia="仿宋_GB2312"/>
                <w:sz w:val="28"/>
                <w:color w:val="000000"/>
              </w:rPr>
              <w:t>石膏</w:t>
            </w:r>
            <w:r>
              <w:rPr>
                <w:rFonts w:ascii="仿宋_GB2312" w:hAnsi="仿宋_GB2312" w:cs="仿宋_GB2312" w:eastAsia="仿宋_GB2312"/>
                <w:sz w:val="28"/>
                <w:color w:val="000000"/>
              </w:rPr>
              <w:t>+40%</w:t>
            </w:r>
            <w:r>
              <w:rPr>
                <w:rFonts w:ascii="仿宋_GB2312" w:hAnsi="仿宋_GB2312" w:cs="仿宋_GB2312" w:eastAsia="仿宋_GB2312"/>
                <w:sz w:val="28"/>
                <w:color w:val="000000"/>
              </w:rPr>
              <w:t>木粉）</w:t>
            </w:r>
          </w:p>
          <w:p>
            <w:pPr>
              <w:pStyle w:val="null3"/>
              <w:ind w:left="45" w:firstLine="560"/>
              <w:jc w:val="left"/>
            </w:pPr>
            <w:r>
              <w:rPr>
                <w:rFonts w:ascii="仿宋_GB2312" w:hAnsi="仿宋_GB2312" w:cs="仿宋_GB2312" w:eastAsia="仿宋_GB2312"/>
                <w:sz w:val="28"/>
                <w:color w:val="000000"/>
              </w:rPr>
              <w:t>石膏快速成型支撑结构，调节固化速度；环氧树脂提供粘结力、</w:t>
            </w:r>
            <w:r>
              <w:rPr>
                <w:rFonts w:ascii="仿宋_GB2312" w:hAnsi="仿宋_GB2312" w:cs="仿宋_GB2312" w:eastAsia="仿宋_GB2312"/>
                <w:sz w:val="28"/>
                <w:color w:val="000000"/>
              </w:rPr>
              <w:t>防水性和韧性，弥补石膏脆性；木粉降低密度，提高透气</w:t>
            </w:r>
            <w:r>
              <w:rPr>
                <w:rFonts w:ascii="仿宋_GB2312" w:hAnsi="仿宋_GB2312" w:cs="仿宋_GB2312" w:eastAsia="仿宋_GB2312"/>
                <w:sz w:val="28"/>
                <w:color w:val="000000"/>
              </w:rPr>
              <w:t>性，匹配</w:t>
            </w:r>
            <w:r>
              <w:rPr>
                <w:rFonts w:ascii="仿宋_GB2312" w:hAnsi="仿宋_GB2312" w:cs="仿宋_GB2312" w:eastAsia="仿宋_GB2312"/>
                <w:sz w:val="28"/>
                <w:color w:val="000000"/>
              </w:rPr>
              <w:t>古树木质部热膨胀系数。环氧树脂改性石膏材料刮底，并</w:t>
            </w:r>
            <w:r>
              <w:rPr>
                <w:rFonts w:ascii="仿宋_GB2312" w:hAnsi="仿宋_GB2312" w:cs="仿宋_GB2312" w:eastAsia="仿宋_GB2312"/>
                <w:sz w:val="28"/>
                <w:color w:val="000000"/>
              </w:rPr>
              <w:t>制作仿生</w:t>
            </w:r>
            <w:r>
              <w:rPr>
                <w:rFonts w:ascii="仿宋_GB2312" w:hAnsi="仿宋_GB2312" w:cs="仿宋_GB2312" w:eastAsia="仿宋_GB2312"/>
                <w:sz w:val="28"/>
                <w:color w:val="000000"/>
              </w:rPr>
              <w:t>树皮进行美化，确保与木质部无缝结合。</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表层（三重防腐防护）</w:t>
            </w:r>
          </w:p>
          <w:p>
            <w:pPr>
              <w:pStyle w:val="null3"/>
              <w:ind w:left="45" w:firstLine="571"/>
              <w:jc w:val="left"/>
            </w:pPr>
            <w:r>
              <w:rPr>
                <w:rFonts w:ascii="仿宋_GB2312" w:hAnsi="仿宋_GB2312" w:cs="仿宋_GB2312" w:eastAsia="仿宋_GB2312"/>
                <w:sz w:val="28"/>
                <w:color w:val="000000"/>
              </w:rPr>
              <w:t>第一层（桐油基</w:t>
            </w:r>
            <w:r>
              <w:rPr>
                <w:rFonts w:ascii="仿宋_GB2312" w:hAnsi="仿宋_GB2312" w:cs="仿宋_GB2312" w:eastAsia="仿宋_GB2312"/>
                <w:sz w:val="28"/>
                <w:color w:val="000000"/>
              </w:rPr>
              <w:t>），</w:t>
            </w:r>
            <w:r>
              <w:rPr>
                <w:rFonts w:ascii="仿宋_GB2312" w:hAnsi="仿宋_GB2312" w:cs="仿宋_GB2312" w:eastAsia="仿宋_GB2312"/>
                <w:sz w:val="28"/>
                <w:color w:val="000000"/>
              </w:rPr>
              <w:t>采用熟桐油（黏度</w:t>
            </w:r>
            <w:r>
              <w:rPr>
                <w:rFonts w:ascii="仿宋_GB2312" w:hAnsi="仿宋_GB2312" w:cs="仿宋_GB2312" w:eastAsia="仿宋_GB2312"/>
                <w:sz w:val="28"/>
                <w:color w:val="000000"/>
              </w:rPr>
              <w:t>35-45s</w:t>
            </w:r>
            <w:r>
              <w:rPr>
                <w:rFonts w:ascii="仿宋_GB2312" w:hAnsi="仿宋_GB2312" w:cs="仿宋_GB2312" w:eastAsia="仿宋_GB2312"/>
                <w:sz w:val="28"/>
                <w:color w:val="000000"/>
              </w:rPr>
              <w:t>），</w:t>
            </w:r>
            <w:r>
              <w:rPr>
                <w:rFonts w:ascii="仿宋_GB2312" w:hAnsi="仿宋_GB2312" w:cs="仿宋_GB2312" w:eastAsia="仿宋_GB2312"/>
                <w:sz w:val="28"/>
                <w:color w:val="000000"/>
              </w:rPr>
              <w:t>涂布量</w:t>
            </w:r>
            <w:r>
              <w:rPr>
                <w:rFonts w:ascii="仿宋_GB2312" w:hAnsi="仿宋_GB2312" w:cs="仿宋_GB2312" w:eastAsia="仿宋_GB2312"/>
                <w:sz w:val="28"/>
                <w:color w:val="000000"/>
              </w:rPr>
              <w:t>150</w:t>
            </w:r>
            <w:r>
              <w:rPr>
                <w:rFonts w:ascii="仿宋_GB2312" w:hAnsi="仿宋_GB2312" w:cs="仿宋_GB2312" w:eastAsia="仿宋_GB2312"/>
                <w:sz w:val="28"/>
                <w:color w:val="000000"/>
              </w:rPr>
              <w:t>-200g/m2</w:t>
            </w:r>
            <w:r>
              <w:rPr>
                <w:rFonts w:ascii="仿宋_GB2312" w:hAnsi="仿宋_GB2312" w:cs="仿宋_GB2312" w:eastAsia="仿宋_GB2312"/>
                <w:sz w:val="28"/>
                <w:color w:val="000000"/>
              </w:rPr>
              <w:t>。</w:t>
            </w:r>
            <w:r>
              <w:rPr>
                <w:rFonts w:ascii="仿宋_GB2312" w:hAnsi="仿宋_GB2312" w:cs="仿宋_GB2312" w:eastAsia="仿宋_GB2312"/>
                <w:sz w:val="28"/>
                <w:color w:val="000000"/>
              </w:rPr>
              <w:t>用无绒布蘸油打圈涂抹，确保渗透至填充体微孔，然后通风干燥。</w:t>
            </w:r>
            <w:r>
              <w:rPr>
                <w:rFonts w:ascii="仿宋_GB2312" w:hAnsi="仿宋_GB2312" w:cs="仿宋_GB2312" w:eastAsia="仿宋_GB2312"/>
                <w:sz w:val="28"/>
                <w:color w:val="000000"/>
              </w:rPr>
              <w:t>本层防腐干燥后，进行第二层防腐。</w:t>
            </w:r>
          </w:p>
          <w:p>
            <w:pPr>
              <w:pStyle w:val="null3"/>
              <w:ind w:left="45" w:right="105" w:firstLine="567"/>
              <w:jc w:val="both"/>
            </w:pPr>
            <w:r>
              <w:rPr>
                <w:rFonts w:ascii="仿宋_GB2312" w:hAnsi="仿宋_GB2312" w:cs="仿宋_GB2312" w:eastAsia="仿宋_GB2312"/>
                <w:sz w:val="28"/>
                <w:color w:val="000000"/>
              </w:rPr>
              <w:t>第二层（生漆</w:t>
            </w:r>
            <w:r>
              <w:rPr>
                <w:rFonts w:ascii="仿宋_GB2312" w:hAnsi="仿宋_GB2312" w:cs="仿宋_GB2312" w:eastAsia="仿宋_GB2312"/>
                <w:sz w:val="28"/>
                <w:color w:val="000000"/>
              </w:rPr>
              <w:t>-</w:t>
            </w:r>
            <w:r>
              <w:rPr>
                <w:rFonts w:ascii="仿宋_GB2312" w:hAnsi="仿宋_GB2312" w:cs="仿宋_GB2312" w:eastAsia="仿宋_GB2312"/>
                <w:sz w:val="28"/>
                <w:color w:val="000000"/>
              </w:rPr>
              <w:t>桐油复合</w:t>
            </w:r>
            <w:r>
              <w:rPr>
                <w:rFonts w:ascii="仿宋_GB2312" w:hAnsi="仿宋_GB2312" w:cs="仿宋_GB2312" w:eastAsia="仿宋_GB2312"/>
                <w:sz w:val="28"/>
                <w:color w:val="000000"/>
              </w:rPr>
              <w:t>），</w:t>
            </w:r>
            <w:r>
              <w:rPr>
                <w:rFonts w:ascii="仿宋_GB2312" w:hAnsi="仿宋_GB2312" w:cs="仿宋_GB2312" w:eastAsia="仿宋_GB2312"/>
                <w:sz w:val="28"/>
                <w:color w:val="000000"/>
              </w:rPr>
              <w:t>采用生漆：桐油</w:t>
            </w:r>
            <w:r>
              <w:rPr>
                <w:rFonts w:ascii="仿宋_GB2312" w:hAnsi="仿宋_GB2312" w:cs="仿宋_GB2312" w:eastAsia="仿宋_GB2312"/>
                <w:sz w:val="28"/>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，添加</w:t>
            </w:r>
            <w:r>
              <w:rPr>
                <w:rFonts w:ascii="仿宋_GB2312" w:hAnsi="仿宋_GB2312" w:cs="仿宋_GB2312" w:eastAsia="仿宋_GB2312"/>
                <w:sz w:val="28"/>
                <w:color w:val="000000"/>
              </w:rPr>
              <w:t>2%</w:t>
            </w:r>
            <w:r>
              <w:rPr>
                <w:rFonts w:ascii="仿宋_GB2312" w:hAnsi="仿宋_GB2312" w:cs="仿宋_GB2312" w:eastAsia="仿宋_GB2312"/>
                <w:sz w:val="28"/>
                <w:color w:val="000000"/>
              </w:rPr>
              <w:t>纳</w:t>
            </w:r>
            <w:r>
              <w:rPr>
                <w:rFonts w:ascii="仿宋_GB2312" w:hAnsi="仿宋_GB2312" w:cs="仿宋_GB2312" w:eastAsia="仿宋_GB2312"/>
                <w:sz w:val="28"/>
                <w:color w:val="000000"/>
              </w:rPr>
              <w:t>米</w:t>
            </w:r>
            <w:r>
              <w:rPr>
                <w:rFonts w:ascii="仿宋_GB2312" w:hAnsi="仿宋_GB2312" w:cs="仿宋_GB2312" w:eastAsia="仿宋_GB2312"/>
                <w:sz w:val="28"/>
                <w:color w:val="000000"/>
              </w:rPr>
              <w:t>SiO2</w:t>
            </w:r>
            <w:r>
              <w:rPr>
                <w:rFonts w:ascii="仿宋_GB2312" w:hAnsi="仿宋_GB2312" w:cs="仿宋_GB2312" w:eastAsia="仿宋_GB2312"/>
                <w:sz w:val="28"/>
                <w:color w:val="000000"/>
              </w:rPr>
              <w:t>增强耐磨性。用马尾鬃刷薄涂（厚度</w:t>
            </w:r>
            <w:r>
              <w:rPr>
                <w:rFonts w:ascii="仿宋_GB2312" w:hAnsi="仿宋_GB2312" w:cs="仿宋_GB2312" w:eastAsia="仿宋_GB2312"/>
                <w:sz w:val="28"/>
                <w:color w:val="000000"/>
              </w:rPr>
              <w:t>0.1-0.2mm</w:t>
            </w:r>
            <w:r>
              <w:rPr>
                <w:rFonts w:ascii="仿宋_GB2312" w:hAnsi="仿宋_GB2312" w:cs="仿宋_GB2312" w:eastAsia="仿宋_GB2312"/>
                <w:sz w:val="28"/>
                <w:color w:val="000000"/>
              </w:rPr>
              <w:t>），</w:t>
            </w:r>
            <w:r>
              <w:rPr>
                <w:rFonts w:ascii="仿宋_GB2312" w:hAnsi="仿宋_GB2312" w:cs="仿宋_GB2312" w:eastAsia="仿宋_GB2312"/>
                <w:sz w:val="28"/>
                <w:color w:val="000000"/>
              </w:rPr>
              <w:t>然后通风干燥。本层防腐干燥后，进行第三层防腐。</w:t>
            </w:r>
          </w:p>
          <w:p>
            <w:pPr>
              <w:pStyle w:val="null3"/>
              <w:ind w:left="615"/>
              <w:jc w:val="left"/>
            </w:pPr>
            <w:r>
              <w:rPr>
                <w:rFonts w:ascii="仿宋_GB2312" w:hAnsi="仿宋_GB2312" w:cs="仿宋_GB2312" w:eastAsia="仿宋_GB2312"/>
                <w:sz w:val="28"/>
                <w:color w:val="000000"/>
              </w:rPr>
              <w:t>第三层（专利生物防腐涂料）</w:t>
            </w:r>
          </w:p>
          <w:p>
            <w:pPr>
              <w:pStyle w:val="null3"/>
              <w:ind w:left="45" w:right="105" w:firstLine="555"/>
              <w:jc w:val="left"/>
            </w:pPr>
            <w:r>
              <w:rPr>
                <w:rFonts w:ascii="仿宋_GB2312" w:hAnsi="仿宋_GB2312" w:cs="仿宋_GB2312" w:eastAsia="仿宋_GB2312"/>
                <w:sz w:val="28"/>
                <w:color w:val="000000"/>
              </w:rPr>
              <w:t>古树专用生物防腐涂料继续第三层防腐，本层防腐干燥后</w:t>
            </w:r>
            <w:r>
              <w:rPr>
                <w:rFonts w:ascii="仿宋_GB2312" w:hAnsi="仿宋_GB2312" w:cs="仿宋_GB2312" w:eastAsia="仿宋_GB2312"/>
                <w:sz w:val="28"/>
                <w:color w:val="000000"/>
              </w:rPr>
              <w:t>，三</w:t>
            </w:r>
            <w:r>
              <w:rPr>
                <w:rFonts w:ascii="仿宋_GB2312" w:hAnsi="仿宋_GB2312" w:cs="仿宋_GB2312" w:eastAsia="仿宋_GB2312"/>
                <w:sz w:val="28"/>
                <w:color w:val="000000"/>
              </w:rPr>
              <w:t>重防腐防护表层完成。</w:t>
            </w:r>
          </w:p>
          <w:p>
            <w:pPr>
              <w:pStyle w:val="null3"/>
              <w:ind w:left="30"/>
              <w:jc w:val="left"/>
            </w:pPr>
            <w:r>
              <w:rPr>
                <w:rFonts w:ascii="仿宋_GB2312" w:hAnsi="仿宋_GB2312" w:cs="仿宋_GB2312" w:eastAsia="仿宋_GB2312"/>
                <w:sz w:val="28"/>
                <w:b/>
                <w:color w:val="000000"/>
              </w:rPr>
              <w:t>1.1.3</w:t>
            </w:r>
            <w:r>
              <w:rPr>
                <w:rFonts w:ascii="仿宋_GB2312" w:hAnsi="仿宋_GB2312" w:cs="仿宋_GB2312" w:eastAsia="仿宋_GB2312"/>
                <w:sz w:val="28"/>
                <w:b/>
                <w:color w:val="000000"/>
              </w:rPr>
              <w:t>树体防腐</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）防腐部位</w:t>
            </w:r>
          </w:p>
          <w:p>
            <w:pPr>
              <w:pStyle w:val="null3"/>
              <w:ind w:left="45" w:right="105" w:firstLine="563"/>
              <w:jc w:val="left"/>
            </w:pPr>
            <w:r>
              <w:rPr>
                <w:rFonts w:ascii="仿宋_GB2312" w:hAnsi="仿宋_GB2312" w:cs="仿宋_GB2312" w:eastAsia="仿宋_GB2312"/>
                <w:sz w:val="28"/>
                <w:color w:val="000000"/>
              </w:rPr>
              <w:t>古树的树干、枝干、裸露根系上的皮腐、皮损、木腐</w:t>
            </w:r>
            <w:r>
              <w:rPr>
                <w:rFonts w:ascii="仿宋_GB2312" w:hAnsi="仿宋_GB2312" w:cs="仿宋_GB2312" w:eastAsia="仿宋_GB2312"/>
                <w:sz w:val="28"/>
                <w:color w:val="000000"/>
              </w:rPr>
              <w:t>、断面等</w:t>
            </w:r>
            <w:r>
              <w:rPr>
                <w:rFonts w:ascii="仿宋_GB2312" w:hAnsi="仿宋_GB2312" w:cs="仿宋_GB2312" w:eastAsia="仿宋_GB2312"/>
                <w:sz w:val="28"/>
                <w:color w:val="000000"/>
              </w:rPr>
              <w:t>部位。</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）防腐方法</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）内部清理</w:t>
            </w:r>
          </w:p>
          <w:p>
            <w:pPr>
              <w:pStyle w:val="null3"/>
              <w:ind w:left="600"/>
              <w:jc w:val="left"/>
            </w:pPr>
            <w:r>
              <w:rPr>
                <w:rFonts w:ascii="仿宋_GB2312" w:hAnsi="仿宋_GB2312" w:cs="仿宋_GB2312" w:eastAsia="仿宋_GB2312"/>
                <w:sz w:val="28"/>
                <w:color w:val="000000"/>
              </w:rPr>
              <w:t>器械选择：狭长伤口采用可弯曲长柄刮刀（长度</w:t>
            </w:r>
            <w:r>
              <w:rPr>
                <w:rFonts w:ascii="仿宋_GB2312" w:hAnsi="仿宋_GB2312" w:cs="仿宋_GB2312" w:eastAsia="仿宋_GB2312"/>
                <w:sz w:val="28"/>
                <w:color w:val="000000"/>
              </w:rPr>
              <w:t>30-50cm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，头部</w:t>
            </w:r>
          </w:p>
          <w:p>
            <w:pPr>
              <w:pStyle w:val="null3"/>
              <w:ind w:left="45"/>
              <w:jc w:val="left"/>
            </w:pPr>
            <w:r>
              <w:rPr>
                <w:rFonts w:ascii="仿宋_GB2312" w:hAnsi="仿宋_GB2312" w:cs="仿宋_GB2312" w:eastAsia="仿宋_GB2312"/>
                <w:sz w:val="28"/>
                <w:color w:val="000000"/>
              </w:rPr>
              <w:t>可更换）。</w:t>
            </w:r>
          </w:p>
          <w:p>
            <w:pPr>
              <w:pStyle w:val="null3"/>
              <w:ind w:left="45" w:right="105" w:firstLine="562"/>
              <w:jc w:val="both"/>
            </w:pPr>
            <w:r>
              <w:rPr>
                <w:rFonts w:ascii="仿宋_GB2312" w:hAnsi="仿宋_GB2312" w:cs="仿宋_GB2312" w:eastAsia="仿宋_GB2312"/>
                <w:sz w:val="28"/>
                <w:color w:val="000000"/>
              </w:rPr>
              <w:t>清理标准：彻底清除变色（黑</w:t>
            </w:r>
            <w:r>
              <w:rPr>
                <w:rFonts w:ascii="仿宋_GB2312" w:hAnsi="仿宋_GB2312" w:cs="仿宋_GB2312" w:eastAsia="仿宋_GB2312"/>
                <w:sz w:val="28"/>
                <w:color w:val="000000"/>
              </w:rPr>
              <w:t>/</w:t>
            </w:r>
            <w:r>
              <w:rPr>
                <w:rFonts w:ascii="仿宋_GB2312" w:hAnsi="仿宋_GB2312" w:cs="仿宋_GB2312" w:eastAsia="仿宋_GB2312"/>
                <w:sz w:val="28"/>
                <w:color w:val="000000"/>
              </w:rPr>
              <w:t>褐色）、松软（硬度</w:t>
            </w:r>
            <w:r>
              <w:rPr>
                <w:rFonts w:ascii="仿宋_GB2312" w:hAnsi="仿宋_GB2312" w:cs="仿宋_GB2312" w:eastAsia="仿宋_GB2312"/>
                <w:sz w:val="28"/>
                <w:color w:val="000000"/>
              </w:rPr>
              <w:t>≤2</w:t>
            </w:r>
            <w:r>
              <w:rPr>
                <w:rFonts w:ascii="仿宋_GB2312" w:hAnsi="仿宋_GB2312" w:cs="仿宋_GB2312" w:eastAsia="仿宋_GB2312"/>
                <w:sz w:val="28"/>
                <w:color w:val="000000"/>
              </w:rPr>
              <w:t>级，参考</w:t>
            </w:r>
            <w:r>
              <w:rPr>
                <w:rFonts w:ascii="仿宋_GB2312" w:hAnsi="仿宋_GB2312" w:cs="仿宋_GB2312" w:eastAsia="仿宋_GB2312"/>
                <w:sz w:val="28"/>
                <w:color w:val="000000"/>
              </w:rPr>
              <w:t>木材硬度计）的腐朽组织及堆积物；直至露出坚硬健康</w:t>
            </w:r>
            <w:r>
              <w:rPr>
                <w:rFonts w:ascii="仿宋_GB2312" w:hAnsi="仿宋_GB2312" w:cs="仿宋_GB2312" w:eastAsia="仿宋_GB2312"/>
                <w:sz w:val="28"/>
                <w:color w:val="000000"/>
              </w:rPr>
              <w:t>组织（颜色</w:t>
            </w:r>
            <w:r>
              <w:rPr>
                <w:rFonts w:ascii="仿宋_GB2312" w:hAnsi="仿宋_GB2312" w:cs="仿宋_GB2312" w:eastAsia="仿宋_GB2312"/>
                <w:sz w:val="28"/>
                <w:color w:val="000000"/>
              </w:rPr>
              <w:t>浅黄</w:t>
            </w:r>
            <w:r>
              <w:rPr>
                <w:rFonts w:ascii="仿宋_GB2312" w:hAnsi="仿宋_GB2312" w:cs="仿宋_GB2312" w:eastAsia="仿宋_GB2312"/>
                <w:sz w:val="28"/>
                <w:color w:val="000000"/>
              </w:rPr>
              <w:t>/</w:t>
            </w:r>
            <w:r>
              <w:rPr>
                <w:rFonts w:ascii="仿宋_GB2312" w:hAnsi="仿宋_GB2312" w:cs="仿宋_GB2312" w:eastAsia="仿宋_GB2312"/>
                <w:sz w:val="28"/>
                <w:color w:val="000000"/>
              </w:rPr>
              <w:t>白，硬度</w:t>
            </w:r>
            <w:r>
              <w:rPr>
                <w:rFonts w:ascii="仿宋_GB2312" w:hAnsi="仿宋_GB2312" w:cs="仿宋_GB2312" w:eastAsia="仿宋_GB2312"/>
                <w:sz w:val="28"/>
                <w:color w:val="000000"/>
              </w:rPr>
              <w:t>≥4</w:t>
            </w:r>
            <w:r>
              <w:rPr>
                <w:rFonts w:ascii="仿宋_GB2312" w:hAnsi="仿宋_GB2312" w:cs="仿宋_GB2312" w:eastAsia="仿宋_GB2312"/>
                <w:sz w:val="28"/>
                <w:color w:val="000000"/>
              </w:rPr>
              <w:t>级）。将清理后的腐木在远处集中销毁。</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）消毒与防腐处理</w:t>
            </w:r>
          </w:p>
          <w:p>
            <w:pPr>
              <w:pStyle w:val="null3"/>
              <w:ind w:left="45" w:right="105" w:firstLine="551"/>
              <w:jc w:val="left"/>
            </w:pPr>
            <w:r>
              <w:rPr>
                <w:rFonts w:ascii="仿宋_GB2312" w:hAnsi="仿宋_GB2312" w:cs="仿宋_GB2312" w:eastAsia="仿宋_GB2312"/>
                <w:sz w:val="28"/>
                <w:color w:val="000000"/>
              </w:rPr>
              <w:t>用石硫合剂对清理损伤面进行消毒及防虫处理，涂刷桐油</w:t>
            </w:r>
            <w:r>
              <w:rPr>
                <w:rFonts w:ascii="仿宋_GB2312" w:hAnsi="仿宋_GB2312" w:cs="仿宋_GB2312" w:eastAsia="仿宋_GB2312"/>
                <w:sz w:val="28"/>
                <w:color w:val="000000"/>
              </w:rPr>
              <w:t>+</w:t>
            </w:r>
            <w:r>
              <w:rPr>
                <w:rFonts w:ascii="仿宋_GB2312" w:hAnsi="仿宋_GB2312" w:cs="仿宋_GB2312" w:eastAsia="仿宋_GB2312"/>
                <w:sz w:val="28"/>
                <w:color w:val="000000"/>
              </w:rPr>
              <w:t>石硫</w:t>
            </w:r>
            <w:r>
              <w:rPr>
                <w:rFonts w:ascii="仿宋_GB2312" w:hAnsi="仿宋_GB2312" w:cs="仿宋_GB2312" w:eastAsia="仿宋_GB2312"/>
                <w:sz w:val="28"/>
                <w:color w:val="000000"/>
              </w:rPr>
              <w:t>合剂（</w:t>
            </w:r>
            <w:r>
              <w:rPr>
                <w:rFonts w:ascii="仿宋_GB2312" w:hAnsi="仿宋_GB2312" w:cs="仿宋_GB2312" w:eastAsia="仿宋_GB2312"/>
                <w:sz w:val="28"/>
                <w:color w:val="000000"/>
              </w:rPr>
              <w:t>3:1</w:t>
            </w:r>
            <w:r>
              <w:rPr>
                <w:rFonts w:ascii="仿宋_GB2312" w:hAnsi="仿宋_GB2312" w:cs="仿宋_GB2312" w:eastAsia="仿宋_GB2312"/>
                <w:sz w:val="28"/>
                <w:color w:val="000000"/>
              </w:rPr>
              <w:t>）进行基底防腐，增强木质部抗腐朽</w:t>
            </w:r>
            <w:r>
              <w:rPr>
                <w:rFonts w:ascii="仿宋_GB2312" w:hAnsi="仿宋_GB2312" w:cs="仿宋_GB2312" w:eastAsia="仿宋_GB2312"/>
                <w:sz w:val="28"/>
                <w:color w:val="000000"/>
              </w:rPr>
              <w:t>能力。</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）三重防腐防护</w:t>
            </w:r>
          </w:p>
          <w:p>
            <w:pPr>
              <w:pStyle w:val="null3"/>
              <w:ind w:left="45" w:firstLine="571"/>
              <w:jc w:val="left"/>
            </w:pPr>
            <w:r>
              <w:rPr>
                <w:rFonts w:ascii="仿宋_GB2312" w:hAnsi="仿宋_GB2312" w:cs="仿宋_GB2312" w:eastAsia="仿宋_GB2312"/>
                <w:sz w:val="28"/>
                <w:color w:val="000000"/>
              </w:rPr>
              <w:t>第一层（桐油基</w:t>
            </w:r>
            <w:r>
              <w:rPr>
                <w:rFonts w:ascii="仿宋_GB2312" w:hAnsi="仿宋_GB2312" w:cs="仿宋_GB2312" w:eastAsia="仿宋_GB2312"/>
                <w:sz w:val="28"/>
                <w:color w:val="000000"/>
              </w:rPr>
              <w:t>），</w:t>
            </w:r>
            <w:r>
              <w:rPr>
                <w:rFonts w:ascii="仿宋_GB2312" w:hAnsi="仿宋_GB2312" w:cs="仿宋_GB2312" w:eastAsia="仿宋_GB2312"/>
                <w:sz w:val="28"/>
                <w:color w:val="000000"/>
              </w:rPr>
              <w:t>采用熟桐油（黏度</w:t>
            </w:r>
            <w:r>
              <w:rPr>
                <w:rFonts w:ascii="仿宋_GB2312" w:hAnsi="仿宋_GB2312" w:cs="仿宋_GB2312" w:eastAsia="仿宋_GB2312"/>
                <w:sz w:val="28"/>
                <w:color w:val="000000"/>
              </w:rPr>
              <w:t>35-45s</w:t>
            </w:r>
            <w:r>
              <w:rPr>
                <w:rFonts w:ascii="仿宋_GB2312" w:hAnsi="仿宋_GB2312" w:cs="仿宋_GB2312" w:eastAsia="仿宋_GB2312"/>
                <w:sz w:val="28"/>
                <w:color w:val="000000"/>
              </w:rPr>
              <w:t>），</w:t>
            </w:r>
            <w:r>
              <w:rPr>
                <w:rFonts w:ascii="仿宋_GB2312" w:hAnsi="仿宋_GB2312" w:cs="仿宋_GB2312" w:eastAsia="仿宋_GB2312"/>
                <w:sz w:val="28"/>
                <w:color w:val="000000"/>
              </w:rPr>
              <w:t>涂布量</w:t>
            </w:r>
            <w:r>
              <w:rPr>
                <w:rFonts w:ascii="仿宋_GB2312" w:hAnsi="仿宋_GB2312" w:cs="仿宋_GB2312" w:eastAsia="仿宋_GB2312"/>
                <w:sz w:val="28"/>
                <w:color w:val="000000"/>
              </w:rPr>
              <w:t>150-200g/m²</w:t>
            </w:r>
            <w:r>
              <w:rPr>
                <w:rFonts w:ascii="仿宋_GB2312" w:hAnsi="仿宋_GB2312" w:cs="仿宋_GB2312" w:eastAsia="仿宋_GB2312"/>
                <w:sz w:val="28"/>
                <w:color w:val="000000"/>
              </w:rPr>
              <w:t>。</w:t>
            </w:r>
            <w:r>
              <w:rPr>
                <w:rFonts w:ascii="仿宋_GB2312" w:hAnsi="仿宋_GB2312" w:cs="仿宋_GB2312" w:eastAsia="仿宋_GB2312"/>
                <w:sz w:val="28"/>
                <w:color w:val="000000"/>
              </w:rPr>
              <w:t>用无绒布蘸油打圈涂抹，确保渗透至填充体微孔，然后通风干燥。</w:t>
            </w:r>
            <w:r>
              <w:rPr>
                <w:rFonts w:ascii="仿宋_GB2312" w:hAnsi="仿宋_GB2312" w:cs="仿宋_GB2312" w:eastAsia="仿宋_GB2312"/>
                <w:sz w:val="28"/>
                <w:color w:val="000000"/>
              </w:rPr>
              <w:t>本层防腐干燥后，进行第二层防腐。</w:t>
            </w:r>
          </w:p>
          <w:p>
            <w:pPr>
              <w:pStyle w:val="null3"/>
              <w:ind w:left="45" w:right="105" w:firstLine="567"/>
              <w:jc w:val="both"/>
            </w:pPr>
            <w:r>
              <w:rPr>
                <w:rFonts w:ascii="仿宋_GB2312" w:hAnsi="仿宋_GB2312" w:cs="仿宋_GB2312" w:eastAsia="仿宋_GB2312"/>
                <w:sz w:val="28"/>
                <w:color w:val="000000"/>
              </w:rPr>
              <w:t>第二层（生漆</w:t>
            </w:r>
            <w:r>
              <w:rPr>
                <w:rFonts w:ascii="仿宋_GB2312" w:hAnsi="仿宋_GB2312" w:cs="仿宋_GB2312" w:eastAsia="仿宋_GB2312"/>
                <w:sz w:val="28"/>
                <w:color w:val="000000"/>
              </w:rPr>
              <w:t>-</w:t>
            </w:r>
            <w:r>
              <w:rPr>
                <w:rFonts w:ascii="仿宋_GB2312" w:hAnsi="仿宋_GB2312" w:cs="仿宋_GB2312" w:eastAsia="仿宋_GB2312"/>
                <w:sz w:val="28"/>
                <w:color w:val="000000"/>
              </w:rPr>
              <w:t>桐油复合</w:t>
            </w:r>
            <w:r>
              <w:rPr>
                <w:rFonts w:ascii="仿宋_GB2312" w:hAnsi="仿宋_GB2312" w:cs="仿宋_GB2312" w:eastAsia="仿宋_GB2312"/>
                <w:sz w:val="28"/>
                <w:color w:val="000000"/>
              </w:rPr>
              <w:t>），</w:t>
            </w:r>
            <w:r>
              <w:rPr>
                <w:rFonts w:ascii="仿宋_GB2312" w:hAnsi="仿宋_GB2312" w:cs="仿宋_GB2312" w:eastAsia="仿宋_GB2312"/>
                <w:sz w:val="28"/>
                <w:color w:val="000000"/>
              </w:rPr>
              <w:t>采用生漆：桐油</w:t>
            </w:r>
            <w:r>
              <w:rPr>
                <w:rFonts w:ascii="仿宋_GB2312" w:hAnsi="仿宋_GB2312" w:cs="仿宋_GB2312" w:eastAsia="仿宋_GB2312"/>
                <w:sz w:val="28"/>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，添加</w:t>
            </w:r>
            <w:r>
              <w:rPr>
                <w:rFonts w:ascii="仿宋_GB2312" w:hAnsi="仿宋_GB2312" w:cs="仿宋_GB2312" w:eastAsia="仿宋_GB2312"/>
                <w:sz w:val="28"/>
                <w:color w:val="000000"/>
              </w:rPr>
              <w:t>2%</w:t>
            </w:r>
            <w:r>
              <w:rPr>
                <w:rFonts w:ascii="仿宋_GB2312" w:hAnsi="仿宋_GB2312" w:cs="仿宋_GB2312" w:eastAsia="仿宋_GB2312"/>
                <w:sz w:val="28"/>
                <w:color w:val="000000"/>
              </w:rPr>
              <w:t>纳</w:t>
            </w:r>
            <w:r>
              <w:rPr>
                <w:rFonts w:ascii="仿宋_GB2312" w:hAnsi="仿宋_GB2312" w:cs="仿宋_GB2312" w:eastAsia="仿宋_GB2312"/>
                <w:sz w:val="28"/>
                <w:color w:val="000000"/>
              </w:rPr>
              <w:t>米</w:t>
            </w:r>
            <w:r>
              <w:rPr>
                <w:rFonts w:ascii="仿宋_GB2312" w:hAnsi="仿宋_GB2312" w:cs="仿宋_GB2312" w:eastAsia="仿宋_GB2312"/>
                <w:sz w:val="28"/>
                <w:color w:val="000000"/>
              </w:rPr>
              <w:t>SiO₂</w:t>
            </w:r>
            <w:r>
              <w:rPr>
                <w:rFonts w:ascii="仿宋_GB2312" w:hAnsi="仿宋_GB2312" w:cs="仿宋_GB2312" w:eastAsia="仿宋_GB2312"/>
                <w:sz w:val="28"/>
                <w:color w:val="000000"/>
              </w:rPr>
              <w:t>增强耐磨性。用马尾鬃刷薄涂（厚度</w:t>
            </w:r>
            <w:r>
              <w:rPr>
                <w:rFonts w:ascii="仿宋_GB2312" w:hAnsi="仿宋_GB2312" w:cs="仿宋_GB2312" w:eastAsia="仿宋_GB2312"/>
                <w:sz w:val="28"/>
                <w:color w:val="000000"/>
              </w:rPr>
              <w:t>0.1-0.2mm</w:t>
            </w:r>
            <w:r>
              <w:rPr>
                <w:rFonts w:ascii="仿宋_GB2312" w:hAnsi="仿宋_GB2312" w:cs="仿宋_GB2312" w:eastAsia="仿宋_GB2312"/>
                <w:sz w:val="28"/>
                <w:color w:val="000000"/>
              </w:rPr>
              <w:t>），</w:t>
            </w:r>
            <w:r>
              <w:rPr>
                <w:rFonts w:ascii="仿宋_GB2312" w:hAnsi="仿宋_GB2312" w:cs="仿宋_GB2312" w:eastAsia="仿宋_GB2312"/>
                <w:sz w:val="28"/>
                <w:color w:val="000000"/>
              </w:rPr>
              <w:t>然后通风</w:t>
            </w:r>
            <w:r>
              <w:rPr>
                <w:rFonts w:ascii="仿宋_GB2312" w:hAnsi="仿宋_GB2312" w:cs="仿宋_GB2312" w:eastAsia="仿宋_GB2312"/>
                <w:sz w:val="28"/>
                <w:color w:val="000000"/>
              </w:rPr>
              <w:t>干燥。本层防腐干燥后，进行第三层防腐。</w:t>
            </w:r>
          </w:p>
          <w:p>
            <w:pPr>
              <w:pStyle w:val="null3"/>
              <w:ind w:left="615"/>
              <w:jc w:val="left"/>
            </w:pPr>
            <w:r>
              <w:rPr>
                <w:rFonts w:ascii="仿宋_GB2312" w:hAnsi="仿宋_GB2312" w:cs="仿宋_GB2312" w:eastAsia="仿宋_GB2312"/>
                <w:sz w:val="28"/>
                <w:color w:val="000000"/>
              </w:rPr>
              <w:t>第三层（专利生物防腐涂料）</w:t>
            </w:r>
          </w:p>
          <w:p>
            <w:pPr>
              <w:pStyle w:val="null3"/>
              <w:ind w:left="45" w:right="105" w:firstLine="555"/>
              <w:jc w:val="left"/>
            </w:pPr>
            <w:r>
              <w:rPr>
                <w:rFonts w:ascii="仿宋_GB2312" w:hAnsi="仿宋_GB2312" w:cs="仿宋_GB2312" w:eastAsia="仿宋_GB2312"/>
                <w:sz w:val="28"/>
                <w:color w:val="000000"/>
              </w:rPr>
              <w:t>古树专用生物防腐涂料继续第三层防腐，本层防腐干燥后</w:t>
            </w:r>
            <w:r>
              <w:rPr>
                <w:rFonts w:ascii="仿宋_GB2312" w:hAnsi="仿宋_GB2312" w:cs="仿宋_GB2312" w:eastAsia="仿宋_GB2312"/>
                <w:sz w:val="28"/>
                <w:color w:val="000000"/>
              </w:rPr>
              <w:t>，三</w:t>
            </w:r>
            <w:r>
              <w:rPr>
                <w:rFonts w:ascii="仿宋_GB2312" w:hAnsi="仿宋_GB2312" w:cs="仿宋_GB2312" w:eastAsia="仿宋_GB2312"/>
                <w:sz w:val="28"/>
                <w:color w:val="000000"/>
              </w:rPr>
              <w:t>重防腐防护表层完成</w:t>
            </w:r>
          </w:p>
          <w:p>
            <w:pPr>
              <w:pStyle w:val="null3"/>
              <w:ind w:left="30"/>
              <w:jc w:val="left"/>
            </w:pPr>
            <w:r>
              <w:rPr>
                <w:rFonts w:ascii="仿宋_GB2312" w:hAnsi="仿宋_GB2312" w:cs="仿宋_GB2312" w:eastAsia="仿宋_GB2312"/>
                <w:sz w:val="28"/>
                <w:b/>
                <w:color w:val="000000"/>
              </w:rPr>
              <w:t>1.1.4</w:t>
            </w:r>
            <w:r>
              <w:rPr>
                <w:rFonts w:ascii="仿宋_GB2312" w:hAnsi="仿宋_GB2312" w:cs="仿宋_GB2312" w:eastAsia="仿宋_GB2312"/>
                <w:sz w:val="28"/>
                <w:b/>
                <w:color w:val="000000"/>
              </w:rPr>
              <w:t>仿生树皮</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）制作部位</w:t>
            </w:r>
          </w:p>
          <w:p>
            <w:pPr>
              <w:pStyle w:val="null3"/>
              <w:ind w:left="45" w:right="15" w:firstLine="560"/>
              <w:jc w:val="left"/>
            </w:pPr>
            <w:r>
              <w:rPr>
                <w:rFonts w:ascii="仿宋_GB2312" w:hAnsi="仿宋_GB2312" w:cs="仿宋_GB2312" w:eastAsia="仿宋_GB2312"/>
                <w:sz w:val="28"/>
                <w:color w:val="000000"/>
              </w:rPr>
              <w:t>对主干存在树洞、皮损、干腐且影响周围整体景观</w:t>
            </w:r>
            <w:r>
              <w:rPr>
                <w:rFonts w:ascii="仿宋_GB2312" w:hAnsi="仿宋_GB2312" w:cs="仿宋_GB2312" w:eastAsia="仿宋_GB2312"/>
                <w:sz w:val="28"/>
                <w:color w:val="000000"/>
              </w:rPr>
              <w:t>效果的古树，</w:t>
            </w:r>
            <w:r>
              <w:rPr>
                <w:rFonts w:ascii="仿宋_GB2312" w:hAnsi="仿宋_GB2312" w:cs="仿宋_GB2312" w:eastAsia="仿宋_GB2312"/>
                <w:sz w:val="28"/>
                <w:color w:val="000000"/>
              </w:rPr>
              <w:t>制作仿真树皮。</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）制作方法</w:t>
            </w:r>
          </w:p>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）仿生树皮制作：用生漆、桐油、石膏为主要原料的专用调和辅料对表面制作仿生树皮造型。</w:t>
            </w:r>
          </w:p>
          <w:p>
            <w:pPr>
              <w:pStyle w:val="null3"/>
              <w:ind w:left="2955"/>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材料配比与功能表</w:t>
            </w:r>
          </w:p>
          <w:tbl>
            <w:tblPr>
              <w:tblInd w:type="dxa" w:w="105"/>
              <w:tblBorders>
                <w:top w:val="none" w:color="000000" w:sz="4"/>
                <w:left w:val="none" w:color="000000" w:sz="4"/>
                <w:bottom w:val="none" w:color="000000" w:sz="4"/>
                <w:right w:val="none" w:color="000000" w:sz="4"/>
                <w:insideH w:val="none"/>
                <w:insideV w:val="none"/>
              </w:tblBorders>
            </w:tblPr>
            <w:tblGrid>
              <w:gridCol w:w="247"/>
              <w:gridCol w:w="197"/>
              <w:gridCol w:w="1133"/>
              <w:gridCol w:w="965"/>
            </w:tblGrid>
            <w:tr>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pPr>
                  <w:r>
                    <w:rPr>
                      <w:rFonts w:ascii="仿宋_GB2312" w:hAnsi="仿宋_GB2312" w:cs="仿宋_GB2312" w:eastAsia="仿宋_GB2312"/>
                      <w:sz w:val="22"/>
                      <w:b/>
                      <w:color w:val="000000"/>
                    </w:rPr>
                    <w:t>原料</w:t>
                  </w:r>
                </w:p>
              </w:tc>
              <w:tc>
                <w:tcPr>
                  <w:tcW w:type="dxa" w:w="1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80"/>
                  </w:pPr>
                  <w:r>
                    <w:rPr>
                      <w:rFonts w:ascii="仿宋_GB2312" w:hAnsi="仿宋_GB2312" w:cs="仿宋_GB2312" w:eastAsia="仿宋_GB2312"/>
                      <w:sz w:val="22"/>
                      <w:b/>
                      <w:color w:val="000000"/>
                    </w:rPr>
                    <w:t>占比</w:t>
                  </w:r>
                </w:p>
              </w:tc>
              <w:tc>
                <w:tcPr>
                  <w:tcW w:type="dxa" w:w="113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0"/>
                  </w:pPr>
                  <w:r>
                    <w:rPr>
                      <w:rFonts w:ascii="仿宋_GB2312" w:hAnsi="仿宋_GB2312" w:cs="仿宋_GB2312" w:eastAsia="仿宋_GB2312"/>
                      <w:sz w:val="22"/>
                      <w:b/>
                      <w:color w:val="000000"/>
                    </w:rPr>
                    <w:t>预处理要求</w:t>
                  </w:r>
                </w:p>
              </w:tc>
              <w:tc>
                <w:tcPr>
                  <w:tcW w:type="dxa" w:w="9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440"/>
                  </w:pPr>
                  <w:r>
                    <w:rPr>
                      <w:rFonts w:ascii="仿宋_GB2312" w:hAnsi="仿宋_GB2312" w:cs="仿宋_GB2312" w:eastAsia="仿宋_GB2312"/>
                      <w:sz w:val="22"/>
                      <w:b/>
                      <w:color w:val="000000"/>
                    </w:rPr>
                    <w:t>核心功能</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55"/>
                  </w:pPr>
                  <w:r>
                    <w:rPr>
                      <w:rFonts w:ascii="仿宋_GB2312" w:hAnsi="仿宋_GB2312" w:cs="仿宋_GB2312" w:eastAsia="仿宋_GB2312"/>
                      <w:sz w:val="22"/>
                      <w:color w:val="000000"/>
                    </w:rPr>
                    <w:t>生漆</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left"/>
                  </w:pPr>
                  <w:r>
                    <w:rPr>
                      <w:rFonts w:ascii="仿宋_GB2312" w:hAnsi="仿宋_GB2312" w:cs="仿宋_GB2312" w:eastAsia="仿宋_GB2312"/>
                      <w:sz w:val="22"/>
                      <w:color w:val="404040"/>
                    </w:rPr>
                    <w:t>35%</w:t>
                  </w:r>
                </w:p>
              </w:tc>
              <w:tc>
                <w:tcPr>
                  <w:tcW w:type="dxa" w:w="11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right"/>
                  </w:pPr>
                  <w:r>
                    <w:rPr>
                      <w:rFonts w:ascii="仿宋_GB2312" w:hAnsi="仿宋_GB2312" w:cs="仿宋_GB2312" w:eastAsia="仿宋_GB2312"/>
                      <w:sz w:val="22"/>
                      <w:color w:val="000000"/>
                    </w:rPr>
                    <w:t>过滤（</w:t>
                  </w:r>
                  <w:r>
                    <w:rPr>
                      <w:rFonts w:ascii="仿宋_GB2312" w:hAnsi="仿宋_GB2312" w:cs="仿宋_GB2312" w:eastAsia="仿宋_GB2312"/>
                      <w:sz w:val="22"/>
                      <w:color w:val="000000"/>
                    </w:rPr>
                    <w:t>200</w:t>
                  </w:r>
                  <w:r>
                    <w:rPr>
                      <w:rFonts w:ascii="仿宋_GB2312" w:hAnsi="仿宋_GB2312" w:cs="仿宋_GB2312" w:eastAsia="仿宋_GB2312"/>
                      <w:sz w:val="22"/>
                      <w:color w:val="000000"/>
                    </w:rPr>
                    <w:t>目）</w:t>
                  </w:r>
                  <w:r>
                    <w:rPr>
                      <w:rFonts w:ascii="仿宋_GB2312" w:hAnsi="仿宋_GB2312" w:cs="仿宋_GB2312" w:eastAsia="仿宋_GB2312"/>
                      <w:sz w:val="22"/>
                      <w:color w:val="000000"/>
                    </w:rPr>
                    <w:t>+</w:t>
                  </w:r>
                  <w:r>
                    <w:rPr>
                      <w:rFonts w:ascii="仿宋_GB2312" w:hAnsi="仿宋_GB2312" w:cs="仿宋_GB2312" w:eastAsia="仿宋_GB2312"/>
                      <w:sz w:val="22"/>
                      <w:color w:val="000000"/>
                    </w:rPr>
                    <w:t>脱水（含水≤</w:t>
                  </w: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p>
              </w:tc>
              <w:tc>
                <w:tcPr>
                  <w:tcW w:type="dxa" w:w="9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22"/>
                      <w:color w:val="000000"/>
                    </w:rPr>
                    <w:t>天然抗菌，形成韧性强的高分子膜</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pPr>
                  <w:r>
                    <w:rPr>
                      <w:rFonts w:ascii="仿宋_GB2312" w:hAnsi="仿宋_GB2312" w:cs="仿宋_GB2312" w:eastAsia="仿宋_GB2312"/>
                      <w:sz w:val="22"/>
                      <w:color w:val="000000"/>
                    </w:rPr>
                    <w:t>熟桐油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0"/>
                    <w:jc w:val="left"/>
                  </w:pPr>
                  <w:r>
                    <w:rPr>
                      <w:rFonts w:ascii="仿宋_GB2312" w:hAnsi="仿宋_GB2312" w:cs="仿宋_GB2312" w:eastAsia="仿宋_GB2312"/>
                      <w:sz w:val="22"/>
                      <w:color w:val="404040"/>
                    </w:rPr>
                    <w:t>25%</w:t>
                  </w:r>
                </w:p>
              </w:tc>
              <w:tc>
                <w:tcPr>
                  <w:tcW w:type="dxa" w:w="11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15"/>
                  </w:pPr>
                  <w:r>
                    <w:rPr>
                      <w:rFonts w:ascii="仿宋_GB2312" w:hAnsi="仿宋_GB2312" w:cs="仿宋_GB2312" w:eastAsia="仿宋_GB2312"/>
                      <w:sz w:val="22"/>
                      <w:color w:val="000000"/>
                    </w:rPr>
                    <w:t>添加</w:t>
                  </w:r>
                  <w:r>
                    <w:rPr>
                      <w:rFonts w:ascii="仿宋_GB2312" w:hAnsi="仿宋_GB2312" w:cs="仿宋_GB2312" w:eastAsia="仿宋_GB2312"/>
                      <w:sz w:val="22"/>
                      <w:color w:val="000000"/>
                    </w:rPr>
                    <w:t>5%</w:t>
                  </w:r>
                  <w:r>
                    <w:rPr>
                      <w:rFonts w:ascii="仿宋_GB2312" w:hAnsi="仿宋_GB2312" w:cs="仿宋_GB2312" w:eastAsia="仿宋_GB2312"/>
                      <w:sz w:val="22"/>
                      <w:color w:val="000000"/>
                    </w:rPr>
                    <w:t>松香提高附着力</w:t>
                  </w:r>
                </w:p>
              </w:tc>
              <w:tc>
                <w:tcPr>
                  <w:tcW w:type="dxa" w:w="9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465"/>
                  </w:pPr>
                  <w:r>
                    <w:rPr>
                      <w:rFonts w:ascii="仿宋_GB2312" w:hAnsi="仿宋_GB2312" w:cs="仿宋_GB2312" w:eastAsia="仿宋_GB2312"/>
                      <w:sz w:val="22"/>
                      <w:color w:val="000000"/>
                    </w:rPr>
                    <w:t>防水抗风化，调节固化速度</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pPr>
                  <w:r>
                    <w:rPr>
                      <w:rFonts w:ascii="仿宋_GB2312" w:hAnsi="仿宋_GB2312" w:cs="仿宋_GB2312" w:eastAsia="仿宋_GB2312"/>
                      <w:sz w:val="22"/>
                      <w:color w:val="000000"/>
                    </w:rPr>
                    <w:t>石膏</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left"/>
                  </w:pPr>
                  <w:r>
                    <w:rPr>
                      <w:rFonts w:ascii="仿宋_GB2312" w:hAnsi="仿宋_GB2312" w:cs="仿宋_GB2312" w:eastAsia="仿宋_GB2312"/>
                      <w:sz w:val="22"/>
                      <w:color w:val="404040"/>
                    </w:rPr>
                    <w:t>35%</w:t>
                  </w:r>
                </w:p>
              </w:tc>
              <w:tc>
                <w:tcPr>
                  <w:tcW w:type="dxa" w:w="11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22"/>
                      <w:color w:val="000000"/>
                    </w:rPr>
                    <w:t>煅烧（</w:t>
                  </w:r>
                  <w:r>
                    <w:rPr>
                      <w:rFonts w:ascii="仿宋_GB2312" w:hAnsi="仿宋_GB2312" w:cs="仿宋_GB2312" w:eastAsia="仿宋_GB2312"/>
                      <w:sz w:val="22"/>
                      <w:color w:val="000000"/>
                    </w:rPr>
                    <w:t>120</w:t>
                  </w:r>
                  <w:r>
                    <w:rPr>
                      <w:rFonts w:ascii="仿宋_GB2312" w:hAnsi="仿宋_GB2312" w:cs="仿宋_GB2312" w:eastAsia="仿宋_GB2312"/>
                      <w:sz w:val="22"/>
                      <w:color w:val="000000"/>
                    </w:rPr>
                    <w:t>℃×</w:t>
                  </w:r>
                  <w:r>
                    <w:rPr>
                      <w:rFonts w:ascii="仿宋_GB2312" w:hAnsi="仿宋_GB2312" w:cs="仿宋_GB2312" w:eastAsia="仿宋_GB2312"/>
                      <w:sz w:val="22"/>
                      <w:color w:val="000000"/>
                    </w:rPr>
                    <w:t>2h</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硅烷偶联剂改</w:t>
                  </w:r>
                  <w:r>
                    <w:rPr>
                      <w:rFonts w:ascii="仿宋_GB2312" w:hAnsi="仿宋_GB2312" w:cs="仿宋_GB2312" w:eastAsia="仿宋_GB2312"/>
                      <w:sz w:val="22"/>
                      <w:color w:val="000000"/>
                    </w:rPr>
                    <w:t>性</w:t>
                  </w:r>
                </w:p>
              </w:tc>
              <w:tc>
                <w:tcPr>
                  <w:tcW w:type="dxa" w:w="9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25"/>
                  </w:pPr>
                  <w:r>
                    <w:rPr>
                      <w:rFonts w:ascii="仿宋_GB2312" w:hAnsi="仿宋_GB2312" w:cs="仿宋_GB2312" w:eastAsia="仿宋_GB2312"/>
                      <w:sz w:val="22"/>
                      <w:color w:val="000000"/>
                    </w:rPr>
                    <w:t>提供骨架支撑，增强造型可塑性</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0"/>
                  </w:pPr>
                  <w:r>
                    <w:rPr>
                      <w:rFonts w:ascii="仿宋_GB2312" w:hAnsi="仿宋_GB2312" w:cs="仿宋_GB2312" w:eastAsia="仿宋_GB2312"/>
                      <w:sz w:val="22"/>
                      <w:color w:val="000000"/>
                    </w:rPr>
                    <w:t>辅料</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25"/>
                    <w:jc w:val="left"/>
                  </w:pPr>
                  <w:r>
                    <w:rPr>
                      <w:rFonts w:ascii="仿宋_GB2312" w:hAnsi="仿宋_GB2312" w:cs="仿宋_GB2312" w:eastAsia="仿宋_GB2312"/>
                      <w:sz w:val="22"/>
                      <w:color w:val="404040"/>
                    </w:rPr>
                    <w:t>5%</w:t>
                  </w:r>
                </w:p>
              </w:tc>
              <w:tc>
                <w:tcPr>
                  <w:tcW w:type="dxa" w:w="11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840"/>
                  </w:pPr>
                  <w:r>
                    <w:rPr>
                      <w:rFonts w:ascii="仿宋_GB2312" w:hAnsi="仿宋_GB2312" w:cs="仿宋_GB2312" w:eastAsia="仿宋_GB2312"/>
                      <w:sz w:val="22"/>
                      <w:color w:val="000000"/>
                    </w:rPr>
                    <w:t>木粉</w:t>
                  </w:r>
                  <w:r>
                    <w:rPr>
                      <w:rFonts w:ascii="仿宋_GB2312" w:hAnsi="仿宋_GB2312" w:cs="仿宋_GB2312" w:eastAsia="仿宋_GB2312"/>
                      <w:sz w:val="22"/>
                      <w:color w:val="000000"/>
                    </w:rPr>
                    <w:t>/</w:t>
                  </w:r>
                  <w:r>
                    <w:rPr>
                      <w:rFonts w:ascii="仿宋_GB2312" w:hAnsi="仿宋_GB2312" w:cs="仿宋_GB2312" w:eastAsia="仿宋_GB2312"/>
                      <w:sz w:val="22"/>
                      <w:color w:val="000000"/>
                    </w:rPr>
                    <w:t>炭粉（</w:t>
                  </w:r>
                  <w:r>
                    <w:rPr>
                      <w:rFonts w:ascii="仿宋_GB2312" w:hAnsi="仿宋_GB2312" w:cs="仿宋_GB2312" w:eastAsia="仿宋_GB2312"/>
                      <w:sz w:val="22"/>
                      <w:color w:val="000000"/>
                    </w:rPr>
                    <w:t>80</w:t>
                  </w:r>
                  <w:r>
                    <w:rPr>
                      <w:rFonts w:ascii="仿宋_GB2312" w:hAnsi="仿宋_GB2312" w:cs="仿宋_GB2312" w:eastAsia="仿宋_GB2312"/>
                      <w:sz w:val="22"/>
                      <w:color w:val="000000"/>
                    </w:rPr>
                    <w:t>目）</w:t>
                  </w:r>
                </w:p>
              </w:tc>
              <w:tc>
                <w:tcPr>
                  <w:tcW w:type="dxa" w:w="9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pPr>
                  <w:r>
                    <w:rPr>
                      <w:rFonts w:ascii="仿宋_GB2312" w:hAnsi="仿宋_GB2312" w:cs="仿宋_GB2312" w:eastAsia="仿宋_GB2312"/>
                      <w:sz w:val="22"/>
                      <w:color w:val="000000"/>
                    </w:rPr>
                    <w:t>调节透气性，匹配树皮热膨胀系数</w:t>
                  </w:r>
                </w:p>
              </w:tc>
            </w:tr>
          </w:tbl>
          <w:p>
            <w:pPr>
              <w:pStyle w:val="null3"/>
              <w:ind w:left="67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）仿生造型施工流程</w:t>
            </w:r>
          </w:p>
          <w:p>
            <w:pPr>
              <w:pStyle w:val="null3"/>
              <w:ind w:left="120" w:right="240" w:firstLine="573"/>
              <w:jc w:val="left"/>
            </w:pPr>
            <w:r>
              <w:rPr>
                <w:rFonts w:ascii="仿宋_GB2312" w:hAnsi="仿宋_GB2312" w:cs="仿宋_GB2312" w:eastAsia="仿宋_GB2312"/>
                <w:sz w:val="28"/>
                <w:color w:val="000000"/>
              </w:rPr>
              <w:t>基底处理采用丙酮擦拭处理部位表面，去除油脂、灰尘。再用</w:t>
            </w:r>
            <w:r>
              <w:rPr>
                <w:rFonts w:ascii="仿宋_GB2312" w:hAnsi="仿宋_GB2312" w:cs="仿宋_GB2312" w:eastAsia="仿宋_GB2312"/>
                <w:sz w:val="28"/>
                <w:color w:val="000000"/>
              </w:rPr>
              <w:t>400</w:t>
            </w:r>
            <w:r>
              <w:rPr>
                <w:rFonts w:ascii="仿宋_GB2312" w:hAnsi="仿宋_GB2312" w:cs="仿宋_GB2312" w:eastAsia="仿宋_GB2312"/>
                <w:sz w:val="28"/>
                <w:color w:val="000000"/>
              </w:rPr>
              <w:t>目砂纸打磨，喷涂</w:t>
            </w:r>
            <w:r>
              <w:rPr>
                <w:rFonts w:ascii="仿宋_GB2312" w:hAnsi="仿宋_GB2312" w:cs="仿宋_GB2312" w:eastAsia="仿宋_GB2312"/>
                <w:sz w:val="28"/>
                <w:color w:val="000000"/>
              </w:rPr>
              <w:t>1%</w:t>
            </w:r>
            <w:r>
              <w:rPr>
                <w:rFonts w:ascii="仿宋_GB2312" w:hAnsi="仿宋_GB2312" w:cs="仿宋_GB2312" w:eastAsia="仿宋_GB2312"/>
                <w:sz w:val="28"/>
                <w:color w:val="000000"/>
              </w:rPr>
              <w:t>壳聚糖溶液增</w:t>
            </w:r>
            <w:r>
              <w:rPr>
                <w:rFonts w:ascii="仿宋_GB2312" w:hAnsi="仿宋_GB2312" w:cs="仿宋_GB2312" w:eastAsia="仿宋_GB2312"/>
                <w:sz w:val="28"/>
                <w:color w:val="000000"/>
              </w:rPr>
              <w:t>强粘结力。</w:t>
            </w:r>
          </w:p>
          <w:p>
            <w:pPr>
              <w:pStyle w:val="null3"/>
              <w:ind w:left="135" w:right="495" w:firstLine="558"/>
              <w:jc w:val="left"/>
            </w:pPr>
            <w:r>
              <w:rPr>
                <w:rFonts w:ascii="仿宋_GB2312" w:hAnsi="仿宋_GB2312" w:cs="仿宋_GB2312" w:eastAsia="仿宋_GB2312"/>
                <w:sz w:val="28"/>
                <w:color w:val="000000"/>
              </w:rPr>
              <w:t>材料调和步骤：生漆</w:t>
            </w:r>
            <w:r>
              <w:rPr>
                <w:rFonts w:ascii="仿宋_GB2312" w:hAnsi="仿宋_GB2312" w:cs="仿宋_GB2312" w:eastAsia="仿宋_GB2312"/>
                <w:sz w:val="28"/>
                <w:color w:val="000000"/>
              </w:rPr>
              <w:t>+</w:t>
            </w:r>
            <w:r>
              <w:rPr>
                <w:rFonts w:ascii="仿宋_GB2312" w:hAnsi="仿宋_GB2312" w:cs="仿宋_GB2312" w:eastAsia="仿宋_GB2312"/>
                <w:sz w:val="28"/>
                <w:color w:val="000000"/>
              </w:rPr>
              <w:t>熟桐油</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搅拌</w:t>
            </w:r>
            <w:r>
              <w:rPr>
                <w:rFonts w:ascii="仿宋_GB2312" w:hAnsi="仿宋_GB2312" w:cs="仿宋_GB2312" w:eastAsia="仿宋_GB2312"/>
                <w:sz w:val="28"/>
                <w:color w:val="000000"/>
              </w:rPr>
              <w:t>10</w:t>
            </w:r>
            <w:r>
              <w:rPr>
                <w:rFonts w:ascii="仿宋_GB2312" w:hAnsi="仿宋_GB2312" w:cs="仿宋_GB2312" w:eastAsia="仿宋_GB2312"/>
                <w:sz w:val="28"/>
                <w:color w:val="000000"/>
              </w:rPr>
              <w:t>分钟</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加石膏粉</w:t>
            </w:r>
            <w:r>
              <w:rPr>
                <w:rFonts w:ascii="仿宋_GB2312" w:hAnsi="仿宋_GB2312" w:cs="仿宋_GB2312" w:eastAsia="仿宋_GB2312"/>
                <w:sz w:val="28"/>
                <w:color w:val="000000"/>
              </w:rPr>
              <w:t>→</w:t>
            </w:r>
            <w:r>
              <w:rPr>
                <w:rFonts w:ascii="仿宋_GB2312" w:hAnsi="仿宋_GB2312" w:cs="仿宋_GB2312" w:eastAsia="仿宋_GB2312"/>
                <w:sz w:val="28"/>
                <w:color w:val="000000"/>
              </w:rPr>
              <w:t>搅拌至膏状</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加木粉</w:t>
            </w:r>
            <w:r>
              <w:rPr>
                <w:rFonts w:ascii="仿宋_GB2312" w:hAnsi="仿宋_GB2312" w:cs="仿宋_GB2312" w:eastAsia="仿宋_GB2312"/>
                <w:sz w:val="28"/>
                <w:color w:val="000000"/>
              </w:rPr>
              <w:t>/</w:t>
            </w:r>
            <w:r>
              <w:rPr>
                <w:rFonts w:ascii="仿宋_GB2312" w:hAnsi="仿宋_GB2312" w:cs="仿宋_GB2312" w:eastAsia="仿宋_GB2312"/>
                <w:sz w:val="28"/>
                <w:color w:val="000000"/>
              </w:rPr>
              <w:t>矿物颜料调色。</w:t>
            </w:r>
          </w:p>
          <w:p>
            <w:pPr>
              <w:pStyle w:val="null3"/>
              <w:ind w:left="150" w:right="240" w:firstLine="537"/>
              <w:jc w:val="left"/>
            </w:pPr>
            <w:r>
              <w:rPr>
                <w:rFonts w:ascii="仿宋_GB2312" w:hAnsi="仿宋_GB2312" w:cs="仿宋_GB2312" w:eastAsia="仿宋_GB2312"/>
                <w:sz w:val="28"/>
                <w:color w:val="000000"/>
              </w:rPr>
              <w:t>参数控制：粘度，</w:t>
            </w:r>
            <w:r>
              <w:rPr>
                <w:rFonts w:ascii="仿宋_GB2312" w:hAnsi="仿宋_GB2312" w:cs="仿宋_GB2312" w:eastAsia="仿宋_GB2312"/>
                <w:sz w:val="28"/>
                <w:color w:val="000000"/>
              </w:rPr>
              <w:t>50-60Pa</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·s</w:t>
            </w:r>
            <w:r>
              <w:rPr>
                <w:rFonts w:ascii="仿宋_GB2312" w:hAnsi="仿宋_GB2312" w:cs="仿宋_GB2312" w:eastAsia="仿宋_GB2312"/>
                <w:sz w:val="28"/>
                <w:color w:val="000000"/>
              </w:rPr>
              <w:t>（布氏粘度计，</w:t>
            </w:r>
            <w:r>
              <w:rPr>
                <w:rFonts w:ascii="仿宋_GB2312" w:hAnsi="仿宋_GB2312" w:cs="仿宋_GB2312" w:eastAsia="仿宋_GB2312"/>
                <w:sz w:val="28"/>
                <w:color w:val="000000"/>
              </w:rPr>
              <w:t>25℃</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；可操作时</w:t>
            </w:r>
            <w:r>
              <w:rPr>
                <w:rFonts w:ascii="仿宋_GB2312" w:hAnsi="仿宋_GB2312" w:cs="仿宋_GB2312" w:eastAsia="仿宋_GB2312"/>
                <w:sz w:val="28"/>
                <w:color w:val="000000"/>
              </w:rPr>
              <w:t>间，</w:t>
            </w:r>
            <w:r>
              <w:rPr>
                <w:rFonts w:ascii="仿宋_GB2312" w:hAnsi="仿宋_GB2312" w:cs="仿宋_GB2312" w:eastAsia="仿宋_GB2312"/>
                <w:sz w:val="28"/>
                <w:color w:val="000000"/>
              </w:rPr>
              <w:t>45-60</w:t>
            </w:r>
            <w:r>
              <w:rPr>
                <w:rFonts w:ascii="仿宋_GB2312" w:hAnsi="仿宋_GB2312" w:cs="仿宋_GB2312" w:eastAsia="仿宋_GB2312"/>
                <w:sz w:val="28"/>
                <w:color w:val="000000"/>
              </w:rPr>
              <w:t>分钟（添加</w:t>
            </w:r>
            <w:r>
              <w:rPr>
                <w:rFonts w:ascii="仿宋_GB2312" w:hAnsi="仿宋_GB2312" w:cs="仿宋_GB2312" w:eastAsia="仿宋_GB2312"/>
                <w:sz w:val="28"/>
                <w:color w:val="000000"/>
              </w:rPr>
              <w:t>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缓凝剂延长至</w:t>
            </w:r>
            <w:r>
              <w:rPr>
                <w:rFonts w:ascii="仿宋_GB2312" w:hAnsi="仿宋_GB2312" w:cs="仿宋_GB2312" w:eastAsia="仿宋_GB2312"/>
                <w:sz w:val="28"/>
                <w:color w:val="000000"/>
              </w:rPr>
              <w:t>90</w:t>
            </w:r>
            <w:r>
              <w:rPr>
                <w:rFonts w:ascii="仿宋_GB2312" w:hAnsi="仿宋_GB2312" w:cs="仿宋_GB2312" w:eastAsia="仿宋_GB2312"/>
                <w:sz w:val="28"/>
                <w:color w:val="000000"/>
              </w:rPr>
              <w:t>分钟）。</w:t>
            </w:r>
          </w:p>
          <w:p>
            <w:pPr>
              <w:pStyle w:val="null3"/>
              <w:ind w:left="135" w:right="240" w:firstLine="558"/>
              <w:jc w:val="left"/>
            </w:pPr>
            <w:r>
              <w:rPr>
                <w:rFonts w:ascii="仿宋_GB2312" w:hAnsi="仿宋_GB2312" w:cs="仿宋_GB2312" w:eastAsia="仿宋_GB2312"/>
                <w:sz w:val="28"/>
                <w:color w:val="000000"/>
              </w:rPr>
              <w:t>造型塑形：采用不锈钢抹刀涂抹厚度</w:t>
            </w:r>
            <w:r>
              <w:rPr>
                <w:rFonts w:ascii="仿宋_GB2312" w:hAnsi="仿宋_GB2312" w:cs="仿宋_GB2312" w:eastAsia="仿宋_GB2312"/>
                <w:sz w:val="28"/>
                <w:color w:val="000000"/>
              </w:rPr>
              <w:t>1-3mm</w:t>
            </w:r>
            <w:r>
              <w:rPr>
                <w:rFonts w:ascii="仿宋_GB2312" w:hAnsi="仿宋_GB2312" w:cs="仿宋_GB2312" w:eastAsia="仿宋_GB2312"/>
                <w:sz w:val="28"/>
                <w:color w:val="000000"/>
              </w:rPr>
              <w:t>；然后进行树皮纹理</w:t>
            </w:r>
            <w:r>
              <w:rPr>
                <w:rFonts w:ascii="仿宋_GB2312" w:hAnsi="仿宋_GB2312" w:cs="仿宋_GB2312" w:eastAsia="仿宋_GB2312"/>
                <w:sz w:val="28"/>
                <w:color w:val="000000"/>
              </w:rPr>
              <w:t>压花（仿照目标树种纹路定制压花辊）。</w:t>
            </w:r>
          </w:p>
          <w:p>
            <w:pPr>
              <w:pStyle w:val="null3"/>
              <w:ind w:left="135" w:right="210" w:firstLine="589"/>
              <w:jc w:val="both"/>
            </w:pPr>
            <w:r>
              <w:rPr>
                <w:rFonts w:ascii="仿宋_GB2312" w:hAnsi="仿宋_GB2312" w:cs="仿宋_GB2312" w:eastAsia="仿宋_GB2312"/>
                <w:sz w:val="28"/>
                <w:color w:val="000000"/>
              </w:rPr>
              <w:t>固化养护：</w:t>
            </w:r>
            <w:r>
              <w:rPr>
                <w:rFonts w:ascii="仿宋_GB2312" w:hAnsi="仿宋_GB2312" w:cs="仿宋_GB2312" w:eastAsia="仿宋_GB2312"/>
                <w:sz w:val="28"/>
                <w:color w:val="000000"/>
              </w:rPr>
              <w:t>25℃</w:t>
            </w:r>
            <w:r>
              <w:rPr>
                <w:rFonts w:ascii="仿宋_GB2312" w:hAnsi="仿宋_GB2312" w:cs="仿宋_GB2312" w:eastAsia="仿宋_GB2312"/>
                <w:sz w:val="28"/>
                <w:color w:val="000000"/>
              </w:rPr>
              <w:t>、</w:t>
            </w:r>
            <w:r>
              <w:rPr>
                <w:rFonts w:ascii="仿宋_GB2312" w:hAnsi="仿宋_GB2312" w:cs="仿宋_GB2312" w:eastAsia="仿宋_GB2312"/>
                <w:sz w:val="28"/>
                <w:color w:val="000000"/>
              </w:rPr>
              <w:t>RH70%</w:t>
            </w:r>
            <w:r>
              <w:rPr>
                <w:rFonts w:ascii="仿宋_GB2312" w:hAnsi="仿宋_GB2312" w:cs="仿宋_GB2312" w:eastAsia="仿宋_GB2312"/>
                <w:sz w:val="28"/>
                <w:color w:val="000000"/>
              </w:rPr>
              <w:t>环境下表干</w:t>
            </w:r>
            <w:r>
              <w:rPr>
                <w:rFonts w:ascii="仿宋_GB2312" w:hAnsi="仿宋_GB2312" w:cs="仿宋_GB2312" w:eastAsia="仿宋_GB2312"/>
                <w:sz w:val="28"/>
                <w:color w:val="000000"/>
              </w:rPr>
              <w:t>4-6</w:t>
            </w:r>
            <w:r>
              <w:rPr>
                <w:rFonts w:ascii="仿宋_GB2312" w:hAnsi="仿宋_GB2312" w:cs="仿宋_GB2312" w:eastAsia="仿宋_GB2312"/>
                <w:sz w:val="28"/>
                <w:color w:val="000000"/>
              </w:rPr>
              <w:t>小时初凝；然后进行精</w:t>
            </w:r>
            <w:r>
              <w:rPr>
                <w:rFonts w:ascii="仿宋_GB2312" w:hAnsi="仿宋_GB2312" w:cs="仿宋_GB2312" w:eastAsia="仿宋_GB2312"/>
                <w:sz w:val="28"/>
                <w:color w:val="000000"/>
              </w:rPr>
              <w:t>修，用热风枪（</w:t>
            </w:r>
            <w:r>
              <w:rPr>
                <w:rFonts w:ascii="仿宋_GB2312" w:hAnsi="仿宋_GB2312" w:cs="仿宋_GB2312" w:eastAsia="仿宋_GB2312"/>
                <w:sz w:val="28"/>
                <w:color w:val="000000"/>
              </w:rPr>
              <w:t>80℃</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局部加热软化，雕刻细纹，最后补</w:t>
            </w:r>
            <w:r>
              <w:rPr>
                <w:rFonts w:ascii="仿宋_GB2312" w:hAnsi="仿宋_GB2312" w:cs="仿宋_GB2312" w:eastAsia="仿宋_GB2312"/>
                <w:sz w:val="28"/>
                <w:color w:val="000000"/>
              </w:rPr>
              <w:t>刷生漆桐</w:t>
            </w:r>
            <w:r>
              <w:rPr>
                <w:rFonts w:ascii="仿宋_GB2312" w:hAnsi="仿宋_GB2312" w:cs="仿宋_GB2312" w:eastAsia="仿宋_GB2312"/>
                <w:sz w:val="28"/>
                <w:color w:val="000000"/>
              </w:rPr>
              <w:t>油混合液（</w:t>
            </w:r>
            <w:r>
              <w:rPr>
                <w:rFonts w:ascii="仿宋_GB2312" w:hAnsi="仿宋_GB2312" w:cs="仿宋_GB2312" w:eastAsia="仿宋_GB2312"/>
                <w:sz w:val="28"/>
                <w:color w:val="000000"/>
              </w:rPr>
              <w:t>6:4</w:t>
            </w:r>
            <w:r>
              <w:rPr>
                <w:rFonts w:ascii="仿宋_GB2312" w:hAnsi="仿宋_GB2312" w:cs="仿宋_GB2312" w:eastAsia="仿宋_GB2312"/>
                <w:sz w:val="28"/>
                <w:color w:val="000000"/>
              </w:rPr>
              <w:t>）填补微裂缝。</w:t>
            </w:r>
            <w:r>
              <w:rPr>
                <w:rFonts w:ascii="仿宋_GB2312" w:hAnsi="仿宋_GB2312" w:cs="仿宋_GB2312" w:eastAsia="仿宋_GB2312"/>
                <w:sz w:val="28"/>
                <w:color w:val="000000"/>
              </w:rPr>
              <w:t>7</w:t>
            </w:r>
            <w:r>
              <w:rPr>
                <w:rFonts w:ascii="仿宋_GB2312" w:hAnsi="仿宋_GB2312" w:cs="仿宋_GB2312" w:eastAsia="仿宋_GB2312"/>
                <w:sz w:val="28"/>
                <w:color w:val="000000"/>
              </w:rPr>
              <w:t>天后可达最终强度（抗拉</w:t>
            </w:r>
            <w:r>
              <w:rPr>
                <w:rFonts w:ascii="仿宋_GB2312" w:hAnsi="仿宋_GB2312" w:cs="仿宋_GB2312" w:eastAsia="仿宋_GB2312"/>
                <w:sz w:val="28"/>
                <w:color w:val="000000"/>
              </w:rPr>
              <w:t>≥5MPa</w:t>
            </w:r>
            <w:r>
              <w:rPr>
                <w:rFonts w:ascii="仿宋_GB2312" w:hAnsi="仿宋_GB2312" w:cs="仿宋_GB2312" w:eastAsia="仿宋_GB2312"/>
                <w:sz w:val="28"/>
                <w:color w:val="000000"/>
              </w:rPr>
              <w:t>）。</w:t>
            </w:r>
          </w:p>
          <w:p>
            <w:pPr>
              <w:pStyle w:val="null3"/>
              <w:ind w:left="30"/>
              <w:jc w:val="left"/>
            </w:pPr>
            <w:r>
              <w:rPr>
                <w:rFonts w:ascii="仿宋_GB2312" w:hAnsi="仿宋_GB2312" w:cs="仿宋_GB2312" w:eastAsia="仿宋_GB2312"/>
                <w:sz w:val="30"/>
                <w:color w:val="000000"/>
              </w:rPr>
              <w:t>1.2</w:t>
            </w:r>
            <w:r>
              <w:rPr>
                <w:rFonts w:ascii="仿宋_GB2312" w:hAnsi="仿宋_GB2312" w:cs="仿宋_GB2312" w:eastAsia="仿宋_GB2312"/>
                <w:sz w:val="30"/>
                <w:color w:val="000000"/>
              </w:rPr>
              <w:t>稳固性增强技术措施</w:t>
            </w:r>
          </w:p>
          <w:p>
            <w:pPr>
              <w:pStyle w:val="null3"/>
              <w:ind w:left="30"/>
              <w:jc w:val="left"/>
            </w:pPr>
            <w:r>
              <w:rPr>
                <w:rFonts w:ascii="仿宋_GB2312" w:hAnsi="仿宋_GB2312" w:cs="仿宋_GB2312" w:eastAsia="仿宋_GB2312"/>
                <w:sz w:val="28"/>
                <w:b/>
                <w:color w:val="000000"/>
              </w:rPr>
              <w:t>1.2.1</w:t>
            </w:r>
            <w:r>
              <w:rPr>
                <w:rFonts w:ascii="仿宋_GB2312" w:hAnsi="仿宋_GB2312" w:cs="仿宋_GB2312" w:eastAsia="仿宋_GB2312"/>
                <w:sz w:val="28"/>
                <w:b/>
                <w:color w:val="000000"/>
              </w:rPr>
              <w:t>树体支撑</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）保护对象</w:t>
            </w:r>
          </w:p>
          <w:p>
            <w:pPr>
              <w:pStyle w:val="null3"/>
              <w:ind w:left="45" w:right="75" w:firstLine="559"/>
              <w:jc w:val="both"/>
            </w:pPr>
            <w:r>
              <w:rPr>
                <w:rFonts w:ascii="仿宋_GB2312" w:hAnsi="仿宋_GB2312" w:cs="仿宋_GB2312" w:eastAsia="仿宋_GB2312"/>
                <w:sz w:val="28"/>
                <w:color w:val="000000"/>
              </w:rPr>
              <w:t>树体整体不稳固、面临倾倒风险的古树名木，以及枝条开张角度自重过大、下垂严重、易折断劈裂等侧枝不稳固的古树</w:t>
            </w:r>
            <w:r>
              <w:rPr>
                <w:rFonts w:ascii="仿宋_GB2312" w:hAnsi="仿宋_GB2312" w:cs="仿宋_GB2312" w:eastAsia="仿宋_GB2312"/>
                <w:sz w:val="28"/>
                <w:color w:val="000000"/>
              </w:rPr>
              <w:t>名木，对</w:t>
            </w:r>
            <w:r>
              <w:rPr>
                <w:rFonts w:ascii="仿宋_GB2312" w:hAnsi="仿宋_GB2312" w:cs="仿宋_GB2312" w:eastAsia="仿宋_GB2312"/>
                <w:sz w:val="28"/>
                <w:color w:val="000000"/>
              </w:rPr>
              <w:t>树体或侧枝采取安装支撑。</w:t>
            </w:r>
          </w:p>
          <w:p>
            <w:pPr>
              <w:pStyle w:val="null3"/>
              <w:ind w:left="600"/>
              <w:jc w:val="left"/>
            </w:pPr>
            <w:r>
              <w:rPr>
                <w:rFonts w:ascii="仿宋_GB2312" w:hAnsi="仿宋_GB2312" w:cs="仿宋_GB2312" w:eastAsia="仿宋_GB2312"/>
                <w:sz w:val="28"/>
                <w:color w:val="000000"/>
              </w:rPr>
              <w:t>安装支撑属于针对古树名木树体稳固性采取的增强措施。</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）支撑类型</w:t>
            </w:r>
          </w:p>
          <w:p>
            <w:pPr>
              <w:pStyle w:val="null3"/>
              <w:ind w:left="45" w:right="90" w:firstLine="559"/>
              <w:jc w:val="left"/>
            </w:pPr>
            <w:r>
              <w:rPr>
                <w:rFonts w:ascii="仿宋_GB2312" w:hAnsi="仿宋_GB2312" w:cs="仿宋_GB2312" w:eastAsia="仿宋_GB2312"/>
                <w:sz w:val="28"/>
                <w:color w:val="000000"/>
              </w:rPr>
              <w:t>对主干稳固、侧枝不稳固的古树采用单株式硬性支撑，并在支</w:t>
            </w:r>
            <w:r>
              <w:rPr>
                <w:rFonts w:ascii="仿宋_GB2312" w:hAnsi="仿宋_GB2312" w:cs="仿宋_GB2312" w:eastAsia="仿宋_GB2312"/>
                <w:sz w:val="28"/>
                <w:color w:val="000000"/>
              </w:rPr>
              <w:t>撑顶安装树箍固定枝干。</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）安装方法</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）支撑材料</w:t>
            </w:r>
          </w:p>
          <w:p>
            <w:pPr>
              <w:pStyle w:val="null3"/>
              <w:ind w:left="45" w:firstLine="567"/>
              <w:jc w:val="left"/>
            </w:pPr>
            <w:r>
              <w:rPr>
                <w:rFonts w:ascii="仿宋_GB2312" w:hAnsi="仿宋_GB2312" w:cs="仿宋_GB2312" w:eastAsia="仿宋_GB2312"/>
                <w:sz w:val="28"/>
                <w:color w:val="000000"/>
              </w:rPr>
              <w:t>主支撑：</w:t>
            </w:r>
            <w:r>
              <w:rPr>
                <w:rFonts w:ascii="仿宋_GB2312" w:hAnsi="仿宋_GB2312" w:cs="仿宋_GB2312" w:eastAsia="仿宋_GB2312"/>
                <w:sz w:val="28"/>
                <w:color w:val="000000"/>
              </w:rPr>
              <w:t>DN125</w:t>
            </w:r>
            <w:r>
              <w:rPr>
                <w:rFonts w:ascii="仿宋_GB2312" w:hAnsi="仿宋_GB2312" w:cs="仿宋_GB2312" w:eastAsia="仿宋_GB2312"/>
                <w:sz w:val="28"/>
                <w:color w:val="000000"/>
              </w:rPr>
              <w:t>镀锌钢管（壁厚</w:t>
            </w:r>
            <w:r>
              <w:rPr>
                <w:rFonts w:ascii="仿宋_GB2312" w:hAnsi="仿宋_GB2312" w:cs="仿宋_GB2312" w:eastAsia="仿宋_GB2312"/>
                <w:sz w:val="28"/>
                <w:color w:val="000000"/>
              </w:rPr>
              <w:t>≥</w:t>
            </w:r>
            <w:r>
              <w:rPr>
                <w:rFonts w:ascii="仿宋_GB2312" w:hAnsi="仿宋_GB2312" w:cs="仿宋_GB2312" w:eastAsia="仿宋_GB2312"/>
                <w:sz w:val="28"/>
                <w:color w:val="000000"/>
              </w:rPr>
              <w:t>3.75mm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color w:val="000000"/>
              </w:rPr>
              <w:t>GB/T 3091-2015</w:t>
            </w:r>
            <w:r>
              <w:rPr>
                <w:rFonts w:ascii="仿宋_GB2312" w:hAnsi="仿宋_GB2312" w:cs="仿宋_GB2312" w:eastAsia="仿宋_GB2312"/>
                <w:sz w:val="28"/>
                <w:color w:val="000000"/>
              </w:rPr>
              <w:t>），</w:t>
            </w:r>
            <w:r>
              <w:rPr>
                <w:rFonts w:ascii="仿宋_GB2312" w:hAnsi="仿宋_GB2312" w:cs="仿宋_GB2312" w:eastAsia="仿宋_GB2312"/>
                <w:sz w:val="28"/>
                <w:color w:val="000000"/>
              </w:rPr>
              <w:t>长度根据实际需要。</w:t>
            </w:r>
          </w:p>
          <w:p>
            <w:pPr>
              <w:pStyle w:val="null3"/>
              <w:ind w:left="600"/>
              <w:jc w:val="left"/>
            </w:pPr>
            <w:r>
              <w:rPr>
                <w:rFonts w:ascii="仿宋_GB2312" w:hAnsi="仿宋_GB2312" w:cs="仿宋_GB2312" w:eastAsia="仿宋_GB2312"/>
                <w:sz w:val="28"/>
                <w:color w:val="000000"/>
              </w:rPr>
              <w:t>辅助杆：</w:t>
            </w:r>
            <w:r>
              <w:rPr>
                <w:rFonts w:ascii="仿宋_GB2312" w:hAnsi="仿宋_GB2312" w:cs="仿宋_GB2312" w:eastAsia="仿宋_GB2312"/>
                <w:sz w:val="28"/>
                <w:color w:val="000000"/>
              </w:rPr>
              <w:t>DN80</w:t>
            </w:r>
            <w:r>
              <w:rPr>
                <w:rFonts w:ascii="仿宋_GB2312" w:hAnsi="仿宋_GB2312" w:cs="仿宋_GB2312" w:eastAsia="仿宋_GB2312"/>
                <w:sz w:val="28"/>
                <w:color w:val="000000"/>
              </w:rPr>
              <w:t>钢管（壁厚</w:t>
            </w:r>
            <w:r>
              <w:rPr>
                <w:rFonts w:ascii="仿宋_GB2312" w:hAnsi="仿宋_GB2312" w:cs="仿宋_GB2312" w:eastAsia="仿宋_GB2312"/>
                <w:sz w:val="28"/>
                <w:color w:val="000000"/>
              </w:rPr>
              <w:t>3.0mm</w:t>
            </w:r>
            <w:r>
              <w:rPr>
                <w:rFonts w:ascii="仿宋_GB2312" w:hAnsi="仿宋_GB2312" w:cs="仿宋_GB2312" w:eastAsia="仿宋_GB2312"/>
                <w:sz w:val="28"/>
                <w:color w:val="000000"/>
              </w:rPr>
              <w:t>），</w:t>
            </w:r>
            <w:r>
              <w:rPr>
                <w:rFonts w:ascii="仿宋_GB2312" w:hAnsi="仿宋_GB2312" w:cs="仿宋_GB2312" w:eastAsia="仿宋_GB2312"/>
                <w:sz w:val="28"/>
                <w:color w:val="000000"/>
              </w:rPr>
              <w:t>长度根据实际需要。</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）防腐处理</w:t>
            </w:r>
          </w:p>
          <w:p>
            <w:pPr>
              <w:pStyle w:val="null3"/>
              <w:ind w:left="600"/>
              <w:jc w:val="left"/>
            </w:pPr>
            <w:r>
              <w:rPr>
                <w:rFonts w:ascii="仿宋_GB2312" w:hAnsi="仿宋_GB2312" w:cs="仿宋_GB2312" w:eastAsia="仿宋_GB2312"/>
                <w:sz w:val="28"/>
                <w:color w:val="000000"/>
              </w:rPr>
              <w:t>热镀锌层厚度</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85 </w:t>
            </w:r>
            <w:r>
              <w:rPr>
                <w:rFonts w:ascii="仿宋_GB2312" w:hAnsi="仿宋_GB2312" w:cs="仿宋_GB2312" w:eastAsia="仿宋_GB2312"/>
                <w:sz w:val="28"/>
                <w:color w:val="000000"/>
              </w:rPr>
              <w:t>μ</w:t>
            </w:r>
            <w:r>
              <w:rPr>
                <w:rFonts w:ascii="仿宋_GB2312" w:hAnsi="仿宋_GB2312" w:cs="仿宋_GB2312" w:eastAsia="仿宋_GB2312"/>
                <w:sz w:val="28"/>
                <w:color w:val="000000"/>
              </w:rPr>
              <w:t>m</w:t>
            </w:r>
            <w:r>
              <w:rPr>
                <w:rFonts w:ascii="仿宋_GB2312" w:hAnsi="仿宋_GB2312" w:cs="仿宋_GB2312" w:eastAsia="仿宋_GB2312"/>
                <w:sz w:val="28"/>
                <w:color w:val="000000"/>
              </w:rPr>
              <w:t>（</w:t>
            </w:r>
            <w:r>
              <w:rPr>
                <w:rFonts w:ascii="仿宋_GB2312" w:hAnsi="仿宋_GB2312" w:cs="仿宋_GB2312" w:eastAsia="仿宋_GB2312"/>
                <w:sz w:val="28"/>
                <w:color w:val="000000"/>
              </w:rPr>
              <w:t>ISO</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1461</w:t>
            </w:r>
            <w:r>
              <w:rPr>
                <w:rFonts w:ascii="仿宋_GB2312" w:hAnsi="仿宋_GB2312" w:cs="仿宋_GB2312" w:eastAsia="仿宋_GB2312"/>
                <w:sz w:val="28"/>
                <w:color w:val="000000"/>
              </w:rPr>
              <w:t>）</w:t>
            </w:r>
          </w:p>
          <w:p>
            <w:pPr>
              <w:pStyle w:val="null3"/>
              <w:ind w:left="30" w:right="75" w:firstLine="579"/>
              <w:jc w:val="left"/>
            </w:pPr>
            <w:r>
              <w:rPr>
                <w:rFonts w:ascii="仿宋_GB2312" w:hAnsi="仿宋_GB2312" w:cs="仿宋_GB2312" w:eastAsia="仿宋_GB2312"/>
                <w:sz w:val="28"/>
                <w:color w:val="000000"/>
              </w:rPr>
              <w:t>喷涂环氧富锌底漆（</w:t>
            </w:r>
            <w:r>
              <w:rPr>
                <w:rFonts w:ascii="仿宋_GB2312" w:hAnsi="仿宋_GB2312" w:cs="仿宋_GB2312" w:eastAsia="仿宋_GB2312"/>
                <w:sz w:val="28"/>
                <w:color w:val="000000"/>
              </w:rPr>
              <w:t xml:space="preserve">80 </w:t>
            </w:r>
            <w:r>
              <w:rPr>
                <w:rFonts w:ascii="仿宋_GB2312" w:hAnsi="仿宋_GB2312" w:cs="仿宋_GB2312" w:eastAsia="仿宋_GB2312"/>
                <w:sz w:val="28"/>
                <w:color w:val="000000"/>
              </w:rPr>
              <w:t>μ</w:t>
            </w:r>
            <w:r>
              <w:rPr>
                <w:rFonts w:ascii="仿宋_GB2312" w:hAnsi="仿宋_GB2312" w:cs="仿宋_GB2312" w:eastAsia="仿宋_GB2312"/>
                <w:sz w:val="28"/>
                <w:color w:val="000000"/>
              </w:rPr>
              <w:t>m</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氟碳面漆（</w:t>
            </w:r>
            <w:r>
              <w:rPr>
                <w:rFonts w:ascii="仿宋_GB2312" w:hAnsi="仿宋_GB2312" w:cs="仿宋_GB2312" w:eastAsia="仿宋_GB2312"/>
                <w:sz w:val="28"/>
                <w:color w:val="000000"/>
              </w:rPr>
              <w:t xml:space="preserve">50 </w:t>
            </w:r>
            <w:r>
              <w:rPr>
                <w:rFonts w:ascii="仿宋_GB2312" w:hAnsi="仿宋_GB2312" w:cs="仿宋_GB2312" w:eastAsia="仿宋_GB2312"/>
                <w:sz w:val="28"/>
                <w:color w:val="000000"/>
              </w:rPr>
              <w:t>μ</w:t>
            </w:r>
            <w:r>
              <w:rPr>
                <w:rFonts w:ascii="仿宋_GB2312" w:hAnsi="仿宋_GB2312" w:cs="仿宋_GB2312" w:eastAsia="仿宋_GB2312"/>
                <w:sz w:val="28"/>
                <w:color w:val="000000"/>
              </w:rPr>
              <w:t>m</w:t>
            </w:r>
            <w:r>
              <w:rPr>
                <w:rFonts w:ascii="仿宋_GB2312" w:hAnsi="仿宋_GB2312" w:cs="仿宋_GB2312" w:eastAsia="仿宋_GB2312"/>
                <w:sz w:val="28"/>
                <w:color w:val="000000"/>
              </w:rPr>
              <w:t>），</w:t>
            </w:r>
            <w:r>
              <w:rPr>
                <w:rFonts w:ascii="仿宋_GB2312" w:hAnsi="仿宋_GB2312" w:cs="仿宋_GB2312" w:eastAsia="仿宋_GB2312"/>
                <w:sz w:val="28"/>
                <w:color w:val="000000"/>
              </w:rPr>
              <w:t>耐盐雾</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3000h</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）仿生树皮制作</w:t>
            </w:r>
          </w:p>
          <w:p>
            <w:pPr>
              <w:pStyle w:val="null3"/>
              <w:ind w:left="630"/>
              <w:jc w:val="left"/>
            </w:pPr>
            <w:r>
              <w:rPr>
                <w:rFonts w:ascii="仿宋_GB2312" w:hAnsi="仿宋_GB2312" w:cs="仿宋_GB2312" w:eastAsia="仿宋_GB2312"/>
                <w:sz w:val="28"/>
                <w:color w:val="000000"/>
              </w:rPr>
              <w:t>同</w:t>
            </w:r>
            <w:r>
              <w:rPr>
                <w:rFonts w:ascii="仿宋_GB2312" w:hAnsi="仿宋_GB2312" w:cs="仿宋_GB2312" w:eastAsia="仿宋_GB2312"/>
                <w:sz w:val="28"/>
                <w:color w:val="000000"/>
              </w:rPr>
              <w:t>6.1.4</w:t>
            </w:r>
            <w:r>
              <w:rPr>
                <w:rFonts w:ascii="仿宋_GB2312" w:hAnsi="仿宋_GB2312" w:cs="仿宋_GB2312" w:eastAsia="仿宋_GB2312"/>
                <w:sz w:val="28"/>
                <w:color w:val="000000"/>
              </w:rPr>
              <w:t>仿生树皮制作。</w:t>
            </w:r>
          </w:p>
          <w:p>
            <w:pPr>
              <w:pStyle w:val="null3"/>
              <w:ind w:left="58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）树体接触点保护</w:t>
            </w:r>
          </w:p>
          <w:p>
            <w:pPr>
              <w:pStyle w:val="null3"/>
              <w:ind w:left="75" w:firstLine="545"/>
              <w:jc w:val="left"/>
            </w:pPr>
            <w:r>
              <w:rPr>
                <w:rFonts w:ascii="仿宋_GB2312" w:hAnsi="仿宋_GB2312" w:cs="仿宋_GB2312" w:eastAsia="仿宋_GB2312"/>
                <w:sz w:val="28"/>
                <w:color w:val="000000"/>
              </w:rPr>
              <w:t>支撑杆顶部安装树箍或浅</w:t>
            </w:r>
            <w:r>
              <w:rPr>
                <w:rFonts w:ascii="仿宋_GB2312" w:hAnsi="仿宋_GB2312" w:cs="仿宋_GB2312" w:eastAsia="仿宋_GB2312"/>
                <w:sz w:val="28"/>
                <w:color w:val="000000"/>
              </w:rPr>
              <w:t>“</w:t>
            </w:r>
            <w:r>
              <w:rPr>
                <w:rFonts w:ascii="仿宋_GB2312" w:hAnsi="仿宋_GB2312" w:cs="仿宋_GB2312" w:eastAsia="仿宋_GB2312"/>
                <w:sz w:val="28"/>
                <w:color w:val="000000"/>
              </w:rPr>
              <w:t>U</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”型槽用于固定树体，树箍</w:t>
            </w:r>
            <w:r>
              <w:rPr>
                <w:rFonts w:ascii="仿宋_GB2312" w:hAnsi="仿宋_GB2312" w:cs="仿宋_GB2312" w:eastAsia="仿宋_GB2312"/>
                <w:sz w:val="28"/>
                <w:color w:val="000000"/>
              </w:rPr>
              <w:t>或浅</w:t>
            </w:r>
            <w:r>
              <w:rPr>
                <w:rFonts w:ascii="仿宋_GB2312" w:hAnsi="仿宋_GB2312" w:cs="仿宋_GB2312" w:eastAsia="仿宋_GB2312"/>
                <w:sz w:val="28"/>
                <w:color w:val="000000"/>
              </w:rPr>
              <w:t>“</w:t>
            </w:r>
            <w:r>
              <w:rPr>
                <w:rFonts w:ascii="仿宋_GB2312" w:hAnsi="仿宋_GB2312" w:cs="仿宋_GB2312" w:eastAsia="仿宋_GB2312"/>
                <w:sz w:val="28"/>
                <w:color w:val="000000"/>
              </w:rPr>
              <w:t>U</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color w:val="000000"/>
              </w:rPr>
              <w:t>型槽内用橡胶垫衬垫，减少对树体破坏。</w:t>
            </w:r>
          </w:p>
          <w:p>
            <w:pPr>
              <w:pStyle w:val="null3"/>
              <w:ind w:left="2640"/>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树体接触点保护材料表</w:t>
            </w:r>
          </w:p>
          <w:tbl>
            <w:tblPr>
              <w:tblInd w:type="dxa" w:w="105"/>
              <w:tblBorders>
                <w:top w:val="none" w:color="000000" w:sz="4"/>
                <w:left w:val="none" w:color="000000" w:sz="4"/>
                <w:bottom w:val="none" w:color="000000" w:sz="4"/>
                <w:right w:val="none" w:color="000000" w:sz="4"/>
                <w:insideH w:val="none"/>
                <w:insideV w:val="none"/>
              </w:tblBorders>
            </w:tblPr>
            <w:tblGrid>
              <w:gridCol w:w="369"/>
              <w:gridCol w:w="816"/>
              <w:gridCol w:w="1362"/>
            </w:tblGrid>
            <w:tr>
              <w:tc>
                <w:tcPr>
                  <w:tcW w:type="dxa" w:w="3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80"/>
                  </w:pPr>
                  <w:r>
                    <w:rPr>
                      <w:rFonts w:ascii="仿宋_GB2312" w:hAnsi="仿宋_GB2312" w:cs="仿宋_GB2312" w:eastAsia="仿宋_GB2312"/>
                      <w:sz w:val="20"/>
                      <w:color w:val="000000"/>
                    </w:rPr>
                    <w:t>部件</w:t>
                  </w:r>
                </w:p>
              </w:tc>
              <w:tc>
                <w:tcPr>
                  <w:tcW w:type="dxa" w:w="8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795"/>
                  </w:pPr>
                  <w:r>
                    <w:rPr>
                      <w:rFonts w:ascii="仿宋_GB2312" w:hAnsi="仿宋_GB2312" w:cs="仿宋_GB2312" w:eastAsia="仿宋_GB2312"/>
                      <w:sz w:val="20"/>
                      <w:color w:val="000000"/>
                    </w:rPr>
                    <w:t>材料要求</w:t>
                  </w:r>
                </w:p>
              </w:tc>
              <w:tc>
                <w:tcPr>
                  <w:tcW w:type="dxa" w:w="13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920"/>
                  </w:pPr>
                  <w:r>
                    <w:rPr>
                      <w:rFonts w:ascii="仿宋_GB2312" w:hAnsi="仿宋_GB2312" w:cs="仿宋_GB2312" w:eastAsia="仿宋_GB2312"/>
                      <w:sz w:val="20"/>
                      <w:color w:val="000000"/>
                    </w:rPr>
                    <w:t>缓冲设计</w:t>
                  </w: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color w:val="000000"/>
                    </w:rPr>
                    <w:t>树箍</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color w:val="000000"/>
                    </w:rPr>
                    <w:t>304不锈钢（厚度≥2mm）</w:t>
                  </w:r>
                </w:p>
              </w:tc>
              <w:tc>
                <w:tcPr>
                  <w:tcW w:type="dxa" w:w="1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5"/>
                    <w:jc w:val="center"/>
                  </w:pPr>
                  <w:r>
                    <w:rPr>
                      <w:rFonts w:ascii="仿宋_GB2312" w:hAnsi="仿宋_GB2312" w:cs="仿宋_GB2312" w:eastAsia="仿宋_GB2312"/>
                      <w:sz w:val="20"/>
                      <w:color w:val="000000"/>
                    </w:rPr>
                    <w:t>内衬3层复合橡胶垫（EPDM+软木+海绵，总厚15mm）</w:t>
                  </w:r>
                </w:p>
              </w:tc>
            </w:tr>
            <w:tr>
              <w:tc>
                <w:tcPr>
                  <w:tcW w:type="dxa" w:w="3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pPr>
                  <w:r>
                    <w:rPr>
                      <w:rFonts w:ascii="仿宋_GB2312" w:hAnsi="仿宋_GB2312" w:cs="仿宋_GB2312" w:eastAsia="仿宋_GB2312"/>
                      <w:sz w:val="20"/>
                      <w:color w:val="000000"/>
                    </w:rPr>
                    <w:t>U型槽</w:t>
                  </w:r>
                </w:p>
              </w:tc>
              <w:tc>
                <w:tcPr>
                  <w:tcW w:type="dxa" w:w="8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pPr>
                  <w:r>
                    <w:rPr>
                      <w:rFonts w:ascii="仿宋_GB2312" w:hAnsi="仿宋_GB2312" w:cs="仿宋_GB2312" w:eastAsia="仿宋_GB2312"/>
                      <w:sz w:val="20"/>
                      <w:color w:val="000000"/>
                    </w:rPr>
                    <w:t>铝合金6061（阳极氧化</w:t>
                  </w:r>
                  <w:r>
                    <w:rPr>
                      <w:rFonts w:ascii="仿宋_GB2312" w:hAnsi="仿宋_GB2312" w:cs="仿宋_GB2312" w:eastAsia="仿宋_GB2312"/>
                      <w:sz w:val="20"/>
                      <w:color w:val="000000"/>
                    </w:rPr>
                    <w:t>处理）</w:t>
                  </w:r>
                </w:p>
              </w:tc>
              <w:tc>
                <w:tcPr>
                  <w:tcW w:type="dxa" w:w="1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动态调节螺栓（允许年生长量5cm）</w:t>
                  </w:r>
                </w:p>
              </w:tc>
            </w:tr>
          </w:tbl>
          <w:p>
            <w:pPr>
              <w:pStyle w:val="null3"/>
              <w:ind w:left="615"/>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）基座施工</w:t>
            </w:r>
          </w:p>
          <w:p>
            <w:pPr>
              <w:pStyle w:val="null3"/>
              <w:ind w:left="60" w:right="180" w:firstLine="559"/>
              <w:jc w:val="left"/>
            </w:pPr>
            <w:r>
              <w:rPr>
                <w:rFonts w:ascii="仿宋_GB2312" w:hAnsi="仿宋_GB2312" w:cs="仿宋_GB2312" w:eastAsia="仿宋_GB2312"/>
                <w:sz w:val="28"/>
                <w:color w:val="000000"/>
              </w:rPr>
              <w:t>支撑杆离开地面支撑点剥去浮土，素土夯实，干铺面积</w:t>
            </w:r>
            <w:r>
              <w:rPr>
                <w:rFonts w:ascii="仿宋_GB2312" w:hAnsi="仿宋_GB2312" w:cs="仿宋_GB2312" w:eastAsia="仿宋_GB2312"/>
                <w:sz w:val="28"/>
                <w:color w:val="000000"/>
              </w:rPr>
              <w:t>70</w:t>
            </w:r>
            <w:r>
              <w:rPr>
                <w:rFonts w:ascii="仿宋_GB2312" w:hAnsi="仿宋_GB2312" w:cs="仿宋_GB2312" w:eastAsia="仿宋_GB2312"/>
                <w:sz w:val="28"/>
                <w:color w:val="000000"/>
              </w:rPr>
              <w:t>×70cm</w:t>
            </w:r>
            <w:r>
              <w:rPr>
                <w:rFonts w:ascii="仿宋_GB2312" w:hAnsi="仿宋_GB2312" w:cs="仿宋_GB2312" w:eastAsia="仿宋_GB2312"/>
                <w:sz w:val="28"/>
                <w:color w:val="000000"/>
              </w:rPr>
              <w:t>、</w:t>
            </w:r>
            <w:r>
              <w:rPr>
                <w:rFonts w:ascii="仿宋_GB2312" w:hAnsi="仿宋_GB2312" w:cs="仿宋_GB2312" w:eastAsia="仿宋_GB2312"/>
                <w:sz w:val="28"/>
                <w:color w:val="000000"/>
              </w:rPr>
              <w:t>厚度</w:t>
            </w:r>
            <w:r>
              <w:rPr>
                <w:rFonts w:ascii="仿宋_GB2312" w:hAnsi="仿宋_GB2312" w:cs="仿宋_GB2312" w:eastAsia="仿宋_GB2312"/>
                <w:sz w:val="28"/>
                <w:color w:val="000000"/>
              </w:rPr>
              <w:t>12</w:t>
            </w:r>
            <w:r>
              <w:rPr>
                <w:rFonts w:ascii="仿宋_GB2312" w:hAnsi="仿宋_GB2312" w:cs="仿宋_GB2312" w:eastAsia="仿宋_GB2312"/>
                <w:sz w:val="28"/>
                <w:color w:val="000000"/>
              </w:rPr>
              <w:t>cm</w:t>
            </w:r>
            <w:r>
              <w:rPr>
                <w:rFonts w:ascii="仿宋_GB2312" w:hAnsi="仿宋_GB2312" w:cs="仿宋_GB2312" w:eastAsia="仿宋_GB2312"/>
                <w:sz w:val="28"/>
                <w:color w:val="000000"/>
              </w:rPr>
              <w:t>的透水砖垫层，上置长宽厚</w:t>
            </w:r>
            <w:r>
              <w:rPr>
                <w:rFonts w:ascii="仿宋_GB2312" w:hAnsi="仿宋_GB2312" w:cs="仿宋_GB2312" w:eastAsia="仿宋_GB2312"/>
                <w:sz w:val="28"/>
                <w:color w:val="000000"/>
              </w:rPr>
              <w:t>50×</w:t>
            </w:r>
            <w:r>
              <w:rPr>
                <w:rFonts w:ascii="仿宋_GB2312" w:hAnsi="仿宋_GB2312" w:cs="仿宋_GB2312" w:eastAsia="仿宋_GB2312"/>
                <w:sz w:val="28"/>
                <w:color w:val="000000"/>
              </w:rPr>
              <w:t>50×40cm</w:t>
            </w:r>
            <w:r>
              <w:rPr>
                <w:rFonts w:ascii="仿宋_GB2312" w:hAnsi="仿宋_GB2312" w:cs="仿宋_GB2312" w:eastAsia="仿宋_GB2312"/>
                <w:sz w:val="28"/>
                <w:color w:val="000000"/>
              </w:rPr>
              <w:t>的石材支撑基座。</w:t>
            </w:r>
            <w:r>
              <w:rPr>
                <w:rFonts w:ascii="仿宋_GB2312" w:hAnsi="仿宋_GB2312" w:cs="仿宋_GB2312" w:eastAsia="仿宋_GB2312"/>
                <w:sz w:val="28"/>
                <w:color w:val="000000"/>
              </w:rPr>
              <w:t>基座上表面根据支撑杆摆放角度适当刻槽，使支撑杆与</w:t>
            </w:r>
            <w:r>
              <w:rPr>
                <w:rFonts w:ascii="仿宋_GB2312" w:hAnsi="仿宋_GB2312" w:cs="仿宋_GB2312" w:eastAsia="仿宋_GB2312"/>
                <w:sz w:val="28"/>
                <w:color w:val="000000"/>
              </w:rPr>
              <w:t>基座放置吻</w:t>
            </w:r>
            <w:r>
              <w:rPr>
                <w:rFonts w:ascii="仿宋_GB2312" w:hAnsi="仿宋_GB2312" w:cs="仿宋_GB2312" w:eastAsia="仿宋_GB2312"/>
                <w:sz w:val="28"/>
                <w:color w:val="000000"/>
              </w:rPr>
              <w:t>合，确保支撑杆稳定。</w:t>
            </w:r>
          </w:p>
          <w:p>
            <w:pPr>
              <w:pStyle w:val="null3"/>
              <w:ind w:left="45"/>
              <w:jc w:val="left"/>
            </w:pPr>
            <w:r>
              <w:rPr>
                <w:rFonts w:ascii="仿宋_GB2312" w:hAnsi="仿宋_GB2312" w:cs="仿宋_GB2312" w:eastAsia="仿宋_GB2312"/>
                <w:sz w:val="28"/>
                <w:b/>
                <w:color w:val="000000"/>
              </w:rPr>
              <w:t>1.2.2</w:t>
            </w:r>
            <w:r>
              <w:rPr>
                <w:rFonts w:ascii="仿宋_GB2312" w:hAnsi="仿宋_GB2312" w:cs="仿宋_GB2312" w:eastAsia="仿宋_GB2312"/>
                <w:sz w:val="28"/>
                <w:b/>
                <w:color w:val="000000"/>
              </w:rPr>
              <w:t>树箍安装</w:t>
            </w:r>
          </w:p>
          <w:p>
            <w:pPr>
              <w:pStyle w:val="null3"/>
              <w:ind w:left="61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）保护对象</w:t>
            </w:r>
          </w:p>
          <w:p>
            <w:pPr>
              <w:pStyle w:val="null3"/>
              <w:ind w:left="60" w:right="345" w:firstLine="553"/>
              <w:jc w:val="left"/>
            </w:pPr>
            <w:r>
              <w:rPr>
                <w:rFonts w:ascii="仿宋_GB2312" w:hAnsi="仿宋_GB2312" w:cs="仿宋_GB2312" w:eastAsia="仿宋_GB2312"/>
                <w:sz w:val="28"/>
                <w:color w:val="000000"/>
              </w:rPr>
              <w:t>树木或者其他主干部位空腐、开裂，为防止其倾倒或者折</w:t>
            </w:r>
            <w:r>
              <w:rPr>
                <w:rFonts w:ascii="仿宋_GB2312" w:hAnsi="仿宋_GB2312" w:cs="仿宋_GB2312" w:eastAsia="仿宋_GB2312"/>
                <w:sz w:val="28"/>
                <w:color w:val="000000"/>
              </w:rPr>
              <w:t>断，</w:t>
            </w:r>
            <w:r>
              <w:rPr>
                <w:rFonts w:ascii="仿宋_GB2312" w:hAnsi="仿宋_GB2312" w:cs="仿宋_GB2312" w:eastAsia="仿宋_GB2312"/>
                <w:sz w:val="28"/>
                <w:color w:val="000000"/>
              </w:rPr>
              <w:t>可采用箍树装置用于固定古树。</w:t>
            </w:r>
          </w:p>
          <w:p>
            <w:pPr>
              <w:pStyle w:val="null3"/>
              <w:ind w:left="615"/>
              <w:jc w:val="left"/>
            </w:pPr>
            <w:r>
              <w:rPr>
                <w:rFonts w:ascii="仿宋_GB2312" w:hAnsi="仿宋_GB2312" w:cs="仿宋_GB2312" w:eastAsia="仿宋_GB2312"/>
                <w:sz w:val="28"/>
                <w:color w:val="000000"/>
              </w:rPr>
              <w:t>安装支撑属于针对古树名木树体稳固性采取的增强措施。</w:t>
            </w:r>
          </w:p>
          <w:p>
            <w:pPr>
              <w:pStyle w:val="null3"/>
              <w:ind w:left="61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）树箍类型</w:t>
            </w:r>
          </w:p>
          <w:p>
            <w:pPr>
              <w:pStyle w:val="null3"/>
              <w:ind w:left="60" w:right="285" w:firstLine="608"/>
              <w:jc w:val="both"/>
            </w:pPr>
            <w:r>
              <w:rPr>
                <w:rFonts w:ascii="仿宋_GB2312" w:hAnsi="仿宋_GB2312" w:cs="仿宋_GB2312" w:eastAsia="仿宋_GB2312"/>
                <w:sz w:val="28"/>
                <w:color w:val="000000"/>
              </w:rPr>
              <w:t>目前市面上大部分的箍树装置均采用了金属材质，分为接口式</w:t>
            </w:r>
            <w:r>
              <w:rPr>
                <w:rFonts w:ascii="仿宋_GB2312" w:hAnsi="仿宋_GB2312" w:cs="仿宋_GB2312" w:eastAsia="仿宋_GB2312"/>
                <w:sz w:val="28"/>
                <w:color w:val="000000"/>
              </w:rPr>
              <w:t>和直接固定两种。接口式箍树装置可分离出来，例如螺</w:t>
            </w:r>
            <w:r>
              <w:rPr>
                <w:rFonts w:ascii="仿宋_GB2312" w:hAnsi="仿宋_GB2312" w:cs="仿宋_GB2312" w:eastAsia="仿宋_GB2312"/>
                <w:sz w:val="28"/>
                <w:color w:val="000000"/>
              </w:rPr>
              <w:t>旋型箍树装</w:t>
            </w:r>
            <w:r>
              <w:rPr>
                <w:rFonts w:ascii="仿宋_GB2312" w:hAnsi="仿宋_GB2312" w:cs="仿宋_GB2312" w:eastAsia="仿宋_GB2312"/>
                <w:sz w:val="28"/>
                <w:color w:val="000000"/>
              </w:rPr>
              <w:t>置，可以装置在树木上，操作简单方便，对树木损害小</w:t>
            </w:r>
            <w:r>
              <w:rPr>
                <w:rFonts w:ascii="仿宋_GB2312" w:hAnsi="仿宋_GB2312" w:cs="仿宋_GB2312" w:eastAsia="仿宋_GB2312"/>
                <w:sz w:val="28"/>
                <w:color w:val="000000"/>
              </w:rPr>
              <w:t>。直接固定</w:t>
            </w:r>
            <w:r>
              <w:rPr>
                <w:rFonts w:ascii="仿宋_GB2312" w:hAnsi="仿宋_GB2312" w:cs="仿宋_GB2312" w:eastAsia="仿宋_GB2312"/>
                <w:sz w:val="28"/>
                <w:color w:val="000000"/>
              </w:rPr>
              <w:t>箍树装置则是直接固定在树木上，如紧箍圈型箍树装置</w:t>
            </w:r>
            <w:r>
              <w:rPr>
                <w:rFonts w:ascii="仿宋_GB2312" w:hAnsi="仿宋_GB2312" w:cs="仿宋_GB2312" w:eastAsia="仿宋_GB2312"/>
                <w:sz w:val="28"/>
                <w:color w:val="000000"/>
              </w:rPr>
              <w:t>，可以更坚</w:t>
            </w:r>
            <w:r>
              <w:rPr>
                <w:rFonts w:ascii="仿宋_GB2312" w:hAnsi="仿宋_GB2312" w:cs="仿宋_GB2312" w:eastAsia="仿宋_GB2312"/>
                <w:sz w:val="28"/>
                <w:color w:val="000000"/>
              </w:rPr>
              <w:t>固地固定树木，但可能会造成轻微的伤害。</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）安装方法</w:t>
            </w:r>
          </w:p>
          <w:p>
            <w:pPr>
              <w:pStyle w:val="null3"/>
              <w:ind w:left="45" w:right="90" w:firstLine="571"/>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）首先要选择合适的箍树装置型号，通常选择装置直径与树干</w:t>
            </w:r>
            <w:r>
              <w:rPr>
                <w:rFonts w:ascii="仿宋_GB2312" w:hAnsi="仿宋_GB2312" w:cs="仿宋_GB2312" w:eastAsia="仿宋_GB2312"/>
                <w:sz w:val="28"/>
                <w:color w:val="000000"/>
              </w:rPr>
              <w:t>周长相等或者更大的尺寸，这样能够更好地保护植物。</w:t>
            </w:r>
          </w:p>
          <w:p>
            <w:pPr>
              <w:pStyle w:val="null3"/>
              <w:ind w:left="45" w:right="90" w:firstLine="54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）接下来大家需要挑选合适的安装位置，选择距离植物树干底部约</w:t>
            </w:r>
            <w:r>
              <w:rPr>
                <w:rFonts w:ascii="仿宋_GB2312" w:hAnsi="仿宋_GB2312" w:cs="仿宋_GB2312" w:eastAsia="仿宋_GB2312"/>
                <w:sz w:val="28"/>
                <w:color w:val="000000"/>
              </w:rPr>
              <w:t>1/3</w:t>
            </w:r>
            <w:r>
              <w:rPr>
                <w:rFonts w:ascii="仿宋_GB2312" w:hAnsi="仿宋_GB2312" w:cs="仿宋_GB2312" w:eastAsia="仿宋_GB2312"/>
                <w:sz w:val="28"/>
                <w:color w:val="000000"/>
              </w:rPr>
              <w:t>的位置，这样能够更好地保障树木的生长和稳定性。</w:t>
            </w:r>
          </w:p>
          <w:p>
            <w:pPr>
              <w:pStyle w:val="null3"/>
              <w:ind w:left="45" w:right="90" w:firstLine="551"/>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）在选择好装置位置之后，使用钳子或者其他工具，将箍树装置牢固地固定在位置上，注意要均匀地用力固定。</w:t>
            </w:r>
          </w:p>
          <w:p>
            <w:pPr>
              <w:pStyle w:val="null3"/>
              <w:ind w:left="60" w:right="90" w:firstLine="528"/>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）确认箍树装置已经被牢固固定之后，可以开始调整箍树装置的张力，通常需要调整到合适的张力，这样能够更</w:t>
            </w:r>
            <w:r>
              <w:rPr>
                <w:rFonts w:ascii="仿宋_GB2312" w:hAnsi="仿宋_GB2312" w:cs="仿宋_GB2312" w:eastAsia="仿宋_GB2312"/>
                <w:sz w:val="28"/>
                <w:color w:val="000000"/>
              </w:rPr>
              <w:t>好地保护树木。</w:t>
            </w:r>
          </w:p>
          <w:p>
            <w:pPr>
              <w:pStyle w:val="null3"/>
              <w:ind w:left="30"/>
              <w:jc w:val="left"/>
            </w:pPr>
            <w:r>
              <w:rPr>
                <w:rFonts w:ascii="仿宋_GB2312" w:hAnsi="仿宋_GB2312" w:cs="仿宋_GB2312" w:eastAsia="仿宋_GB2312"/>
                <w:sz w:val="30"/>
                <w:color w:val="000000"/>
              </w:rPr>
              <w:t>1.3</w:t>
            </w:r>
            <w:r>
              <w:rPr>
                <w:rFonts w:ascii="仿宋_GB2312" w:hAnsi="仿宋_GB2312" w:cs="仿宋_GB2312" w:eastAsia="仿宋_GB2312"/>
                <w:sz w:val="30"/>
                <w:color w:val="000000"/>
              </w:rPr>
              <w:t>环境改善修复技术措施</w:t>
            </w:r>
          </w:p>
          <w:p>
            <w:pPr>
              <w:pStyle w:val="null3"/>
              <w:ind w:left="45" w:right="90" w:firstLine="558"/>
              <w:jc w:val="both"/>
            </w:pPr>
            <w:r>
              <w:rPr>
                <w:rFonts w:ascii="仿宋_GB2312" w:hAnsi="仿宋_GB2312" w:cs="仿宋_GB2312" w:eastAsia="仿宋_GB2312"/>
                <w:sz w:val="28"/>
                <w:color w:val="000000"/>
              </w:rPr>
              <w:t>根据树体生境造成的伤病症状，主要的救护措施包括：环境清理、土壤改良、围栏拆除、新建围栏、砌筑挡墙、</w:t>
            </w:r>
            <w:r>
              <w:rPr>
                <w:rFonts w:ascii="仿宋_GB2312" w:hAnsi="仿宋_GB2312" w:cs="仿宋_GB2312" w:eastAsia="仿宋_GB2312"/>
                <w:sz w:val="28"/>
                <w:color w:val="000000"/>
              </w:rPr>
              <w:t>硬质铺装拆除和</w:t>
            </w:r>
            <w:r>
              <w:rPr>
                <w:rFonts w:ascii="仿宋_GB2312" w:hAnsi="仿宋_GB2312" w:cs="仿宋_GB2312" w:eastAsia="仿宋_GB2312"/>
                <w:sz w:val="28"/>
                <w:color w:val="000000"/>
              </w:rPr>
              <w:t>覆土。</w:t>
            </w:r>
          </w:p>
          <w:p>
            <w:pPr>
              <w:pStyle w:val="null3"/>
              <w:ind w:left="30"/>
              <w:jc w:val="left"/>
            </w:pPr>
            <w:r>
              <w:rPr>
                <w:rFonts w:ascii="仿宋_GB2312" w:hAnsi="仿宋_GB2312" w:cs="仿宋_GB2312" w:eastAsia="仿宋_GB2312"/>
                <w:sz w:val="28"/>
                <w:b/>
                <w:color w:val="000000"/>
              </w:rPr>
              <w:t>1.3.1</w:t>
            </w:r>
            <w:r>
              <w:rPr>
                <w:rFonts w:ascii="仿宋_GB2312" w:hAnsi="仿宋_GB2312" w:cs="仿宋_GB2312" w:eastAsia="仿宋_GB2312"/>
                <w:sz w:val="28"/>
                <w:b/>
                <w:color w:val="000000"/>
              </w:rPr>
              <w:t>环境清理</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）清理对象</w:t>
            </w:r>
          </w:p>
          <w:p>
            <w:pPr>
              <w:pStyle w:val="null3"/>
              <w:ind w:left="45" w:firstLine="561"/>
              <w:jc w:val="both"/>
            </w:pPr>
            <w:r>
              <w:rPr>
                <w:rFonts w:ascii="仿宋_GB2312" w:hAnsi="仿宋_GB2312" w:cs="仿宋_GB2312" w:eastAsia="仿宋_GB2312"/>
                <w:sz w:val="28"/>
                <w:color w:val="000000"/>
              </w:rPr>
              <w:t>在古树名木保护生长空间内，地上堆放的所有杂物、散落垃圾、</w:t>
            </w:r>
            <w:r>
              <w:rPr>
                <w:rFonts w:ascii="仿宋_GB2312" w:hAnsi="仿宋_GB2312" w:cs="仿宋_GB2312" w:eastAsia="仿宋_GB2312"/>
                <w:sz w:val="28"/>
                <w:color w:val="000000"/>
              </w:rPr>
              <w:t>建筑垃圾；影响古树生长及存在竞争、相生关系的乔木</w:t>
            </w:r>
            <w:r>
              <w:rPr>
                <w:rFonts w:ascii="仿宋_GB2312" w:hAnsi="仿宋_GB2312" w:cs="仿宋_GB2312" w:eastAsia="仿宋_GB2312"/>
                <w:sz w:val="28"/>
                <w:color w:val="000000"/>
              </w:rPr>
              <w:t>、灌木和藤</w:t>
            </w:r>
            <w:r>
              <w:rPr>
                <w:rFonts w:ascii="仿宋_GB2312" w:hAnsi="仿宋_GB2312" w:cs="仿宋_GB2312" w:eastAsia="仿宋_GB2312"/>
                <w:sz w:val="28"/>
                <w:color w:val="000000"/>
              </w:rPr>
              <w:t>本植物；根系发达争夺土壤水肥能力强的草本植物。</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）清理方法</w:t>
            </w:r>
          </w:p>
          <w:p>
            <w:pPr>
              <w:pStyle w:val="null3"/>
              <w:ind w:left="45" w:right="90" w:firstLine="572"/>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）清理垃圾：将居民堆放的杂物转移至保护区外，放置在下雨</w:t>
            </w:r>
            <w:r>
              <w:rPr>
                <w:rFonts w:ascii="仿宋_GB2312" w:hAnsi="仿宋_GB2312" w:cs="仿宋_GB2312" w:eastAsia="仿宋_GB2312"/>
                <w:sz w:val="28"/>
                <w:color w:val="000000"/>
              </w:rPr>
              <w:t>也不会流经保护区的位置；将保护区的垃圾，全部拉</w:t>
            </w:r>
            <w:r>
              <w:rPr>
                <w:rFonts w:ascii="仿宋_GB2312" w:hAnsi="仿宋_GB2312" w:cs="仿宋_GB2312" w:eastAsia="仿宋_GB2312"/>
                <w:sz w:val="28"/>
                <w:color w:val="000000"/>
              </w:rPr>
              <w:t>走至垃圾填埋</w:t>
            </w:r>
            <w:r>
              <w:rPr>
                <w:rFonts w:ascii="仿宋_GB2312" w:hAnsi="仿宋_GB2312" w:cs="仿宋_GB2312" w:eastAsia="仿宋_GB2312"/>
                <w:sz w:val="28"/>
                <w:color w:val="000000"/>
              </w:rPr>
              <w:t>场。</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）清除植被：移除或伐除古树周边的干扰植物，</w:t>
            </w:r>
            <w:r>
              <w:rPr>
                <w:rFonts w:ascii="仿宋_GB2312" w:hAnsi="仿宋_GB2312" w:cs="仿宋_GB2312" w:eastAsia="仿宋_GB2312"/>
                <w:sz w:val="28"/>
                <w:color w:val="000000"/>
              </w:rPr>
              <w:t>集中处理。</w:t>
            </w:r>
          </w:p>
          <w:p>
            <w:pPr>
              <w:pStyle w:val="null3"/>
              <w:ind w:left="30"/>
              <w:jc w:val="left"/>
            </w:pPr>
            <w:r>
              <w:rPr>
                <w:rFonts w:ascii="仿宋_GB2312" w:hAnsi="仿宋_GB2312" w:cs="仿宋_GB2312" w:eastAsia="仿宋_GB2312"/>
                <w:sz w:val="28"/>
                <w:b/>
                <w:color w:val="000000"/>
              </w:rPr>
              <w:t>1.3.2</w:t>
            </w:r>
            <w:r>
              <w:rPr>
                <w:rFonts w:ascii="仿宋_GB2312" w:hAnsi="仿宋_GB2312" w:cs="仿宋_GB2312" w:eastAsia="仿宋_GB2312"/>
                <w:sz w:val="28"/>
                <w:b/>
                <w:color w:val="000000"/>
              </w:rPr>
              <w:t>土壤改良</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）改良类型</w:t>
            </w:r>
          </w:p>
          <w:p>
            <w:pPr>
              <w:pStyle w:val="null3"/>
              <w:ind w:right="30" w:firstLine="288"/>
              <w:jc w:val="left"/>
            </w:pPr>
            <w:r>
              <w:rPr>
                <w:rFonts w:ascii="仿宋_GB2312" w:hAnsi="仿宋_GB2312" w:cs="仿宋_GB2312" w:eastAsia="仿宋_GB2312"/>
                <w:sz w:val="28"/>
                <w:color w:val="000000"/>
              </w:rPr>
              <w:t>古树名木保护生长空间内，地表土壤板结、压实度大</w:t>
            </w:r>
            <w:r>
              <w:rPr>
                <w:rFonts w:ascii="仿宋_GB2312" w:hAnsi="仿宋_GB2312" w:cs="仿宋_GB2312" w:eastAsia="仿宋_GB2312"/>
                <w:sz w:val="28"/>
                <w:color w:val="000000"/>
              </w:rPr>
              <w:t>、营养不</w:t>
            </w:r>
            <w:r>
              <w:rPr>
                <w:rFonts w:ascii="仿宋_GB2312" w:hAnsi="仿宋_GB2312" w:cs="仿宋_GB2312" w:eastAsia="仿宋_GB2312"/>
                <w:sz w:val="28"/>
                <w:color w:val="000000"/>
              </w:rPr>
              <w:t>良的土壤。</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）改良方法</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）松土施肥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人工深翻松土，松土深度</w:t>
            </w:r>
            <w:r>
              <w:rPr>
                <w:rFonts w:ascii="仿宋_GB2312" w:hAnsi="仿宋_GB2312" w:cs="仿宋_GB2312" w:eastAsia="仿宋_GB2312"/>
                <w:sz w:val="28"/>
                <w:color w:val="000000"/>
              </w:rPr>
              <w:t>20-40cm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，至露出毛细根。深翻时，去</w:t>
            </w:r>
            <w:r>
              <w:rPr>
                <w:rFonts w:ascii="仿宋_GB2312" w:hAnsi="仿宋_GB2312" w:cs="仿宋_GB2312" w:eastAsia="仿宋_GB2312"/>
                <w:sz w:val="28"/>
                <w:color w:val="000000"/>
              </w:rPr>
              <w:t>除土壤中的石块杂质和各种杂草、垃圾，统一堆放外运，如果土壤</w:t>
            </w:r>
            <w:r>
              <w:rPr>
                <w:rFonts w:ascii="仿宋_GB2312" w:hAnsi="仿宋_GB2312" w:cs="仿宋_GB2312" w:eastAsia="仿宋_GB2312"/>
                <w:sz w:val="28"/>
                <w:color w:val="000000"/>
              </w:rPr>
              <w:t>不够，则需要换新土壤。</w:t>
            </w:r>
          </w:p>
          <w:p>
            <w:pPr>
              <w:pStyle w:val="null3"/>
              <w:ind w:left="60" w:right="90" w:firstLine="544"/>
              <w:jc w:val="left"/>
            </w:pPr>
            <w:r>
              <w:rPr>
                <w:rFonts w:ascii="仿宋_GB2312" w:hAnsi="仿宋_GB2312" w:cs="仿宋_GB2312" w:eastAsia="仿宋_GB2312"/>
                <w:sz w:val="28"/>
                <w:color w:val="000000"/>
              </w:rPr>
              <w:t>深翻时，选择腐熟的生物有机肥或微生物菌肥均匀施入土壤；</w:t>
            </w:r>
            <w:r>
              <w:rPr>
                <w:rFonts w:ascii="仿宋_GB2312" w:hAnsi="仿宋_GB2312" w:cs="仿宋_GB2312" w:eastAsia="仿宋_GB2312"/>
                <w:sz w:val="28"/>
                <w:color w:val="000000"/>
              </w:rPr>
              <w:t>生物有机肥和微生物菌肥施用量应按产品说明施用。</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）植草</w:t>
            </w:r>
          </w:p>
          <w:p>
            <w:pPr>
              <w:pStyle w:val="null3"/>
              <w:ind w:left="45" w:right="15" w:firstLine="563"/>
              <w:jc w:val="left"/>
            </w:pPr>
            <w:r>
              <w:rPr>
                <w:rFonts w:ascii="仿宋_GB2312" w:hAnsi="仿宋_GB2312" w:cs="仿宋_GB2312" w:eastAsia="仿宋_GB2312"/>
                <w:sz w:val="28"/>
                <w:color w:val="000000"/>
              </w:rPr>
              <w:t>选择抗性强、管理粗放的地被植物，尤其是对昆虫有驱敌</w:t>
            </w:r>
            <w:r>
              <w:rPr>
                <w:rFonts w:ascii="仿宋_GB2312" w:hAnsi="仿宋_GB2312" w:cs="仿宋_GB2312" w:eastAsia="仿宋_GB2312"/>
                <w:sz w:val="28"/>
                <w:color w:val="000000"/>
              </w:rPr>
              <w:t>作用</w:t>
            </w:r>
            <w:r>
              <w:rPr>
                <w:rFonts w:ascii="仿宋_GB2312" w:hAnsi="仿宋_GB2312" w:cs="仿宋_GB2312" w:eastAsia="仿宋_GB2312"/>
                <w:sz w:val="28"/>
                <w:color w:val="000000"/>
              </w:rPr>
              <w:t>或者能增加土壤营养元素的植物，如可以利用豆科植物根</w:t>
            </w:r>
            <w:r>
              <w:rPr>
                <w:rFonts w:ascii="仿宋_GB2312" w:hAnsi="仿宋_GB2312" w:cs="仿宋_GB2312" w:eastAsia="仿宋_GB2312"/>
                <w:sz w:val="28"/>
                <w:color w:val="000000"/>
              </w:rPr>
              <w:t>瘤菌的固</w:t>
            </w:r>
            <w:r>
              <w:rPr>
                <w:rFonts w:ascii="仿宋_GB2312" w:hAnsi="仿宋_GB2312" w:cs="仿宋_GB2312" w:eastAsia="仿宋_GB2312"/>
                <w:sz w:val="28"/>
                <w:color w:val="000000"/>
              </w:rPr>
              <w:t>氮作用提高土壤含氮量，满足古树对氮元素的需求，常用</w:t>
            </w:r>
            <w:r>
              <w:rPr>
                <w:rFonts w:ascii="仿宋_GB2312" w:hAnsi="仿宋_GB2312" w:cs="仿宋_GB2312" w:eastAsia="仿宋_GB2312"/>
                <w:sz w:val="28"/>
                <w:color w:val="000000"/>
              </w:rPr>
              <w:t>地被有苜</w:t>
            </w:r>
            <w:r>
              <w:rPr>
                <w:rFonts w:ascii="仿宋_GB2312" w:hAnsi="仿宋_GB2312" w:cs="仿宋_GB2312" w:eastAsia="仿宋_GB2312"/>
                <w:sz w:val="28"/>
                <w:color w:val="000000"/>
              </w:rPr>
              <w:t>蓿、玉簪、二月兰、常绿苔草、甘野菊、</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白三叶、紫三叶、景天科</w:t>
            </w:r>
            <w:r>
              <w:rPr>
                <w:rFonts w:ascii="仿宋_GB2312" w:hAnsi="仿宋_GB2312" w:cs="仿宋_GB2312" w:eastAsia="仿宋_GB2312"/>
                <w:sz w:val="28"/>
                <w:color w:val="000000"/>
              </w:rPr>
              <w:t>植物等。</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）设置通气管</w:t>
            </w:r>
          </w:p>
          <w:p>
            <w:pPr>
              <w:pStyle w:val="null3"/>
              <w:ind w:left="45" w:right="15" w:firstLine="570"/>
              <w:jc w:val="left"/>
            </w:pPr>
            <w:r>
              <w:rPr>
                <w:rFonts w:ascii="仿宋_GB2312" w:hAnsi="仿宋_GB2312" w:cs="仿宋_GB2312" w:eastAsia="仿宋_GB2312"/>
                <w:sz w:val="28"/>
                <w:color w:val="000000"/>
              </w:rPr>
              <w:t>为了改善古树根部透气性，防止根系窒息腐烂，促进土壤微生</w:t>
            </w:r>
            <w:r>
              <w:rPr>
                <w:rFonts w:ascii="仿宋_GB2312" w:hAnsi="仿宋_GB2312" w:cs="仿宋_GB2312" w:eastAsia="仿宋_GB2312"/>
                <w:sz w:val="28"/>
                <w:color w:val="000000"/>
              </w:rPr>
              <w:t>物活性，延长古树寿命，对板结严重区域进行通气处理。</w:t>
            </w:r>
            <w:r>
              <w:rPr>
                <w:rFonts w:ascii="仿宋_GB2312" w:hAnsi="仿宋_GB2312" w:cs="仿宋_GB2312" w:eastAsia="仿宋_GB2312"/>
                <w:sz w:val="28"/>
                <w:color w:val="000000"/>
              </w:rPr>
              <w:t>根据树冠</w:t>
            </w:r>
            <w:r>
              <w:rPr>
                <w:rFonts w:ascii="仿宋_GB2312" w:hAnsi="仿宋_GB2312" w:cs="仿宋_GB2312" w:eastAsia="仿宋_GB2312"/>
                <w:sz w:val="28"/>
                <w:color w:val="000000"/>
              </w:rPr>
              <w:t>投影范围合理分布，确保均匀透气，在树冠投影外缘</w:t>
            </w:r>
            <w:r>
              <w:rPr>
                <w:rFonts w:ascii="仿宋_GB2312" w:hAnsi="仿宋_GB2312" w:cs="仿宋_GB2312" w:eastAsia="仿宋_GB2312"/>
                <w:sz w:val="28"/>
                <w:color w:val="000000"/>
              </w:rPr>
              <w:t>1/3</w:t>
            </w:r>
            <w:r>
              <w:rPr>
                <w:rFonts w:ascii="仿宋_GB2312" w:hAnsi="仿宋_GB2312" w:cs="仿宋_GB2312" w:eastAsia="仿宋_GB2312"/>
                <w:sz w:val="28"/>
                <w:color w:val="000000"/>
              </w:rPr>
              <w:t>处（根系毛</w:t>
            </w:r>
            <w:r>
              <w:rPr>
                <w:rFonts w:ascii="仿宋_GB2312" w:hAnsi="仿宋_GB2312" w:cs="仿宋_GB2312" w:eastAsia="仿宋_GB2312"/>
                <w:sz w:val="28"/>
                <w:color w:val="000000"/>
              </w:rPr>
              <w:t>细根密集区）打</w:t>
            </w:r>
            <w:r>
              <w:rPr>
                <w:rFonts w:ascii="仿宋_GB2312" w:hAnsi="仿宋_GB2312" w:cs="仿宋_GB2312" w:eastAsia="仿宋_GB2312"/>
                <w:sz w:val="28"/>
                <w:color w:val="000000"/>
              </w:rPr>
              <w:t>4-6</w:t>
            </w:r>
            <w:r>
              <w:rPr>
                <w:rFonts w:ascii="仿宋_GB2312" w:hAnsi="仿宋_GB2312" w:cs="仿宋_GB2312" w:eastAsia="仿宋_GB2312"/>
                <w:sz w:val="28"/>
                <w:color w:val="000000"/>
              </w:rPr>
              <w:t>个孔，孔径</w:t>
            </w:r>
            <w:r>
              <w:rPr>
                <w:rFonts w:ascii="仿宋_GB2312" w:hAnsi="仿宋_GB2312" w:cs="仿宋_GB2312" w:eastAsia="仿宋_GB2312"/>
                <w:sz w:val="28"/>
                <w:color w:val="000000"/>
              </w:rPr>
              <w:t>8-10</w:t>
            </w:r>
            <w:r>
              <w:rPr>
                <w:rFonts w:ascii="仿宋_GB2312" w:hAnsi="仿宋_GB2312" w:cs="仿宋_GB2312" w:eastAsia="仿宋_GB2312"/>
                <w:sz w:val="28"/>
                <w:color w:val="000000"/>
              </w:rPr>
              <w:t>cm</w:t>
            </w:r>
            <w:r>
              <w:rPr>
                <w:rFonts w:ascii="仿宋_GB2312" w:hAnsi="仿宋_GB2312" w:cs="仿宋_GB2312" w:eastAsia="仿宋_GB2312"/>
                <w:sz w:val="28"/>
                <w:color w:val="000000"/>
              </w:rPr>
              <w:t>；孔深</w:t>
            </w:r>
            <w:r>
              <w:rPr>
                <w:rFonts w:ascii="仿宋_GB2312" w:hAnsi="仿宋_GB2312" w:cs="仿宋_GB2312" w:eastAsia="仿宋_GB2312"/>
                <w:sz w:val="28"/>
                <w:color w:val="000000"/>
              </w:rPr>
              <w:t>60-80</w:t>
            </w:r>
            <w:r>
              <w:rPr>
                <w:rFonts w:ascii="仿宋_GB2312" w:hAnsi="仿宋_GB2312" w:cs="仿宋_GB2312" w:eastAsia="仿宋_GB2312"/>
                <w:sz w:val="28"/>
                <w:color w:val="000000"/>
              </w:rPr>
              <w:t>cm</w:t>
            </w:r>
            <w:r>
              <w:rPr>
                <w:rFonts w:ascii="仿宋_GB2312" w:hAnsi="仿宋_GB2312" w:cs="仿宋_GB2312" w:eastAsia="仿宋_GB2312"/>
                <w:sz w:val="28"/>
                <w:color w:val="000000"/>
              </w:rPr>
              <w:t>；倾斜度</w:t>
            </w:r>
            <w:r>
              <w:rPr>
                <w:rFonts w:ascii="仿宋_GB2312" w:hAnsi="仿宋_GB2312" w:cs="仿宋_GB2312" w:eastAsia="仿宋_GB2312"/>
                <w:sz w:val="28"/>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-30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斜向钻孔可减少根系损伤，并引导空气向根系扩散。</w:t>
            </w:r>
          </w:p>
          <w:p>
            <w:pPr>
              <w:pStyle w:val="null3"/>
              <w:ind w:left="30" w:firstLine="576"/>
              <w:jc w:val="both"/>
            </w:pPr>
            <w:r>
              <w:rPr>
                <w:rFonts w:ascii="仿宋_GB2312" w:hAnsi="仿宋_GB2312" w:cs="仿宋_GB2312" w:eastAsia="仿宋_GB2312"/>
                <w:sz w:val="28"/>
                <w:color w:val="000000"/>
              </w:rPr>
              <w:t>打孔时采用人工探根法，避开直径</w:t>
            </w:r>
            <w:r>
              <w:rPr>
                <w:rFonts w:ascii="仿宋_GB2312" w:hAnsi="仿宋_GB2312" w:cs="仿宋_GB2312" w:eastAsia="仿宋_GB2312"/>
                <w:sz w:val="28"/>
                <w:color w:val="000000"/>
              </w:rPr>
              <w:t>&gt;5</w:t>
            </w:r>
            <w:r>
              <w:rPr>
                <w:rFonts w:ascii="仿宋_GB2312" w:hAnsi="仿宋_GB2312" w:cs="仿宋_GB2312" w:eastAsia="仿宋_GB2312"/>
                <w:sz w:val="28"/>
                <w:color w:val="000000"/>
              </w:rPr>
              <w:t>cm</w:t>
            </w:r>
            <w:r>
              <w:rPr>
                <w:rFonts w:ascii="仿宋_GB2312" w:hAnsi="仿宋_GB2312" w:cs="仿宋_GB2312" w:eastAsia="仿宋_GB2312"/>
                <w:sz w:val="28"/>
                <w:color w:val="000000"/>
              </w:rPr>
              <w:t>的粗根，孔壁加固采用</w:t>
            </w:r>
            <w:r>
              <w:rPr>
                <w:rFonts w:ascii="仿宋_GB2312" w:hAnsi="仿宋_GB2312" w:cs="仿宋_GB2312" w:eastAsia="仿宋_GB2312"/>
                <w:sz w:val="28"/>
                <w:color w:val="000000"/>
              </w:rPr>
              <w:t>PVC</w:t>
            </w:r>
            <w:r>
              <w:rPr>
                <w:rFonts w:ascii="仿宋_GB2312" w:hAnsi="仿宋_GB2312" w:cs="仿宋_GB2312" w:eastAsia="仿宋_GB2312"/>
                <w:sz w:val="28"/>
                <w:color w:val="000000"/>
              </w:rPr>
              <w:t>管，打好孔后插入</w:t>
            </w:r>
            <w:r>
              <w:rPr>
                <w:rFonts w:ascii="仿宋_GB2312" w:hAnsi="仿宋_GB2312" w:cs="仿宋_GB2312" w:eastAsia="仿宋_GB2312"/>
                <w:sz w:val="28"/>
                <w:color w:val="000000"/>
              </w:rPr>
              <w:t>PVC</w:t>
            </w:r>
            <w:r>
              <w:rPr>
                <w:rFonts w:ascii="仿宋_GB2312" w:hAnsi="仿宋_GB2312" w:cs="仿宋_GB2312" w:eastAsia="仿宋_GB2312"/>
                <w:sz w:val="28"/>
                <w:color w:val="000000"/>
              </w:rPr>
              <w:t>管，管口高出地面</w:t>
            </w:r>
            <w:r>
              <w:rPr>
                <w:rFonts w:ascii="仿宋_GB2312" w:hAnsi="仿宋_GB2312" w:cs="仿宋_GB2312" w:eastAsia="仿宋_GB2312"/>
                <w:sz w:val="28"/>
                <w:color w:val="000000"/>
              </w:rPr>
              <w:t>5-10cm</w:t>
            </w:r>
            <w:r>
              <w:rPr>
                <w:rFonts w:ascii="仿宋_GB2312" w:hAnsi="仿宋_GB2312" w:cs="仿宋_GB2312" w:eastAsia="仿宋_GB2312"/>
                <w:sz w:val="28"/>
                <w:color w:val="000000"/>
              </w:rPr>
              <w:t>（防雨水倒灌）。</w:t>
            </w:r>
            <w:r>
              <w:rPr>
                <w:rFonts w:ascii="仿宋_GB2312" w:hAnsi="仿宋_GB2312" w:cs="仿宋_GB2312" w:eastAsia="仿宋_GB2312"/>
                <w:sz w:val="28"/>
                <w:color w:val="000000"/>
              </w:rPr>
              <w:t>管壁周围回填粗砂，增强透气性。表层覆盖树皮</w:t>
            </w:r>
            <w:r>
              <w:rPr>
                <w:rFonts w:ascii="仿宋_GB2312" w:hAnsi="仿宋_GB2312" w:cs="仿宋_GB2312" w:eastAsia="仿宋_GB2312"/>
                <w:sz w:val="28"/>
                <w:color w:val="000000"/>
              </w:rPr>
              <w:t>/</w:t>
            </w:r>
            <w:r>
              <w:rPr>
                <w:rFonts w:ascii="仿宋_GB2312" w:hAnsi="仿宋_GB2312" w:cs="仿宋_GB2312" w:eastAsia="仿宋_GB2312"/>
                <w:sz w:val="28"/>
                <w:color w:val="000000"/>
              </w:rPr>
              <w:t>鹅卵石，防止杂物</w:t>
            </w:r>
            <w:r>
              <w:rPr>
                <w:rFonts w:ascii="仿宋_GB2312" w:hAnsi="仿宋_GB2312" w:cs="仿宋_GB2312" w:eastAsia="仿宋_GB2312"/>
                <w:sz w:val="28"/>
                <w:color w:val="000000"/>
              </w:rPr>
              <w:t>进入。</w:t>
            </w:r>
          </w:p>
          <w:p>
            <w:pPr>
              <w:pStyle w:val="null3"/>
              <w:ind w:left="45" w:right="15" w:firstLine="565"/>
              <w:jc w:val="both"/>
            </w:pPr>
            <w:r>
              <w:rPr>
                <w:rFonts w:ascii="仿宋_GB2312" w:hAnsi="仿宋_GB2312" w:cs="仿宋_GB2312" w:eastAsia="仿宋_GB2312"/>
                <w:sz w:val="28"/>
                <w:color w:val="000000"/>
              </w:rPr>
              <w:t>定期维护管理检查清理堵塞的透气孔，确保畅通，检</w:t>
            </w:r>
            <w:r>
              <w:rPr>
                <w:rFonts w:ascii="仿宋_GB2312" w:hAnsi="仿宋_GB2312" w:cs="仿宋_GB2312" w:eastAsia="仿宋_GB2312"/>
                <w:sz w:val="28"/>
                <w:color w:val="000000"/>
              </w:rPr>
              <w:t>查透气管</w:t>
            </w:r>
            <w:r>
              <w:rPr>
                <w:rFonts w:ascii="仿宋_GB2312" w:hAnsi="仿宋_GB2312" w:cs="仿宋_GB2312" w:eastAsia="仿宋_GB2312"/>
                <w:sz w:val="28"/>
                <w:color w:val="000000"/>
              </w:rPr>
              <w:t>是否破损，及时更换（每年</w:t>
            </w:r>
            <w:r>
              <w:rPr>
                <w:rFonts w:ascii="仿宋_GB2312" w:hAnsi="仿宋_GB2312" w:cs="仿宋_GB2312" w:eastAsia="仿宋_GB2312"/>
                <w:sz w:val="28"/>
                <w:color w:val="000000"/>
              </w:rPr>
              <w:t>1-2</w:t>
            </w:r>
            <w:r>
              <w:rPr>
                <w:rFonts w:ascii="仿宋_GB2312" w:hAnsi="仿宋_GB2312" w:cs="仿宋_GB2312" w:eastAsia="仿宋_GB2312"/>
                <w:sz w:val="28"/>
                <w:color w:val="000000"/>
              </w:rPr>
              <w:t>次）。暴雨时临时覆盖管</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口，防止积</w:t>
            </w:r>
            <w:r>
              <w:rPr>
                <w:rFonts w:ascii="仿宋_GB2312" w:hAnsi="仿宋_GB2312" w:cs="仿宋_GB2312" w:eastAsia="仿宋_GB2312"/>
                <w:sz w:val="28"/>
                <w:color w:val="000000"/>
              </w:rPr>
              <w:t>水。可定期注入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EM</w:t>
            </w:r>
            <w:r>
              <w:rPr>
                <w:rFonts w:ascii="仿宋_GB2312" w:hAnsi="仿宋_GB2312" w:cs="仿宋_GB2312" w:eastAsia="仿宋_GB2312"/>
                <w:sz w:val="28"/>
                <w:color w:val="000000"/>
              </w:rPr>
              <w:t>菌液或丛枝菌根真菌（</w:t>
            </w:r>
            <w:r>
              <w:rPr>
                <w:rFonts w:ascii="仿宋_GB2312" w:hAnsi="仿宋_GB2312" w:cs="仿宋_GB2312" w:eastAsia="仿宋_GB2312"/>
                <w:sz w:val="28"/>
                <w:color w:val="000000"/>
              </w:rPr>
              <w:t>AMF</w:t>
            </w:r>
            <w:r>
              <w:rPr>
                <w:rFonts w:ascii="仿宋_GB2312" w:hAnsi="仿宋_GB2312" w:cs="仿宋_GB2312" w:eastAsia="仿宋_GB2312"/>
                <w:sz w:val="28"/>
                <w:color w:val="000000"/>
              </w:rPr>
              <w:t>），</w:t>
            </w:r>
            <w:r>
              <w:rPr>
                <w:rFonts w:ascii="仿宋_GB2312" w:hAnsi="仿宋_GB2312" w:cs="仿宋_GB2312" w:eastAsia="仿宋_GB2312"/>
                <w:sz w:val="28"/>
                <w:color w:val="000000"/>
              </w:rPr>
              <w:t>促进根系健康。</w:t>
            </w:r>
          </w:p>
          <w:p>
            <w:pPr>
              <w:pStyle w:val="null3"/>
              <w:ind w:left="30"/>
              <w:jc w:val="left"/>
            </w:pPr>
            <w:r>
              <w:rPr>
                <w:rFonts w:ascii="仿宋_GB2312" w:hAnsi="仿宋_GB2312" w:cs="仿宋_GB2312" w:eastAsia="仿宋_GB2312"/>
                <w:sz w:val="28"/>
                <w:b/>
                <w:color w:val="000000"/>
              </w:rPr>
              <w:t>1.3.3</w:t>
            </w:r>
            <w:r>
              <w:rPr>
                <w:rFonts w:ascii="仿宋_GB2312" w:hAnsi="仿宋_GB2312" w:cs="仿宋_GB2312" w:eastAsia="仿宋_GB2312"/>
                <w:sz w:val="28"/>
                <w:b/>
                <w:color w:val="000000"/>
              </w:rPr>
              <w:t>围栏拆除</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）拆除对象</w:t>
            </w:r>
          </w:p>
          <w:p>
            <w:pPr>
              <w:pStyle w:val="null3"/>
              <w:jc w:val="center"/>
            </w:pPr>
            <w:r>
              <w:rPr>
                <w:rFonts w:ascii="仿宋_GB2312" w:hAnsi="仿宋_GB2312" w:cs="仿宋_GB2312" w:eastAsia="仿宋_GB2312"/>
                <w:sz w:val="28"/>
                <w:color w:val="000000"/>
              </w:rPr>
              <w:t>在古树名木保护生长空间内，影响古树生长或老旧腐朽的围栏。</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）清理方法</w:t>
            </w:r>
          </w:p>
          <w:p>
            <w:pPr>
              <w:pStyle w:val="null3"/>
              <w:ind w:left="45" w:right="15" w:firstLine="561"/>
              <w:jc w:val="both"/>
            </w:pPr>
            <w:r>
              <w:rPr>
                <w:rFonts w:ascii="仿宋_GB2312" w:hAnsi="仿宋_GB2312" w:cs="仿宋_GB2312" w:eastAsia="仿宋_GB2312"/>
                <w:sz w:val="28"/>
                <w:color w:val="000000"/>
              </w:rPr>
              <w:t>将围栏连带基础尽量整体清除出保护区，在保护区外拆解，转</w:t>
            </w:r>
            <w:r>
              <w:rPr>
                <w:rFonts w:ascii="仿宋_GB2312" w:hAnsi="仿宋_GB2312" w:cs="仿宋_GB2312" w:eastAsia="仿宋_GB2312"/>
                <w:sz w:val="28"/>
                <w:color w:val="000000"/>
              </w:rPr>
              <w:t>运至垃圾场或交由垃圾回收单位处理；禁止在保护区破碎拆解围栏，造成二次污染。</w:t>
            </w:r>
          </w:p>
          <w:p>
            <w:pPr>
              <w:pStyle w:val="null3"/>
              <w:ind w:left="30"/>
              <w:jc w:val="left"/>
            </w:pPr>
            <w:r>
              <w:rPr>
                <w:rFonts w:ascii="仿宋_GB2312" w:hAnsi="仿宋_GB2312" w:cs="仿宋_GB2312" w:eastAsia="仿宋_GB2312"/>
                <w:sz w:val="28"/>
                <w:b/>
                <w:color w:val="000000"/>
              </w:rPr>
              <w:t>1.3.4</w:t>
            </w:r>
            <w:r>
              <w:rPr>
                <w:rFonts w:ascii="仿宋_GB2312" w:hAnsi="仿宋_GB2312" w:cs="仿宋_GB2312" w:eastAsia="仿宋_GB2312"/>
                <w:sz w:val="28"/>
                <w:b/>
                <w:color w:val="000000"/>
              </w:rPr>
              <w:t>新建围栏</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）新建对象</w:t>
            </w:r>
          </w:p>
          <w:p>
            <w:pPr>
              <w:pStyle w:val="null3"/>
              <w:ind w:left="45" w:right="105" w:firstLine="552"/>
              <w:jc w:val="left"/>
            </w:pPr>
            <w:r>
              <w:rPr>
                <w:rFonts w:ascii="仿宋_GB2312" w:hAnsi="仿宋_GB2312" w:cs="仿宋_GB2312" w:eastAsia="仿宋_GB2312"/>
                <w:sz w:val="28"/>
                <w:color w:val="000000"/>
              </w:rPr>
              <w:t>对古树保护区经常遭受人为活动或农业种植干扰，树体生长受</w:t>
            </w:r>
            <w:r>
              <w:rPr>
                <w:rFonts w:ascii="仿宋_GB2312" w:hAnsi="仿宋_GB2312" w:cs="仿宋_GB2312" w:eastAsia="仿宋_GB2312"/>
                <w:sz w:val="28"/>
                <w:color w:val="000000"/>
              </w:rPr>
              <w:t>到影响的古树新建围栏。</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）新建方法</w:t>
            </w:r>
          </w:p>
          <w:p>
            <w:pPr>
              <w:pStyle w:val="null3"/>
              <w:ind w:left="630"/>
              <w:jc w:val="left"/>
            </w:pPr>
            <w:r>
              <w:rPr>
                <w:rFonts w:ascii="仿宋_GB2312" w:hAnsi="仿宋_GB2312" w:cs="仿宋_GB2312" w:eastAsia="仿宋_GB2312"/>
                <w:sz w:val="28"/>
                <w:color w:val="000000"/>
              </w:rPr>
              <w:t>围栏类型：高</w:t>
            </w:r>
            <w:r>
              <w:rPr>
                <w:rFonts w:ascii="仿宋_GB2312" w:hAnsi="仿宋_GB2312" w:cs="仿宋_GB2312" w:eastAsia="仿宋_GB2312"/>
                <w:sz w:val="28"/>
                <w:color w:val="000000"/>
              </w:rPr>
              <w:t>1-2m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，优质防腐木成品围栏或镀锌</w:t>
            </w:r>
            <w:r>
              <w:rPr>
                <w:rFonts w:ascii="仿宋_GB2312" w:hAnsi="仿宋_GB2312" w:cs="仿宋_GB2312" w:eastAsia="仿宋_GB2312"/>
                <w:sz w:val="28"/>
                <w:color w:val="000000"/>
              </w:rPr>
              <w:t>钢围栏。</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）产品符合国家相关标准和规范。</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）围栏基础：</w:t>
            </w:r>
          </w:p>
          <w:p>
            <w:pPr>
              <w:pStyle w:val="null3"/>
              <w:ind w:left="45" w:right="15" w:firstLine="566"/>
              <w:jc w:val="both"/>
            </w:pPr>
            <w:r>
              <w:rPr>
                <w:rFonts w:ascii="仿宋_GB2312" w:hAnsi="仿宋_GB2312" w:cs="仿宋_GB2312" w:eastAsia="仿宋_GB2312"/>
                <w:sz w:val="28"/>
                <w:color w:val="000000"/>
              </w:rPr>
              <w:t>立柱坑深度</w:t>
            </w:r>
            <w:r>
              <w:rPr>
                <w:rFonts w:ascii="仿宋_GB2312" w:hAnsi="仿宋_GB2312" w:cs="仿宋_GB2312" w:eastAsia="仿宋_GB2312"/>
                <w:sz w:val="28"/>
                <w:color w:val="000000"/>
              </w:rPr>
              <w:t>≥</w:t>
            </w:r>
            <w:r>
              <w:rPr>
                <w:rFonts w:ascii="仿宋_GB2312" w:hAnsi="仿宋_GB2312" w:cs="仿宋_GB2312" w:eastAsia="仿宋_GB2312"/>
                <w:sz w:val="28"/>
                <w:color w:val="000000"/>
              </w:rPr>
              <w:t>50cm</w:t>
            </w:r>
            <w:r>
              <w:rPr>
                <w:rFonts w:ascii="仿宋_GB2312" w:hAnsi="仿宋_GB2312" w:cs="仿宋_GB2312" w:eastAsia="仿宋_GB2312"/>
                <w:sz w:val="28"/>
                <w:color w:val="000000"/>
              </w:rPr>
              <w:t>（软土需加深</w:t>
            </w:r>
            <w:r>
              <w:rPr>
                <w:rFonts w:ascii="仿宋_GB2312" w:hAnsi="仿宋_GB2312" w:cs="仿宋_GB2312" w:eastAsia="仿宋_GB2312"/>
                <w:sz w:val="28"/>
                <w:color w:val="000000"/>
              </w:rPr>
              <w:t>），</w:t>
            </w:r>
            <w:r>
              <w:rPr>
                <w:rFonts w:ascii="仿宋_GB2312" w:hAnsi="仿宋_GB2312" w:cs="仿宋_GB2312" w:eastAsia="仿宋_GB2312"/>
                <w:sz w:val="28"/>
                <w:color w:val="000000"/>
              </w:rPr>
              <w:t>素土夯实，坑底铺碎石垫</w:t>
            </w:r>
            <w:r>
              <w:rPr>
                <w:rFonts w:ascii="仿宋_GB2312" w:hAnsi="仿宋_GB2312" w:cs="仿宋_GB2312" w:eastAsia="仿宋_GB2312"/>
                <w:sz w:val="28"/>
                <w:color w:val="000000"/>
              </w:rPr>
              <w:t>层。立柱垂直校正后，用混凝土浇筑固定，凝固时</w:t>
            </w:r>
            <w:r>
              <w:rPr>
                <w:rFonts w:ascii="仿宋_GB2312" w:hAnsi="仿宋_GB2312" w:cs="仿宋_GB2312" w:eastAsia="仿宋_GB2312"/>
                <w:sz w:val="28"/>
                <w:color w:val="000000"/>
              </w:rPr>
              <w:t>间</w:t>
            </w:r>
            <w:r>
              <w:rPr>
                <w:rFonts w:ascii="仿宋_GB2312" w:hAnsi="仿宋_GB2312" w:cs="仿宋_GB2312" w:eastAsia="仿宋_GB2312"/>
                <w:sz w:val="28"/>
                <w:color w:val="000000"/>
              </w:rPr>
              <w:t>≥</w:t>
            </w:r>
            <w:r>
              <w:rPr>
                <w:rFonts w:ascii="仿宋_GB2312" w:hAnsi="仿宋_GB2312" w:cs="仿宋_GB2312" w:eastAsia="仿宋_GB2312"/>
                <w:sz w:val="28"/>
                <w:color w:val="000000"/>
              </w:rPr>
              <w:t>24</w:t>
            </w:r>
            <w:r>
              <w:rPr>
                <w:rFonts w:ascii="仿宋_GB2312" w:hAnsi="仿宋_GB2312" w:cs="仿宋_GB2312" w:eastAsia="仿宋_GB2312"/>
                <w:sz w:val="28"/>
                <w:color w:val="000000"/>
              </w:rPr>
              <w:t>小时。基</w:t>
            </w:r>
            <w:r>
              <w:rPr>
                <w:rFonts w:ascii="仿宋_GB2312" w:hAnsi="仿宋_GB2312" w:cs="仿宋_GB2312" w:eastAsia="仿宋_GB2312"/>
                <w:sz w:val="28"/>
                <w:color w:val="000000"/>
              </w:rPr>
              <w:t>础采用长宽深</w:t>
            </w:r>
            <w:r>
              <w:rPr>
                <w:rFonts w:ascii="仿宋_GB2312" w:hAnsi="仿宋_GB2312" w:cs="仿宋_GB2312" w:eastAsia="仿宋_GB2312"/>
                <w:sz w:val="28"/>
                <w:color w:val="000000"/>
              </w:rPr>
              <w:t>30*30*40cm</w:t>
            </w:r>
            <w:r>
              <w:rPr>
                <w:rFonts w:ascii="仿宋_GB2312" w:hAnsi="仿宋_GB2312" w:cs="仿宋_GB2312" w:eastAsia="仿宋_GB2312"/>
                <w:sz w:val="28"/>
                <w:color w:val="000000"/>
              </w:rPr>
              <w:t>的混凝土固定。</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）围栏安装：</w:t>
            </w:r>
          </w:p>
          <w:p>
            <w:pPr>
              <w:pStyle w:val="null3"/>
              <w:ind w:left="45" w:right="30" w:firstLine="583"/>
              <w:jc w:val="left"/>
            </w:pPr>
            <w:r>
              <w:rPr>
                <w:rFonts w:ascii="仿宋_GB2312" w:hAnsi="仿宋_GB2312" w:cs="仿宋_GB2312" w:eastAsia="仿宋_GB2312"/>
                <w:sz w:val="28"/>
                <w:color w:val="000000"/>
              </w:rPr>
              <w:t>围栏采用金属预埋件与混凝土基础连接，提高稳定性，以不摇</w:t>
            </w:r>
            <w:r>
              <w:rPr>
                <w:rFonts w:ascii="仿宋_GB2312" w:hAnsi="仿宋_GB2312" w:cs="仿宋_GB2312" w:eastAsia="仿宋_GB2312"/>
                <w:sz w:val="28"/>
                <w:color w:val="000000"/>
              </w:rPr>
              <w:t>晃为准，并在四角栏杆上安装防撞条。</w:t>
            </w:r>
          </w:p>
          <w:p>
            <w:pPr>
              <w:pStyle w:val="null3"/>
              <w:ind w:firstLine="82"/>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-1</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防腐木围栏样式图参照</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镀锌钢围栏样式图参照</w:t>
            </w:r>
          </w:p>
          <w:p>
            <w:pPr>
              <w:pStyle w:val="null3"/>
              <w:jc w:val="left"/>
            </w:pPr>
            <w:r>
              <w:rPr>
                <w:rFonts w:ascii="仿宋_GB2312" w:hAnsi="仿宋_GB2312" w:cs="仿宋_GB2312" w:eastAsia="仿宋_GB2312"/>
                <w:sz w:val="28"/>
                <w:b/>
                <w:color w:val="000000"/>
              </w:rPr>
              <w:t>1.3.5</w:t>
            </w:r>
            <w:r>
              <w:rPr>
                <w:rFonts w:ascii="仿宋_GB2312" w:hAnsi="仿宋_GB2312" w:cs="仿宋_GB2312" w:eastAsia="仿宋_GB2312"/>
                <w:sz w:val="28"/>
                <w:b/>
                <w:color w:val="000000"/>
              </w:rPr>
              <w:t>砌筑挡墙</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）保护对象</w:t>
            </w:r>
          </w:p>
          <w:p>
            <w:pPr>
              <w:pStyle w:val="null3"/>
              <w:ind w:left="45" w:right="15" w:firstLine="561"/>
              <w:jc w:val="both"/>
            </w:pPr>
            <w:r>
              <w:rPr>
                <w:rFonts w:ascii="仿宋_GB2312" w:hAnsi="仿宋_GB2312" w:cs="仿宋_GB2312" w:eastAsia="仿宋_GB2312"/>
                <w:sz w:val="28"/>
                <w:color w:val="000000"/>
              </w:rPr>
              <w:t>对生长于台塬边、高坎边、陡坡边、土丘上、坑塘边及路边等地形地貌地势不稳定，容易引起根基不稳，具有倾倒危</w:t>
            </w:r>
            <w:r>
              <w:rPr>
                <w:rFonts w:ascii="仿宋_GB2312" w:hAnsi="仿宋_GB2312" w:cs="仿宋_GB2312" w:eastAsia="仿宋_GB2312"/>
                <w:sz w:val="28"/>
                <w:color w:val="000000"/>
              </w:rPr>
              <w:t>险的古树名</w:t>
            </w:r>
            <w:r>
              <w:rPr>
                <w:rFonts w:ascii="仿宋_GB2312" w:hAnsi="仿宋_GB2312" w:cs="仿宋_GB2312" w:eastAsia="仿宋_GB2312"/>
                <w:sz w:val="28"/>
                <w:color w:val="000000"/>
              </w:rPr>
              <w:t>木，砌筑护堤、护坡或挡墙。</w:t>
            </w:r>
          </w:p>
          <w:p>
            <w:pPr>
              <w:pStyle w:val="null3"/>
              <w:ind w:left="45" w:right="30" w:firstLine="559"/>
              <w:jc w:val="left"/>
            </w:pPr>
            <w:r>
              <w:rPr>
                <w:rFonts w:ascii="仿宋_GB2312" w:hAnsi="仿宋_GB2312" w:cs="仿宋_GB2312" w:eastAsia="仿宋_GB2312"/>
                <w:sz w:val="28"/>
                <w:color w:val="000000"/>
              </w:rPr>
              <w:t>该方法属于针对古树名木生长环境稳固性采取的增强措施，本</w:t>
            </w:r>
            <w:r>
              <w:rPr>
                <w:rFonts w:ascii="仿宋_GB2312" w:hAnsi="仿宋_GB2312" w:cs="仿宋_GB2312" w:eastAsia="仿宋_GB2312"/>
                <w:sz w:val="28"/>
                <w:color w:val="000000"/>
              </w:rPr>
              <w:t>次保护修复涉及编号（</w:t>
            </w:r>
            <w:r>
              <w:rPr>
                <w:rFonts w:ascii="仿宋_GB2312" w:hAnsi="仿宋_GB2312" w:cs="仿宋_GB2312" w:eastAsia="仿宋_GB2312"/>
                <w:sz w:val="28"/>
                <w:color w:val="000000"/>
              </w:rPr>
              <w:t>61020400026</w:t>
            </w:r>
            <w:r>
              <w:rPr>
                <w:rFonts w:ascii="仿宋_GB2312" w:hAnsi="仿宋_GB2312" w:cs="仿宋_GB2312" w:eastAsia="仿宋_GB2312"/>
                <w:sz w:val="28"/>
                <w:color w:val="000000"/>
              </w:rPr>
              <w:t>）皂荚。</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）砌筑方法</w:t>
            </w:r>
          </w:p>
          <w:p>
            <w:pPr>
              <w:pStyle w:val="null3"/>
              <w:ind w:left="45" w:right="15" w:firstLine="57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）砌筑材料：根据防护方式，采用具有透气性能的膨化仿古青</w:t>
            </w:r>
            <w:r>
              <w:rPr>
                <w:rFonts w:ascii="仿宋_GB2312" w:hAnsi="仿宋_GB2312" w:cs="仿宋_GB2312" w:eastAsia="仿宋_GB2312"/>
                <w:sz w:val="28"/>
                <w:color w:val="000000"/>
              </w:rPr>
              <w:t>砖。</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）砌筑方法：按照相关国家标准与专业技术规范</w:t>
            </w:r>
            <w:r>
              <w:rPr>
                <w:rFonts w:ascii="仿宋_GB2312" w:hAnsi="仿宋_GB2312" w:cs="仿宋_GB2312" w:eastAsia="仿宋_GB2312"/>
                <w:sz w:val="28"/>
                <w:color w:val="000000"/>
              </w:rPr>
              <w:t>进行施工。</w:t>
            </w:r>
          </w:p>
          <w:p>
            <w:pPr>
              <w:pStyle w:val="null3"/>
              <w:ind w:right="15" w:firstLine="544"/>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）砌筑位置：在已有挡墙的基础上加高</w:t>
            </w:r>
            <w:r>
              <w:rPr>
                <w:rFonts w:ascii="仿宋_GB2312" w:hAnsi="仿宋_GB2312" w:cs="仿宋_GB2312" w:eastAsia="仿宋_GB2312"/>
                <w:sz w:val="28"/>
                <w:color w:val="000000"/>
              </w:rPr>
              <w:t>50cm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，并修复原有坍塌</w:t>
            </w:r>
            <w:r>
              <w:rPr>
                <w:rFonts w:ascii="仿宋_GB2312" w:hAnsi="仿宋_GB2312" w:cs="仿宋_GB2312" w:eastAsia="仿宋_GB2312"/>
                <w:sz w:val="28"/>
                <w:color w:val="000000"/>
              </w:rPr>
              <w:t>挡墙段落，填补挡墙与挡墙之间的缝隙。</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）挡墙样式</w:t>
            </w:r>
          </w:p>
          <w:p>
            <w:pPr>
              <w:pStyle w:val="null3"/>
              <w:ind w:left="60" w:right="105" w:firstLine="544"/>
              <w:jc w:val="left"/>
            </w:pPr>
            <w:r>
              <w:rPr>
                <w:rFonts w:ascii="仿宋_GB2312" w:hAnsi="仿宋_GB2312" w:cs="仿宋_GB2312" w:eastAsia="仿宋_GB2312"/>
                <w:sz w:val="28"/>
                <w:color w:val="000000"/>
              </w:rPr>
              <w:t>在原有挡墙基础上加高的</w:t>
            </w:r>
            <w:r>
              <w:rPr>
                <w:rFonts w:ascii="仿宋_GB2312" w:hAnsi="仿宋_GB2312" w:cs="仿宋_GB2312" w:eastAsia="仿宋_GB2312"/>
                <w:sz w:val="28"/>
                <w:color w:val="000000"/>
              </w:rPr>
              <w:t>50</w:t>
            </w:r>
            <w:r>
              <w:rPr>
                <w:rFonts w:ascii="仿宋_GB2312" w:hAnsi="仿宋_GB2312" w:cs="仿宋_GB2312" w:eastAsia="仿宋_GB2312"/>
                <w:sz w:val="28"/>
                <w:color w:val="000000"/>
              </w:rPr>
              <w:t>cm</w:t>
            </w:r>
            <w:r>
              <w:rPr>
                <w:rFonts w:ascii="仿宋_GB2312" w:hAnsi="仿宋_GB2312" w:cs="仿宋_GB2312" w:eastAsia="仿宋_GB2312"/>
                <w:sz w:val="28"/>
                <w:color w:val="000000"/>
              </w:rPr>
              <w:t>做空花墙，增加挡墙装饰艺术性</w:t>
            </w:r>
            <w:r>
              <w:rPr>
                <w:rFonts w:ascii="仿宋_GB2312" w:hAnsi="仿宋_GB2312" w:cs="仿宋_GB2312" w:eastAsia="仿宋_GB2312"/>
                <w:sz w:val="28"/>
                <w:color w:val="000000"/>
              </w:rPr>
              <w:t>的同时可防止树池内雨天积水。</w:t>
            </w:r>
          </w:p>
          <w:p>
            <w:pPr>
              <w:pStyle w:val="null3"/>
              <w:ind w:left="30"/>
              <w:jc w:val="left"/>
            </w:pPr>
            <w:r>
              <w:rPr>
                <w:rFonts w:ascii="仿宋_GB2312" w:hAnsi="仿宋_GB2312" w:cs="仿宋_GB2312" w:eastAsia="仿宋_GB2312"/>
                <w:sz w:val="28"/>
                <w:b/>
                <w:color w:val="000000"/>
              </w:rPr>
              <w:t>1.3.6</w:t>
            </w:r>
            <w:r>
              <w:rPr>
                <w:rFonts w:ascii="仿宋_GB2312" w:hAnsi="仿宋_GB2312" w:cs="仿宋_GB2312" w:eastAsia="仿宋_GB2312"/>
                <w:sz w:val="28"/>
                <w:b/>
                <w:color w:val="000000"/>
              </w:rPr>
              <w:t>硬质铺装拆除</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）拆除对象</w:t>
            </w:r>
          </w:p>
          <w:p>
            <w:pPr>
              <w:pStyle w:val="null3"/>
              <w:ind w:left="45" w:right="105" w:firstLine="562"/>
              <w:jc w:val="left"/>
            </w:pPr>
            <w:r>
              <w:rPr>
                <w:rFonts w:ascii="仿宋_GB2312" w:hAnsi="仿宋_GB2312" w:cs="仿宋_GB2312" w:eastAsia="仿宋_GB2312"/>
                <w:sz w:val="28"/>
                <w:color w:val="000000"/>
              </w:rPr>
              <w:t>在古树名木保护生长空间内，影响古树生长的地面或树池硬质</w:t>
            </w:r>
            <w:r>
              <w:rPr>
                <w:rFonts w:ascii="仿宋_GB2312" w:hAnsi="仿宋_GB2312" w:cs="仿宋_GB2312" w:eastAsia="仿宋_GB2312"/>
                <w:sz w:val="28"/>
                <w:color w:val="000000"/>
              </w:rPr>
              <w:t>铺装。</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）清理方法</w:t>
            </w:r>
          </w:p>
          <w:p>
            <w:pPr>
              <w:pStyle w:val="null3"/>
              <w:ind w:left="30" w:right="105" w:firstLine="576"/>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）清理硬质铺装：采用小型器械（如手持破碎锤）人工拆除现</w:t>
            </w:r>
            <w:r>
              <w:rPr>
                <w:rFonts w:ascii="仿宋_GB2312" w:hAnsi="仿宋_GB2312" w:cs="仿宋_GB2312" w:eastAsia="仿宋_GB2312"/>
                <w:sz w:val="28"/>
                <w:color w:val="000000"/>
              </w:rPr>
              <w:t>有硬质铺装，避免震动损伤树根。</w:t>
            </w:r>
          </w:p>
          <w:p>
            <w:pPr>
              <w:pStyle w:val="null3"/>
              <w:ind w:left="45" w:right="105" w:firstLine="546"/>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）铺装基础与垫层清理：人工下挖清理铺装的基础与垫层，深度超过垫层</w:t>
            </w:r>
            <w:r>
              <w:rPr>
                <w:rFonts w:ascii="仿宋_GB2312" w:hAnsi="仿宋_GB2312" w:cs="仿宋_GB2312" w:eastAsia="仿宋_GB2312"/>
                <w:sz w:val="28"/>
                <w:color w:val="000000"/>
              </w:rPr>
              <w:t>5cm</w:t>
            </w:r>
            <w:r>
              <w:rPr>
                <w:rFonts w:ascii="仿宋_GB2312" w:hAnsi="仿宋_GB2312" w:cs="仿宋_GB2312" w:eastAsia="仿宋_GB2312"/>
                <w:sz w:val="28"/>
                <w:color w:val="000000"/>
              </w:rPr>
              <w:t>左右，注意保留表层</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10cm</w:t>
            </w:r>
            <w:r>
              <w:rPr>
                <w:rFonts w:ascii="仿宋_GB2312" w:hAnsi="仿宋_GB2312" w:cs="仿宋_GB2312" w:eastAsia="仿宋_GB2312"/>
                <w:sz w:val="28"/>
                <w:color w:val="000000"/>
              </w:rPr>
              <w:t>土壤（含吸收根）。</w:t>
            </w:r>
          </w:p>
          <w:p>
            <w:pPr>
              <w:pStyle w:val="null3"/>
              <w:ind w:left="45" w:right="105" w:firstLine="551"/>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）垃圾清理：将清理后的硬质铺装、基础及垫层垃圾，运至其</w:t>
            </w:r>
            <w:r>
              <w:rPr>
                <w:rFonts w:ascii="仿宋_GB2312" w:hAnsi="仿宋_GB2312" w:cs="仿宋_GB2312" w:eastAsia="仿宋_GB2312"/>
                <w:sz w:val="28"/>
                <w:color w:val="000000"/>
              </w:rPr>
              <w:t>他地方集中处理。</w:t>
            </w:r>
          </w:p>
          <w:p>
            <w:pPr>
              <w:pStyle w:val="null3"/>
              <w:ind w:left="30"/>
              <w:jc w:val="left"/>
            </w:pPr>
            <w:r>
              <w:rPr>
                <w:rFonts w:ascii="仿宋_GB2312" w:hAnsi="仿宋_GB2312" w:cs="仿宋_GB2312" w:eastAsia="仿宋_GB2312"/>
                <w:sz w:val="28"/>
                <w:b/>
                <w:color w:val="000000"/>
              </w:rPr>
              <w:t>1.3.7</w:t>
            </w:r>
            <w:r>
              <w:rPr>
                <w:rFonts w:ascii="仿宋_GB2312" w:hAnsi="仿宋_GB2312" w:cs="仿宋_GB2312" w:eastAsia="仿宋_GB2312"/>
                <w:sz w:val="28"/>
                <w:b/>
                <w:color w:val="000000"/>
              </w:rPr>
              <w:t>修筑复壮沟</w:t>
            </w:r>
          </w:p>
          <w:p>
            <w:pPr>
              <w:pStyle w:val="null3"/>
              <w:ind w:left="45" w:firstLine="565"/>
              <w:jc w:val="both"/>
            </w:pPr>
            <w:r>
              <w:rPr>
                <w:rFonts w:ascii="仿宋_GB2312" w:hAnsi="仿宋_GB2312" w:cs="仿宋_GB2312" w:eastAsia="仿宋_GB2312"/>
                <w:sz w:val="28"/>
                <w:color w:val="000000"/>
              </w:rPr>
              <w:t>为改善根系生长环境，针对生长势较差的古树进行复壮沟复壮。</w:t>
            </w:r>
            <w:r>
              <w:rPr>
                <w:rFonts w:ascii="仿宋_GB2312" w:hAnsi="仿宋_GB2312" w:cs="仿宋_GB2312" w:eastAsia="仿宋_GB2312"/>
                <w:sz w:val="28"/>
                <w:color w:val="000000"/>
              </w:rPr>
              <w:t>不同地形的复壮沟长度与地形要因地制宜，可以</w:t>
            </w:r>
            <w:r>
              <w:rPr>
                <w:rFonts w:ascii="仿宋_GB2312" w:hAnsi="仿宋_GB2312" w:cs="仿宋_GB2312" w:eastAsia="仿宋_GB2312"/>
                <w:sz w:val="28"/>
                <w:color w:val="000000"/>
              </w:rPr>
              <w:t>选用直沟、半圆形</w:t>
            </w:r>
            <w:r>
              <w:rPr>
                <w:rFonts w:ascii="仿宋_GB2312" w:hAnsi="仿宋_GB2312" w:cs="仿宋_GB2312" w:eastAsia="仿宋_GB2312"/>
                <w:sz w:val="28"/>
                <w:color w:val="000000"/>
              </w:rPr>
              <w:t>及</w:t>
            </w:r>
            <w:r>
              <w:rPr>
                <w:rFonts w:ascii="仿宋_GB2312" w:hAnsi="仿宋_GB2312" w:cs="仿宋_GB2312" w:eastAsia="仿宋_GB2312"/>
                <w:sz w:val="28"/>
                <w:color w:val="000000"/>
              </w:rPr>
              <w:t>U</w:t>
            </w:r>
            <w:r>
              <w:rPr>
                <w:rFonts w:ascii="仿宋_GB2312" w:hAnsi="仿宋_GB2312" w:cs="仿宋_GB2312" w:eastAsia="仿宋_GB2312"/>
                <w:sz w:val="28"/>
                <w:color w:val="000000"/>
              </w:rPr>
              <w:t>型沟等，在沟内填充复壮基质为古树名木提供足够的营养补充。</w:t>
            </w:r>
            <w:r>
              <w:rPr>
                <w:rFonts w:ascii="仿宋_GB2312" w:hAnsi="仿宋_GB2312" w:cs="仿宋_GB2312" w:eastAsia="仿宋_GB2312"/>
                <w:sz w:val="28"/>
                <w:color w:val="000000"/>
              </w:rPr>
              <w:t>然后对路面进行处理，确保安全。</w:t>
            </w:r>
          </w:p>
          <w:p>
            <w:pPr>
              <w:pStyle w:val="null3"/>
              <w:ind w:left="45" w:right="105" w:firstLine="556"/>
              <w:jc w:val="left"/>
            </w:pPr>
            <w:r>
              <w:rPr>
                <w:rFonts w:ascii="仿宋_GB2312" w:hAnsi="仿宋_GB2312" w:cs="仿宋_GB2312" w:eastAsia="仿宋_GB2312"/>
                <w:sz w:val="28"/>
                <w:color w:val="000000"/>
              </w:rPr>
              <w:t>针对景区古树采取</w:t>
            </w:r>
            <w:r>
              <w:rPr>
                <w:rFonts w:ascii="仿宋_GB2312" w:hAnsi="仿宋_GB2312" w:cs="仿宋_GB2312" w:eastAsia="仿宋_GB2312"/>
                <w:sz w:val="28"/>
                <w:color w:val="000000"/>
              </w:rPr>
              <w:t>“周围冰裂纹铺装破除→</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复壮沟施</w:t>
            </w:r>
            <w:r>
              <w:rPr>
                <w:rFonts w:ascii="仿宋_GB2312" w:hAnsi="仿宋_GB2312" w:cs="仿宋_GB2312" w:eastAsia="仿宋_GB2312"/>
                <w:sz w:val="28"/>
                <w:color w:val="000000"/>
              </w:rPr>
              <w:t>工</w:t>
            </w:r>
            <w:r>
              <w:rPr>
                <w:rFonts w:ascii="仿宋_GB2312" w:hAnsi="仿宋_GB2312" w:cs="仿宋_GB2312" w:eastAsia="仿宋_GB2312"/>
                <w:sz w:val="28"/>
                <w:color w:val="000000"/>
              </w:rPr>
              <w:t>→冰裂纹石材嵌草铺装</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”的复壮与景观提升方案，需兼顾根系保护、透气</w:t>
            </w:r>
            <w:r>
              <w:rPr>
                <w:rFonts w:ascii="仿宋_GB2312" w:hAnsi="仿宋_GB2312" w:cs="仿宋_GB2312" w:eastAsia="仿宋_GB2312"/>
                <w:sz w:val="28"/>
                <w:color w:val="000000"/>
              </w:rPr>
              <w:t>透水及景观协调性，具体技术要点如下：</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）施工流程与关键技术</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）复壮沟开挖</w:t>
            </w:r>
          </w:p>
          <w:p>
            <w:pPr>
              <w:pStyle w:val="null3"/>
              <w:ind w:left="45" w:right="75" w:firstLine="556"/>
              <w:jc w:val="left"/>
            </w:pPr>
            <w:r>
              <w:rPr>
                <w:rFonts w:ascii="仿宋_GB2312" w:hAnsi="仿宋_GB2312" w:cs="仿宋_GB2312" w:eastAsia="仿宋_GB2312"/>
                <w:sz w:val="28"/>
                <w:color w:val="000000"/>
              </w:rPr>
              <w:t>宽度：按设计保持</w:t>
            </w:r>
            <w:r>
              <w:rPr>
                <w:rFonts w:ascii="仿宋_GB2312" w:hAnsi="仿宋_GB2312" w:cs="仿宋_GB2312" w:eastAsia="仿宋_GB2312"/>
                <w:sz w:val="28"/>
                <w:color w:val="000000"/>
              </w:rPr>
              <w:t>0.5</w:t>
            </w:r>
            <w:r>
              <w:rPr>
                <w:rFonts w:ascii="仿宋_GB2312" w:hAnsi="仿宋_GB2312" w:cs="仿宋_GB2312" w:eastAsia="仿宋_GB2312"/>
                <w:sz w:val="28"/>
                <w:color w:val="000000"/>
              </w:rPr>
              <w:t>米，若遇大根需局部避让，调整为</w:t>
            </w:r>
            <w:r>
              <w:rPr>
                <w:rFonts w:ascii="仿宋_GB2312" w:hAnsi="仿宋_GB2312" w:cs="仿宋_GB2312" w:eastAsia="仿宋_GB2312"/>
                <w:sz w:val="28"/>
                <w:color w:val="000000"/>
              </w:rPr>
              <w:t>“</w:t>
            </w:r>
            <w:r>
              <w:rPr>
                <w:rFonts w:ascii="仿宋_GB2312" w:hAnsi="仿宋_GB2312" w:cs="仿宋_GB2312" w:eastAsia="仿宋_GB2312"/>
                <w:sz w:val="28"/>
                <w:color w:val="000000"/>
              </w:rPr>
              <w:t>C</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”形</w:t>
            </w:r>
            <w:r>
              <w:rPr>
                <w:rFonts w:ascii="仿宋_GB2312" w:hAnsi="仿宋_GB2312" w:cs="仿宋_GB2312" w:eastAsia="仿宋_GB2312"/>
                <w:sz w:val="28"/>
                <w:color w:val="000000"/>
              </w:rPr>
              <w:t>走向。</w:t>
            </w:r>
          </w:p>
          <w:p>
            <w:pPr>
              <w:pStyle w:val="null3"/>
              <w:ind w:left="600"/>
              <w:jc w:val="left"/>
            </w:pPr>
            <w:r>
              <w:rPr>
                <w:rFonts w:ascii="仿宋_GB2312" w:hAnsi="仿宋_GB2312" w:cs="仿宋_GB2312" w:eastAsia="仿宋_GB2312"/>
                <w:sz w:val="28"/>
                <w:color w:val="000000"/>
              </w:rPr>
              <w:t>深度：分两层开挖；</w:t>
            </w:r>
          </w:p>
          <w:p>
            <w:pPr>
              <w:pStyle w:val="null3"/>
              <w:ind w:left="600"/>
              <w:jc w:val="left"/>
            </w:pPr>
            <w:r>
              <w:rPr>
                <w:rFonts w:ascii="仿宋_GB2312" w:hAnsi="仿宋_GB2312" w:cs="仿宋_GB2312" w:eastAsia="仿宋_GB2312"/>
                <w:sz w:val="28"/>
                <w:color w:val="000000"/>
              </w:rPr>
              <w:t>上层（</w:t>
            </w:r>
            <w:r>
              <w:rPr>
                <w:rFonts w:ascii="仿宋_GB2312" w:hAnsi="仿宋_GB2312" w:cs="仿宋_GB2312" w:eastAsia="仿宋_GB2312"/>
                <w:sz w:val="28"/>
                <w:color w:val="000000"/>
              </w:rPr>
              <w:t>0</w:t>
            </w:r>
            <w:r>
              <w:rPr>
                <w:rFonts w:ascii="仿宋_GB2312" w:hAnsi="仿宋_GB2312" w:cs="仿宋_GB2312" w:eastAsia="仿宋_GB2312"/>
                <w:sz w:val="28"/>
                <w:color w:val="000000"/>
              </w:rPr>
              <w:t>～</w:t>
            </w:r>
            <w:r>
              <w:rPr>
                <w:rFonts w:ascii="仿宋_GB2312" w:hAnsi="仿宋_GB2312" w:cs="仿宋_GB2312" w:eastAsia="仿宋_GB2312"/>
                <w:sz w:val="28"/>
                <w:color w:val="000000"/>
              </w:rPr>
              <w:t>40cm</w:t>
            </w:r>
            <w:r>
              <w:rPr>
                <w:rFonts w:ascii="仿宋_GB2312" w:hAnsi="仿宋_GB2312" w:cs="仿宋_GB2312" w:eastAsia="仿宋_GB2312"/>
                <w:sz w:val="28"/>
                <w:color w:val="000000"/>
              </w:rPr>
              <w:t>）：</w:t>
            </w:r>
            <w:r>
              <w:rPr>
                <w:rFonts w:ascii="仿宋_GB2312" w:hAnsi="仿宋_GB2312" w:cs="仿宋_GB2312" w:eastAsia="仿宋_GB2312"/>
                <w:sz w:val="28"/>
                <w:color w:val="000000"/>
              </w:rPr>
              <w:t>轻挖避免断根；</w:t>
            </w:r>
          </w:p>
          <w:p>
            <w:pPr>
              <w:pStyle w:val="null3"/>
              <w:ind w:left="45" w:right="75" w:firstLine="565"/>
              <w:jc w:val="left"/>
            </w:pPr>
            <w:r>
              <w:rPr>
                <w:rFonts w:ascii="仿宋_GB2312" w:hAnsi="仿宋_GB2312" w:cs="仿宋_GB2312" w:eastAsia="仿宋_GB2312"/>
                <w:sz w:val="28"/>
                <w:color w:val="000000"/>
              </w:rPr>
              <w:t>下层（</w:t>
            </w:r>
            <w:r>
              <w:rPr>
                <w:rFonts w:ascii="仿宋_GB2312" w:hAnsi="仿宋_GB2312" w:cs="仿宋_GB2312" w:eastAsia="仿宋_GB2312"/>
                <w:sz w:val="28"/>
                <w:color w:val="000000"/>
              </w:rPr>
              <w:t>40</w:t>
            </w:r>
            <w:r>
              <w:rPr>
                <w:rFonts w:ascii="仿宋_GB2312" w:hAnsi="仿宋_GB2312" w:cs="仿宋_GB2312" w:eastAsia="仿宋_GB2312"/>
                <w:sz w:val="28"/>
                <w:color w:val="000000"/>
              </w:rPr>
              <w:t>～</w:t>
            </w:r>
            <w:r>
              <w:rPr>
                <w:rFonts w:ascii="仿宋_GB2312" w:hAnsi="仿宋_GB2312" w:cs="仿宋_GB2312" w:eastAsia="仿宋_GB2312"/>
                <w:sz w:val="28"/>
                <w:color w:val="000000"/>
              </w:rPr>
              <w:t>80</w:t>
            </w:r>
            <w:r>
              <w:rPr>
                <w:rFonts w:ascii="仿宋_GB2312" w:hAnsi="仿宋_GB2312" w:cs="仿宋_GB2312" w:eastAsia="仿宋_GB2312"/>
                <w:sz w:val="28"/>
                <w:color w:val="000000"/>
              </w:rPr>
              <w:t>cm</w:t>
            </w:r>
            <w:r>
              <w:rPr>
                <w:rFonts w:ascii="仿宋_GB2312" w:hAnsi="仿宋_GB2312" w:cs="仿宋_GB2312" w:eastAsia="仿宋_GB2312"/>
                <w:sz w:val="28"/>
                <w:color w:val="000000"/>
              </w:rPr>
              <w:t>）：</w:t>
            </w:r>
            <w:r>
              <w:rPr>
                <w:rFonts w:ascii="仿宋_GB2312" w:hAnsi="仿宋_GB2312" w:cs="仿宋_GB2312" w:eastAsia="仿宋_GB2312"/>
                <w:sz w:val="28"/>
                <w:color w:val="000000"/>
              </w:rPr>
              <w:t>垂直下挖至目标深度，沟底坡度</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利于排水。</w:t>
            </w:r>
          </w:p>
          <w:p>
            <w:pPr>
              <w:pStyle w:val="null3"/>
              <w:ind w:left="600"/>
              <w:jc w:val="left"/>
            </w:pPr>
            <w:r>
              <w:rPr>
                <w:rFonts w:ascii="仿宋_GB2312" w:hAnsi="仿宋_GB2312" w:cs="仿宋_GB2312" w:eastAsia="仿宋_GB2312"/>
                <w:sz w:val="28"/>
                <w:color w:val="000000"/>
              </w:rPr>
              <w:t>沟内结构：</w:t>
            </w:r>
          </w:p>
          <w:p>
            <w:pPr>
              <w:pStyle w:val="null3"/>
              <w:ind w:left="600"/>
              <w:jc w:val="left"/>
            </w:pPr>
            <w:r>
              <w:rPr>
                <w:rFonts w:ascii="仿宋_GB2312" w:hAnsi="仿宋_GB2312" w:cs="仿宋_GB2312" w:eastAsia="仿宋_GB2312"/>
                <w:sz w:val="28"/>
                <w:color w:val="000000"/>
              </w:rPr>
              <w:t>排水层：底部铺</w:t>
            </w:r>
            <w:r>
              <w:rPr>
                <w:rFonts w:ascii="仿宋_GB2312" w:hAnsi="仿宋_GB2312" w:cs="仿宋_GB2312" w:eastAsia="仿宋_GB2312"/>
                <w:sz w:val="28"/>
                <w:color w:val="000000"/>
              </w:rPr>
              <w:t>10cm</w:t>
            </w:r>
            <w:r>
              <w:rPr>
                <w:rFonts w:ascii="仿宋_GB2312" w:hAnsi="仿宋_GB2312" w:cs="仿宋_GB2312" w:eastAsia="仿宋_GB2312"/>
                <w:sz w:val="28"/>
                <w:color w:val="000000"/>
              </w:rPr>
              <w:t>砾石（粒径</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4cm</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透水土工布；</w:t>
            </w:r>
          </w:p>
          <w:p>
            <w:pPr>
              <w:pStyle w:val="null3"/>
              <w:ind w:left="45" w:right="75" w:firstLine="567"/>
              <w:jc w:val="left"/>
            </w:pPr>
            <w:r>
              <w:rPr>
                <w:rFonts w:ascii="仿宋_GB2312" w:hAnsi="仿宋_GB2312" w:cs="仿宋_GB2312" w:eastAsia="仿宋_GB2312"/>
                <w:sz w:val="28"/>
                <w:color w:val="000000"/>
              </w:rPr>
              <w:t>复壮基质：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回填腐叶土</w:t>
            </w:r>
            <w:r>
              <w:rPr>
                <w:rFonts w:ascii="仿宋_GB2312" w:hAnsi="仿宋_GB2312" w:cs="仿宋_GB2312" w:eastAsia="仿宋_GB2312"/>
                <w:sz w:val="28"/>
                <w:color w:val="000000"/>
              </w:rPr>
              <w:t>:</w:t>
            </w:r>
            <w:r>
              <w:rPr>
                <w:rFonts w:ascii="仿宋_GB2312" w:hAnsi="仿宋_GB2312" w:cs="仿宋_GB2312" w:eastAsia="仿宋_GB2312"/>
                <w:sz w:val="28"/>
                <w:color w:val="000000"/>
              </w:rPr>
              <w:t>粗沙</w:t>
            </w:r>
            <w:r>
              <w:rPr>
                <w:rFonts w:ascii="仿宋_GB2312" w:hAnsi="仿宋_GB2312" w:cs="仿宋_GB2312" w:eastAsia="仿宋_GB2312"/>
                <w:sz w:val="28"/>
                <w:color w:val="000000"/>
              </w:rPr>
              <w:t>:</w:t>
            </w:r>
            <w:r>
              <w:rPr>
                <w:rFonts w:ascii="仿宋_GB2312" w:hAnsi="仿宋_GB2312" w:cs="仿宋_GB2312" w:eastAsia="仿宋_GB2312"/>
                <w:sz w:val="28"/>
                <w:color w:val="000000"/>
              </w:rPr>
              <w:t>生物炭</w:t>
            </w:r>
            <w:r>
              <w:rPr>
                <w:rFonts w:ascii="仿宋_GB2312" w:hAnsi="仿宋_GB2312" w:cs="仿宋_GB2312" w:eastAsia="仿宋_GB2312"/>
                <w:sz w:val="28"/>
                <w:color w:val="000000"/>
              </w:rPr>
              <w:t>=5:3:2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，分层压实至石材铺</w:t>
            </w:r>
            <w:r>
              <w:rPr>
                <w:rFonts w:ascii="仿宋_GB2312" w:hAnsi="仿宋_GB2312" w:cs="仿宋_GB2312" w:eastAsia="仿宋_GB2312"/>
                <w:sz w:val="28"/>
                <w:color w:val="000000"/>
              </w:rPr>
              <w:t>装基层下</w:t>
            </w:r>
            <w:r>
              <w:rPr>
                <w:rFonts w:ascii="仿宋_GB2312" w:hAnsi="仿宋_GB2312" w:cs="仿宋_GB2312" w:eastAsia="仿宋_GB2312"/>
                <w:sz w:val="28"/>
                <w:color w:val="000000"/>
              </w:rPr>
              <w:t>10cm</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）冰裂纹石材嵌草铺装</w:t>
            </w:r>
          </w:p>
          <w:p>
            <w:pPr>
              <w:pStyle w:val="null3"/>
              <w:ind w:left="30" w:right="75" w:firstLine="564"/>
              <w:jc w:val="left"/>
            </w:pPr>
            <w:r>
              <w:rPr>
                <w:rFonts w:ascii="仿宋_GB2312" w:hAnsi="仿宋_GB2312" w:cs="仿宋_GB2312" w:eastAsia="仿宋_GB2312"/>
                <w:sz w:val="28"/>
                <w:color w:val="000000"/>
              </w:rPr>
              <w:t>基层处理：复壮沟回填后，整体设碎石垫层（</w:t>
            </w:r>
            <w:r>
              <w:rPr>
                <w:rFonts w:ascii="仿宋_GB2312" w:hAnsi="仿宋_GB2312" w:cs="仿宋_GB2312" w:eastAsia="仿宋_GB2312"/>
                <w:sz w:val="28"/>
                <w:color w:val="000000"/>
              </w:rPr>
              <w:t>10-15cm</w:t>
            </w:r>
            <w:r>
              <w:rPr>
                <w:rFonts w:ascii="仿宋_GB2312" w:hAnsi="仿宋_GB2312" w:cs="仿宋_GB2312" w:eastAsia="仿宋_GB2312"/>
                <w:sz w:val="28"/>
                <w:color w:val="000000"/>
              </w:rPr>
              <w:t>）并铺设</w:t>
            </w:r>
            <w:r>
              <w:rPr>
                <w:rFonts w:ascii="仿宋_GB2312" w:hAnsi="仿宋_GB2312" w:cs="仿宋_GB2312" w:eastAsia="仿宋_GB2312"/>
                <w:sz w:val="28"/>
                <w:color w:val="000000"/>
              </w:rPr>
              <w:t>5cm</w:t>
            </w:r>
            <w:r>
              <w:rPr>
                <w:rFonts w:ascii="仿宋_GB2312" w:hAnsi="仿宋_GB2312" w:cs="仿宋_GB2312" w:eastAsia="仿宋_GB2312"/>
                <w:sz w:val="28"/>
                <w:color w:val="000000"/>
              </w:rPr>
              <w:t>粗砂找平层，防止沉降。</w:t>
            </w:r>
          </w:p>
          <w:p>
            <w:pPr>
              <w:pStyle w:val="null3"/>
              <w:ind w:left="600"/>
              <w:jc w:val="left"/>
            </w:pPr>
            <w:r>
              <w:rPr>
                <w:rFonts w:ascii="仿宋_GB2312" w:hAnsi="仿宋_GB2312" w:cs="仿宋_GB2312" w:eastAsia="仿宋_GB2312"/>
                <w:sz w:val="28"/>
                <w:color w:val="000000"/>
              </w:rPr>
              <w:t>石材选择：选用与现地同类型石材铺装饰面材料。</w:t>
            </w:r>
          </w:p>
          <w:p>
            <w:pPr>
              <w:pStyle w:val="null3"/>
              <w:ind w:left="45" w:firstLine="562"/>
              <w:jc w:val="left"/>
            </w:pPr>
            <w:r>
              <w:rPr>
                <w:rFonts w:ascii="仿宋_GB2312" w:hAnsi="仿宋_GB2312" w:cs="仿宋_GB2312" w:eastAsia="仿宋_GB2312"/>
                <w:sz w:val="28"/>
                <w:color w:val="000000"/>
              </w:rPr>
              <w:t>填充基质：石材缝隙内填种植土（田园土</w:t>
            </w:r>
            <w:r>
              <w:rPr>
                <w:rFonts w:ascii="仿宋_GB2312" w:hAnsi="仿宋_GB2312" w:cs="仿宋_GB2312" w:eastAsia="仿宋_GB2312"/>
                <w:sz w:val="28"/>
                <w:color w:val="000000"/>
              </w:rPr>
              <w:t>:</w:t>
            </w:r>
            <w:r>
              <w:rPr>
                <w:rFonts w:ascii="仿宋_GB2312" w:hAnsi="仿宋_GB2312" w:cs="仿宋_GB2312" w:eastAsia="仿宋_GB2312"/>
                <w:sz w:val="28"/>
                <w:color w:val="000000"/>
              </w:rPr>
              <w:t>泥炭</w:t>
            </w:r>
            <w:r>
              <w:rPr>
                <w:rFonts w:ascii="仿宋_GB2312" w:hAnsi="仿宋_GB2312" w:cs="仿宋_GB2312" w:eastAsia="仿宋_GB2312"/>
                <w:sz w:val="28"/>
                <w:color w:val="000000"/>
              </w:rPr>
              <w:t>:</w:t>
            </w:r>
            <w:r>
              <w:rPr>
                <w:rFonts w:ascii="仿宋_GB2312" w:hAnsi="仿宋_GB2312" w:cs="仿宋_GB2312" w:eastAsia="仿宋_GB2312"/>
                <w:sz w:val="28"/>
                <w:color w:val="000000"/>
              </w:rPr>
              <w:t>珍珠岩</w:t>
            </w:r>
            <w:r>
              <w:rPr>
                <w:rFonts w:ascii="仿宋_GB2312" w:hAnsi="仿宋_GB2312" w:cs="仿宋_GB2312" w:eastAsia="仿宋_GB2312"/>
                <w:sz w:val="28"/>
                <w:color w:val="000000"/>
              </w:rPr>
              <w:t>=6:3:1</w:t>
            </w:r>
            <w:r>
              <w:rPr>
                <w:rFonts w:ascii="仿宋_GB2312" w:hAnsi="仿宋_GB2312" w:cs="仿宋_GB2312" w:eastAsia="仿宋_GB2312"/>
                <w:sz w:val="28"/>
                <w:color w:val="000000"/>
              </w:rPr>
              <w:t>），</w:t>
            </w:r>
            <w:r>
              <w:rPr>
                <w:rFonts w:ascii="仿宋_GB2312" w:hAnsi="仿宋_GB2312" w:cs="仿宋_GB2312" w:eastAsia="仿宋_GB2312"/>
                <w:sz w:val="28"/>
                <w:color w:val="000000"/>
              </w:rPr>
              <w:t>播种耐践踏草种（如矮生百慕大）。</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）关键细节设计</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）根系保护措施</w:t>
            </w:r>
          </w:p>
          <w:p>
            <w:pPr>
              <w:pStyle w:val="null3"/>
              <w:ind w:firstLine="552"/>
              <w:jc w:val="both"/>
            </w:pPr>
            <w:r>
              <w:rPr>
                <w:rFonts w:ascii="仿宋_GB2312" w:hAnsi="仿宋_GB2312" w:cs="仿宋_GB2312" w:eastAsia="仿宋_GB2312"/>
                <w:sz w:val="28"/>
                <w:color w:val="000000"/>
              </w:rPr>
              <w:t>开挖时暴露的根系及时喷施生根剂（如</w:t>
            </w:r>
            <w:r>
              <w:rPr>
                <w:rFonts w:ascii="仿宋_GB2312" w:hAnsi="仿宋_GB2312" w:cs="仿宋_GB2312" w:eastAsia="仿宋_GB2312"/>
                <w:sz w:val="28"/>
                <w:color w:val="000000"/>
              </w:rPr>
              <w:t>IBA 500ppm</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杀菌剂。</w:t>
            </w:r>
            <w:r>
              <w:rPr>
                <w:rFonts w:ascii="仿宋_GB2312" w:hAnsi="仿宋_GB2312" w:cs="仿宋_GB2312" w:eastAsia="仿宋_GB2312"/>
                <w:sz w:val="28"/>
                <w:color w:val="000000"/>
              </w:rPr>
              <w:t>复壮沟与树干间预留</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米缓冲带，避免</w:t>
            </w:r>
            <w:r>
              <w:rPr>
                <w:rFonts w:ascii="仿宋_GB2312" w:hAnsi="仿宋_GB2312" w:cs="仿宋_GB2312" w:eastAsia="仿宋_GB2312"/>
                <w:sz w:val="28"/>
                <w:color w:val="000000"/>
              </w:rPr>
              <w:t>机械碾压。</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）透水系统衔接</w:t>
            </w:r>
          </w:p>
          <w:p>
            <w:pPr>
              <w:pStyle w:val="null3"/>
              <w:ind w:left="60" w:firstLine="545"/>
              <w:jc w:val="left"/>
            </w:pPr>
            <w:r>
              <w:rPr>
                <w:rFonts w:ascii="仿宋_GB2312" w:hAnsi="仿宋_GB2312" w:cs="仿宋_GB2312" w:eastAsia="仿宋_GB2312"/>
                <w:sz w:val="28"/>
                <w:color w:val="000000"/>
              </w:rPr>
              <w:t>冰裂纹石材铺装下方设放射状透水管（与复壮沟砾石层连通</w:t>
            </w:r>
            <w:r>
              <w:rPr>
                <w:rFonts w:ascii="仿宋_GB2312" w:hAnsi="仿宋_GB2312" w:cs="仿宋_GB2312" w:eastAsia="仿宋_GB2312"/>
                <w:sz w:val="28"/>
                <w:color w:val="000000"/>
              </w:rPr>
              <w:t>），</w:t>
            </w:r>
            <w:r>
              <w:rPr>
                <w:rFonts w:ascii="仿宋_GB2312" w:hAnsi="仿宋_GB2312" w:cs="仿宋_GB2312" w:eastAsia="仿宋_GB2312"/>
                <w:sz w:val="28"/>
                <w:color w:val="000000"/>
              </w:rPr>
              <w:t>管径</w:t>
            </w:r>
            <w:r>
              <w:rPr>
                <w:rFonts w:ascii="仿宋_GB2312" w:hAnsi="仿宋_GB2312" w:cs="仿宋_GB2312" w:eastAsia="仿宋_GB2312"/>
                <w:sz w:val="28"/>
                <w:color w:val="000000"/>
              </w:rPr>
              <w:t>5cm</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，间距</w:t>
            </w:r>
            <w:r>
              <w:rPr>
                <w:rFonts w:ascii="仿宋_GB2312" w:hAnsi="仿宋_GB2312" w:cs="仿宋_GB2312" w:eastAsia="仿宋_GB2312"/>
                <w:sz w:val="28"/>
                <w:color w:val="000000"/>
              </w:rPr>
              <w:t>2</w:t>
            </w:r>
            <w:r>
              <w:rPr>
                <w:rFonts w:ascii="仿宋_GB2312" w:hAnsi="仿宋_GB2312" w:cs="仿宋_GB2312" w:eastAsia="仿宋_GB2312"/>
                <w:sz w:val="28"/>
                <w:color w:val="000000"/>
              </w:rPr>
              <w:t>米。</w:t>
            </w:r>
          </w:p>
          <w:p>
            <w:pPr>
              <w:pStyle w:val="null3"/>
              <w:ind w:left="600"/>
              <w:jc w:val="left"/>
            </w:pPr>
            <w:r>
              <w:rPr>
                <w:rFonts w:ascii="仿宋_GB2312" w:hAnsi="仿宋_GB2312" w:cs="仿宋_GB2312" w:eastAsia="仿宋_GB2312"/>
                <w:sz w:val="28"/>
                <w:color w:val="000000"/>
              </w:rPr>
              <w:t>铺装区域与周边铺装做相同方向排水坡，引导地表径流。</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）景观优化技巧</w:t>
            </w:r>
          </w:p>
          <w:p>
            <w:pPr>
              <w:pStyle w:val="null3"/>
              <w:ind w:left="45" w:right="90" w:firstLine="565"/>
              <w:jc w:val="left"/>
            </w:pPr>
            <w:r>
              <w:rPr>
                <w:rFonts w:ascii="仿宋_GB2312" w:hAnsi="仿宋_GB2312" w:cs="仿宋_GB2312" w:eastAsia="仿宋_GB2312"/>
                <w:sz w:val="28"/>
                <w:color w:val="000000"/>
              </w:rPr>
              <w:t>边缘处理：选用同类型冰裂纹铺装石材，采用缝隙植</w:t>
            </w:r>
            <w:r>
              <w:rPr>
                <w:rFonts w:ascii="仿宋_GB2312" w:hAnsi="仿宋_GB2312" w:cs="仿宋_GB2312" w:eastAsia="仿宋_GB2312"/>
                <w:sz w:val="28"/>
                <w:color w:val="000000"/>
              </w:rPr>
              <w:t>草方式铺</w:t>
            </w:r>
            <w:r>
              <w:rPr>
                <w:rFonts w:ascii="仿宋_GB2312" w:hAnsi="仿宋_GB2312" w:cs="仿宋_GB2312" w:eastAsia="仿宋_GB2312"/>
                <w:sz w:val="28"/>
                <w:color w:val="000000"/>
              </w:rPr>
              <w:t>设，边缘与原有铺装自然衔接。</w:t>
            </w:r>
          </w:p>
          <w:p>
            <w:pPr>
              <w:pStyle w:val="null3"/>
              <w:ind w:left="45" w:right="75" w:firstLine="565"/>
              <w:jc w:val="left"/>
            </w:pPr>
            <w:r>
              <w:rPr>
                <w:rFonts w:ascii="仿宋_GB2312" w:hAnsi="仿宋_GB2312" w:cs="仿宋_GB2312" w:eastAsia="仿宋_GB2312"/>
                <w:sz w:val="28"/>
                <w:color w:val="000000"/>
              </w:rPr>
              <w:t>色彩协调：选用同色石材（误差小于</w:t>
            </w:r>
            <w:r>
              <w:rPr>
                <w:rFonts w:ascii="仿宋_GB2312" w:hAnsi="仿宋_GB2312" w:cs="仿宋_GB2312" w:eastAsia="仿宋_GB2312"/>
                <w:sz w:val="28"/>
                <w:color w:val="000000"/>
              </w:rPr>
              <w:t>20%</w:t>
            </w:r>
            <w:r>
              <w:rPr>
                <w:rFonts w:ascii="仿宋_GB2312" w:hAnsi="仿宋_GB2312" w:cs="仿宋_GB2312" w:eastAsia="仿宋_GB2312"/>
                <w:sz w:val="28"/>
                <w:color w:val="000000"/>
              </w:rPr>
              <w:t>），</w:t>
            </w:r>
            <w:r>
              <w:rPr>
                <w:rFonts w:ascii="仿宋_GB2312" w:hAnsi="仿宋_GB2312" w:cs="仿宋_GB2312" w:eastAsia="仿宋_GB2312"/>
                <w:sz w:val="28"/>
                <w:color w:val="000000"/>
              </w:rPr>
              <w:t>弱化地面空间分割视觉效果。</w:t>
            </w:r>
          </w:p>
          <w:p>
            <w:pPr>
              <w:pStyle w:val="null3"/>
              <w:ind w:firstLine="233"/>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复壮沟饰面示意图</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-4</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复壮沟剖面图</w:t>
            </w:r>
          </w:p>
          <w:p>
            <w:pPr>
              <w:pStyle w:val="null3"/>
              <w:spacing w:before="240"/>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）材料用量参考</w:t>
            </w:r>
          </w:p>
          <w:p>
            <w:pPr>
              <w:pStyle w:val="null3"/>
              <w:spacing w:before="285"/>
              <w:ind w:left="45" w:right="120" w:firstLine="585"/>
              <w:jc w:val="left"/>
            </w:pPr>
            <w:r>
              <w:rPr>
                <w:rFonts w:ascii="仿宋_GB2312" w:hAnsi="仿宋_GB2312" w:cs="仿宋_GB2312" w:eastAsia="仿宋_GB2312"/>
                <w:sz w:val="28"/>
                <w:color w:val="000000"/>
              </w:rPr>
              <w:t>以冠幅投影</w:t>
            </w:r>
            <w:r>
              <w:rPr>
                <w:rFonts w:ascii="仿宋_GB2312" w:hAnsi="仿宋_GB2312" w:cs="仿宋_GB2312" w:eastAsia="仿宋_GB2312"/>
                <w:sz w:val="28"/>
                <w:color w:val="000000"/>
              </w:rPr>
              <w:t>5m</w:t>
            </w:r>
            <w:r>
              <w:rPr>
                <w:rFonts w:ascii="仿宋_GB2312" w:hAnsi="仿宋_GB2312" w:cs="仿宋_GB2312" w:eastAsia="仿宋_GB2312"/>
                <w:sz w:val="28"/>
                <w:color w:val="000000"/>
              </w:rPr>
              <w:t>古树为例，其修筑复壮沟体积和用料量参数如下</w:t>
            </w:r>
            <w:r>
              <w:rPr>
                <w:rFonts w:ascii="仿宋_GB2312" w:hAnsi="仿宋_GB2312" w:cs="仿宋_GB2312" w:eastAsia="仿宋_GB2312"/>
                <w:sz w:val="28"/>
                <w:color w:val="000000"/>
              </w:rPr>
              <w:t>表所示。</w:t>
            </w:r>
          </w:p>
          <w:p>
            <w:pPr>
              <w:pStyle w:val="null3"/>
              <w:ind w:left="2985"/>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材料用料参数表</w:t>
            </w:r>
          </w:p>
          <w:tbl>
            <w:tblPr>
              <w:tblInd w:type="dxa" w:w="150"/>
              <w:tblBorders>
                <w:top w:val="none" w:color="000000" w:sz="4"/>
                <w:left w:val="none" w:color="000000" w:sz="4"/>
                <w:bottom w:val="none" w:color="000000" w:sz="4"/>
                <w:right w:val="none" w:color="000000" w:sz="4"/>
                <w:insideH w:val="none"/>
                <w:insideV w:val="none"/>
              </w:tblBorders>
            </w:tblPr>
            <w:tblGrid>
              <w:gridCol w:w="305"/>
              <w:gridCol w:w="1769"/>
              <w:gridCol w:w="474"/>
            </w:tblGrid>
            <w:tr>
              <w:tc>
                <w:tcPr>
                  <w:tcW w:type="dxa" w:w="3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pPr>
                  <w:r>
                    <w:rPr>
                      <w:rFonts w:ascii="仿宋_GB2312" w:hAnsi="仿宋_GB2312" w:cs="仿宋_GB2312" w:eastAsia="仿宋_GB2312"/>
                      <w:sz w:val="20"/>
                      <w:b/>
                      <w:color w:val="000000"/>
                    </w:rPr>
                    <w:t>项目</w:t>
                  </w:r>
                </w:p>
              </w:tc>
              <w:tc>
                <w:tcPr>
                  <w:tcW w:type="dxa" w:w="17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725"/>
                  </w:pPr>
                  <w:r>
                    <w:rPr>
                      <w:rFonts w:ascii="仿宋_GB2312" w:hAnsi="仿宋_GB2312" w:cs="仿宋_GB2312" w:eastAsia="仿宋_GB2312"/>
                      <w:sz w:val="20"/>
                      <w:b/>
                      <w:color w:val="000000"/>
                    </w:rPr>
                    <w:t>参数</w:t>
                  </w:r>
                </w:p>
              </w:tc>
              <w:tc>
                <w:tcPr>
                  <w:tcW w:type="dxa" w:w="47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035"/>
                  </w:pPr>
                  <w:r>
                    <w:rPr>
                      <w:rFonts w:ascii="仿宋_GB2312" w:hAnsi="仿宋_GB2312" w:cs="仿宋_GB2312" w:eastAsia="仿宋_GB2312"/>
                      <w:sz w:val="20"/>
                      <w:b/>
                      <w:color w:val="000000"/>
                    </w:rPr>
                    <w:t>备注</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pPr>
                  <w:r>
                    <w:rPr>
                      <w:rFonts w:ascii="仿宋_GB2312" w:hAnsi="仿宋_GB2312" w:cs="仿宋_GB2312" w:eastAsia="仿宋_GB2312"/>
                      <w:sz w:val="20"/>
                      <w:color w:val="000000"/>
                    </w:rPr>
                    <w:t>复壮沟体积</w:t>
                  </w:r>
                </w:p>
              </w:tc>
              <w:tc>
                <w:tcPr>
                  <w:tcW w:type="dxa" w:w="1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80"/>
                  </w:pPr>
                  <w:r>
                    <w:rPr>
                      <w:rFonts w:ascii="仿宋_GB2312" w:hAnsi="仿宋_GB2312" w:cs="仿宋_GB2312" w:eastAsia="仿宋_GB2312"/>
                      <w:sz w:val="20"/>
                      <w:color w:val="000000"/>
                    </w:rPr>
                    <w:t>开挖宽×开挖深×开挖长</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pPr>
                  <w:r>
                    <w:rPr>
                      <w:rFonts w:ascii="仿宋_GB2312" w:hAnsi="仿宋_GB2312" w:cs="仿宋_GB2312" w:eastAsia="仿宋_GB2312"/>
                      <w:sz w:val="20"/>
                      <w:color w:val="000000"/>
                    </w:rPr>
                    <w:t>环形沟分段开挖</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pPr>
                  <w:r>
                    <w:rPr>
                      <w:rFonts w:ascii="仿宋_GB2312" w:hAnsi="仿宋_GB2312" w:cs="仿宋_GB2312" w:eastAsia="仿宋_GB2312"/>
                      <w:sz w:val="20"/>
                      <w:color w:val="000000"/>
                    </w:rPr>
                    <w:t>砾石用量</w:t>
                  </w:r>
                </w:p>
              </w:tc>
              <w:tc>
                <w:tcPr>
                  <w:tcW w:type="dxa" w:w="1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930"/>
                  </w:pPr>
                  <w:r>
                    <w:rPr>
                      <w:rFonts w:ascii="仿宋_GB2312" w:hAnsi="仿宋_GB2312" w:cs="仿宋_GB2312" w:eastAsia="仿宋_GB2312"/>
                      <w:sz w:val="20"/>
                      <w:color w:val="000000"/>
                    </w:rPr>
                    <w:t>开挖宽×0.1×开挖长</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pPr>
                  <w:r>
                    <w:rPr>
                      <w:rFonts w:ascii="仿宋_GB2312" w:hAnsi="仿宋_GB2312" w:cs="仿宋_GB2312" w:eastAsia="仿宋_GB2312"/>
                      <w:sz w:val="20"/>
                      <w:color w:val="000000"/>
                    </w:rPr>
                    <w:t>粒径2～4</w:t>
                  </w:r>
                  <w:r>
                    <w:rPr>
                      <w:rFonts w:ascii="仿宋_GB2312" w:hAnsi="仿宋_GB2312" w:cs="仿宋_GB2312" w:eastAsia="仿宋_GB2312"/>
                      <w:sz w:val="20"/>
                      <w:color w:val="000000"/>
                    </w:rPr>
                    <w:t>cm</w:t>
                  </w:r>
                </w:p>
              </w:tc>
            </w:tr>
            <w:tr>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pPr>
                  <w:r>
                    <w:rPr>
                      <w:rFonts w:ascii="仿宋_GB2312" w:hAnsi="仿宋_GB2312" w:cs="仿宋_GB2312" w:eastAsia="仿宋_GB2312"/>
                      <w:sz w:val="20"/>
                      <w:color w:val="000000"/>
                    </w:rPr>
                    <w:t>铺装数量</w:t>
                  </w:r>
                </w:p>
              </w:tc>
              <w:tc>
                <w:tcPr>
                  <w:tcW w:type="dxa" w:w="1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70" w:right="45"/>
                  </w:pPr>
                  <w:r>
                    <w:rPr>
                      <w:rFonts w:ascii="仿宋_GB2312" w:hAnsi="仿宋_GB2312" w:cs="仿宋_GB2312" w:eastAsia="仿宋_GB2312"/>
                      <w:sz w:val="20"/>
                      <w:color w:val="000000"/>
                    </w:rPr>
                    <w:t>石材:镂空 =</w:t>
                  </w:r>
                  <w:r>
                    <w:rPr>
                      <w:rFonts w:ascii="仿宋_GB2312" w:hAnsi="仿宋_GB2312" w:cs="仿宋_GB2312" w:eastAsia="仿宋_GB2312"/>
                    </w:rPr>
                    <w:t xml:space="preserve"> </w:t>
                  </w:r>
                  <w:r>
                    <w:rPr>
                      <w:rFonts w:ascii="仿宋_GB2312" w:hAnsi="仿宋_GB2312" w:cs="仿宋_GB2312" w:eastAsia="仿宋_GB2312"/>
                      <w:sz w:val="20"/>
                      <w:color w:val="000000"/>
                    </w:rPr>
                    <w:t>4:6（40%石材+60</w:t>
                  </w:r>
                  <w:r>
                    <w:rPr>
                      <w:rFonts w:ascii="仿宋_GB2312" w:hAnsi="仿宋_GB2312" w:cs="仿宋_GB2312" w:eastAsia="仿宋_GB2312"/>
                      <w:sz w:val="20"/>
                      <w:color w:val="000000"/>
                    </w:rPr>
                    <w:t>%镂空</w:t>
                  </w:r>
                  <w:r>
                    <w:rPr>
                      <w:rFonts w:ascii="仿宋_GB2312" w:hAnsi="仿宋_GB2312" w:cs="仿宋_GB2312" w:eastAsia="仿宋_GB2312"/>
                      <w:sz w:val="20"/>
                      <w:color w:val="000000"/>
                    </w:rPr>
                    <w:t>），</w:t>
                  </w:r>
                  <w:r>
                    <w:rPr>
                      <w:rFonts w:ascii="仿宋_GB2312" w:hAnsi="仿宋_GB2312" w:cs="仿宋_GB2312" w:eastAsia="仿宋_GB2312"/>
                      <w:sz w:val="20"/>
                      <w:color w:val="000000"/>
                    </w:rPr>
                    <w:t>确保结构稳定且透草效果好</w:t>
                  </w:r>
                </w:p>
              </w:tc>
              <w:tc>
                <w:tcPr>
                  <w:tcW w:type="dxa" w:w="47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pPr>
                  <w:r>
                    <w:rPr>
                      <w:rFonts w:ascii="仿宋_GB2312" w:hAnsi="仿宋_GB2312" w:cs="仿宋_GB2312" w:eastAsia="仿宋_GB2312"/>
                      <w:sz w:val="20"/>
                      <w:color w:val="000000"/>
                    </w:rPr>
                    <w:t>同类型石材饰面</w:t>
                  </w:r>
                </w:p>
              </w:tc>
            </w:tr>
          </w:tbl>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）注意事项</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）施工季节：</w:t>
            </w:r>
          </w:p>
          <w:p>
            <w:pPr>
              <w:pStyle w:val="null3"/>
              <w:ind w:left="600"/>
              <w:jc w:val="left"/>
            </w:pPr>
            <w:r>
              <w:rPr>
                <w:rFonts w:ascii="仿宋_GB2312" w:hAnsi="仿宋_GB2312" w:cs="仿宋_GB2312" w:eastAsia="仿宋_GB2312"/>
                <w:sz w:val="28"/>
                <w:color w:val="000000"/>
              </w:rPr>
              <w:t>春季（</w:t>
            </w:r>
            <w:r>
              <w:rPr>
                <w:rFonts w:ascii="仿宋_GB2312" w:hAnsi="仿宋_GB2312" w:cs="仿宋_GB2312" w:eastAsia="仿宋_GB2312"/>
                <w:sz w:val="28"/>
                <w:color w:val="000000"/>
              </w:rPr>
              <w:t>3-5</w:t>
            </w:r>
            <w:r>
              <w:rPr>
                <w:rFonts w:ascii="仿宋_GB2312" w:hAnsi="仿宋_GB2312" w:cs="仿宋_GB2312" w:eastAsia="仿宋_GB2312"/>
                <w:sz w:val="28"/>
                <w:color w:val="000000"/>
              </w:rPr>
              <w:t>月）或秋季（</w:t>
            </w:r>
            <w:r>
              <w:rPr>
                <w:rFonts w:ascii="仿宋_GB2312" w:hAnsi="仿宋_GB2312" w:cs="仿宋_GB2312" w:eastAsia="仿宋_GB2312"/>
                <w:sz w:val="28"/>
                <w:color w:val="000000"/>
              </w:rPr>
              <w:t>9-11</w:t>
            </w:r>
            <w:r>
              <w:rPr>
                <w:rFonts w:ascii="仿宋_GB2312" w:hAnsi="仿宋_GB2312" w:cs="仿宋_GB2312" w:eastAsia="仿宋_GB2312"/>
                <w:sz w:val="28"/>
                <w:color w:val="000000"/>
              </w:rPr>
              <w:t>月）进行，需避开夏季高温多雨（可</w:t>
            </w:r>
            <w:r>
              <w:rPr>
                <w:rFonts w:ascii="仿宋_GB2312" w:hAnsi="仿宋_GB2312" w:cs="仿宋_GB2312" w:eastAsia="仿宋_GB2312"/>
                <w:sz w:val="28"/>
                <w:color w:val="000000"/>
              </w:rPr>
              <w:t>能引发积水）和冬季土壤冻结期（影响施工质量）。</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）后期养护：</w:t>
            </w:r>
          </w:p>
          <w:p>
            <w:pPr>
              <w:pStyle w:val="null3"/>
              <w:ind w:right="405" w:firstLine="548"/>
              <w:jc w:val="left"/>
            </w:pPr>
            <w:r>
              <w:rPr>
                <w:rFonts w:ascii="仿宋_GB2312" w:hAnsi="仿宋_GB2312" w:cs="仿宋_GB2312" w:eastAsia="仿宋_GB2312"/>
                <w:sz w:val="28"/>
                <w:color w:val="000000"/>
              </w:rPr>
              <w:t>植草砖内草坪每月底修剪（留茬</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4cm</w:t>
            </w:r>
            <w:r>
              <w:rPr>
                <w:rFonts w:ascii="仿宋_GB2312" w:hAnsi="仿宋_GB2312" w:cs="仿宋_GB2312" w:eastAsia="仿宋_GB2312"/>
                <w:sz w:val="28"/>
                <w:color w:val="000000"/>
              </w:rPr>
              <w:t>），</w:t>
            </w:r>
            <w:r>
              <w:rPr>
                <w:rFonts w:ascii="仿宋_GB2312" w:hAnsi="仿宋_GB2312" w:cs="仿宋_GB2312" w:eastAsia="仿宋_GB2312"/>
                <w:sz w:val="28"/>
                <w:color w:val="000000"/>
              </w:rPr>
              <w:t>避免杂草竞争。</w:t>
            </w:r>
            <w:r>
              <w:rPr>
                <w:rFonts w:ascii="仿宋_GB2312" w:hAnsi="仿宋_GB2312" w:cs="仿宋_GB2312" w:eastAsia="仿宋_GB2312"/>
                <w:sz w:val="28"/>
                <w:color w:val="000000"/>
              </w:rPr>
              <w:t>每年秋季通过砖孔钻孔施肥（有机肥</w:t>
            </w:r>
            <w:r>
              <w:rPr>
                <w:rFonts w:ascii="仿宋_GB2312" w:hAnsi="仿宋_GB2312" w:cs="仿宋_GB2312" w:eastAsia="仿宋_GB2312"/>
                <w:sz w:val="28"/>
                <w:color w:val="000000"/>
              </w:rPr>
              <w:t>200g/m</w:t>
            </w:r>
            <w:r>
              <w:rPr>
                <w:rFonts w:ascii="仿宋_GB2312" w:hAnsi="仿宋_GB2312" w:cs="仿宋_GB2312" w:eastAsia="仿宋_GB2312"/>
                <w:sz w:val="28"/>
                <w:color w:val="000000"/>
              </w:rPr>
              <w:t>²</w:t>
            </w:r>
            <w:r>
              <w:rPr>
                <w:rFonts w:ascii="仿宋_GB2312" w:hAnsi="仿宋_GB2312" w:cs="仿宋_GB2312" w:eastAsia="仿宋_GB2312"/>
                <w:sz w:val="28"/>
                <w:color w:val="000000"/>
              </w:rPr>
              <w:t>) 。</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）禁止行为：复壮沟上方严禁停放载重车辆或堆放重物。</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）效果对比</w:t>
            </w:r>
          </w:p>
          <w:p>
            <w:pPr>
              <w:pStyle w:val="null3"/>
              <w:ind w:left="600"/>
              <w:jc w:val="left"/>
            </w:pPr>
            <w:r>
              <w:rPr>
                <w:rFonts w:ascii="仿宋_GB2312" w:hAnsi="仿宋_GB2312" w:cs="仿宋_GB2312" w:eastAsia="仿宋_GB2312"/>
                <w:sz w:val="28"/>
                <w:color w:val="000000"/>
              </w:rPr>
              <w:t>对古树修筑复壮沟的前后改造对比效果显著，详见下表。</w:t>
            </w:r>
          </w:p>
          <w:p>
            <w:pPr>
              <w:pStyle w:val="null3"/>
              <w:ind w:left="3225"/>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-4</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效果对比表</w:t>
            </w:r>
          </w:p>
          <w:tbl>
            <w:tblPr>
              <w:tblInd w:type="dxa" w:w="105"/>
              <w:tblBorders>
                <w:top w:val="none" w:color="000000" w:sz="4"/>
                <w:left w:val="none" w:color="000000" w:sz="4"/>
                <w:bottom w:val="none" w:color="000000" w:sz="4"/>
                <w:right w:val="none" w:color="000000" w:sz="4"/>
                <w:insideH w:val="none"/>
                <w:insideV w:val="none"/>
              </w:tblBorders>
            </w:tblPr>
            <w:tblGrid>
              <w:gridCol w:w="1264"/>
              <w:gridCol w:w="1283"/>
            </w:tblGrid>
            <w:tr>
              <w:tc>
                <w:tcPr>
                  <w:tcW w:type="dxa" w:w="12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35"/>
                  </w:pPr>
                  <w:r>
                    <w:rPr>
                      <w:rFonts w:ascii="仿宋_GB2312" w:hAnsi="仿宋_GB2312" w:cs="仿宋_GB2312" w:eastAsia="仿宋_GB2312"/>
                      <w:sz w:val="20"/>
                      <w:b/>
                      <w:color w:val="000000"/>
                    </w:rPr>
                    <w:t>改造前（冰裂纹铺装）</w:t>
                  </w:r>
                </w:p>
              </w:tc>
              <w:tc>
                <w:tcPr>
                  <w:tcW w:type="dxa" w:w="12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70"/>
                  </w:pPr>
                  <w:r>
                    <w:rPr>
                      <w:rFonts w:ascii="仿宋_GB2312" w:hAnsi="仿宋_GB2312" w:cs="仿宋_GB2312" w:eastAsia="仿宋_GB2312"/>
                      <w:sz w:val="20"/>
                      <w:b/>
                      <w:color w:val="000000"/>
                    </w:rPr>
                    <w:t>改造后（冰裂纹石材嵌草铺装+复壮沟）</w:t>
                  </w:r>
                </w:p>
              </w:tc>
            </w:tr>
            <w:tr>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15"/>
                  </w:pPr>
                  <w:r>
                    <w:rPr>
                      <w:rFonts w:ascii="仿宋_GB2312" w:hAnsi="仿宋_GB2312" w:cs="仿宋_GB2312" w:eastAsia="仿宋_GB2312"/>
                      <w:sz w:val="20"/>
                      <w:color w:val="000000"/>
                    </w:rPr>
                    <w:t>地表透气性差，根系缺氧</w:t>
                  </w:r>
                </w:p>
              </w:tc>
              <w:tc>
                <w:tcPr>
                  <w:tcW w:type="dxa" w:w="1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75"/>
                  </w:pPr>
                  <w:r>
                    <w:rPr>
                      <w:rFonts w:ascii="仿宋_GB2312" w:hAnsi="仿宋_GB2312" w:cs="仿宋_GB2312" w:eastAsia="仿宋_GB2312"/>
                      <w:sz w:val="20"/>
                      <w:color w:val="000000"/>
                    </w:rPr>
                    <w:t>孔隙率提升3倍，</w:t>
                  </w:r>
                  <w:r>
                    <w:rPr>
                      <w:rFonts w:ascii="仿宋_GB2312" w:hAnsi="仿宋_GB2312" w:cs="仿宋_GB2312" w:eastAsia="仿宋_GB2312"/>
                      <w:sz w:val="20"/>
                      <w:color w:val="000000"/>
                    </w:rPr>
                    <w:t>CO</w:t>
                  </w:r>
                  <w:r>
                    <w:rPr>
                      <w:rFonts w:ascii="仿宋_GB2312" w:hAnsi="仿宋_GB2312" w:cs="仿宋_GB2312" w:eastAsia="仿宋_GB2312"/>
                      <w:sz w:val="20"/>
                      <w:color w:val="000000"/>
                    </w:rPr>
                    <w:t>₂</w:t>
                  </w:r>
                  <w:r>
                    <w:rPr>
                      <w:rFonts w:ascii="仿宋_GB2312" w:hAnsi="仿宋_GB2312" w:cs="仿宋_GB2312" w:eastAsia="仿宋_GB2312"/>
                    </w:rPr>
                    <w:t xml:space="preserve">  </w:t>
                  </w:r>
                  <w:r>
                    <w:rPr>
                      <w:rFonts w:ascii="仿宋_GB2312" w:hAnsi="仿宋_GB2312" w:cs="仿宋_GB2312" w:eastAsia="仿宋_GB2312"/>
                      <w:sz w:val="20"/>
                      <w:color w:val="000000"/>
                    </w:rPr>
                    <w:t>扩散增强</w:t>
                  </w:r>
                </w:p>
              </w:tc>
            </w:tr>
            <w:tr>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90"/>
                  </w:pPr>
                  <w:r>
                    <w:rPr>
                      <w:rFonts w:ascii="仿宋_GB2312" w:hAnsi="仿宋_GB2312" w:cs="仿宋_GB2312" w:eastAsia="仿宋_GB2312"/>
                      <w:sz w:val="20"/>
                      <w:color w:val="000000"/>
                    </w:rPr>
                    <w:t>雨水径流率＞80%</w:t>
                  </w:r>
                </w:p>
              </w:tc>
              <w:tc>
                <w:tcPr>
                  <w:tcW w:type="dxa" w:w="1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900"/>
                  </w:pPr>
                  <w:r>
                    <w:rPr>
                      <w:rFonts w:ascii="仿宋_GB2312" w:hAnsi="仿宋_GB2312" w:cs="仿宋_GB2312" w:eastAsia="仿宋_GB2312"/>
                      <w:sz w:val="20"/>
                      <w:color w:val="000000"/>
                    </w:rPr>
                    <w:t>下渗率＞60%，补给地下水</w:t>
                  </w:r>
                </w:p>
              </w:tc>
            </w:tr>
            <w:tr>
              <w:tc>
                <w:tcPr>
                  <w:tcW w:type="dxa" w:w="1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125"/>
                  </w:pPr>
                  <w:r>
                    <w:rPr>
                      <w:rFonts w:ascii="仿宋_GB2312" w:hAnsi="仿宋_GB2312" w:cs="仿宋_GB2312" w:eastAsia="仿宋_GB2312"/>
                      <w:sz w:val="20"/>
                      <w:color w:val="000000"/>
                    </w:rPr>
                    <w:t>地表温度夏季超50℃</w:t>
                  </w:r>
                </w:p>
              </w:tc>
              <w:tc>
                <w:tcPr>
                  <w:tcW w:type="dxa" w:w="1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30"/>
                  </w:pPr>
                  <w:r>
                    <w:rPr>
                      <w:rFonts w:ascii="仿宋_GB2312" w:hAnsi="仿宋_GB2312" w:cs="仿宋_GB2312" w:eastAsia="仿宋_GB2312"/>
                      <w:sz w:val="20"/>
                      <w:color w:val="000000"/>
                    </w:rPr>
                    <w:t>植草层降温效应（降低8-10℃)</w:t>
                  </w:r>
                </w:p>
              </w:tc>
            </w:tr>
          </w:tbl>
          <w:p>
            <w:pPr>
              <w:pStyle w:val="null3"/>
              <w:ind w:left="30" w:right="60" w:firstLine="577"/>
              <w:jc w:val="left"/>
            </w:pPr>
            <w:r>
              <w:rPr>
                <w:rFonts w:ascii="仿宋_GB2312" w:hAnsi="仿宋_GB2312" w:cs="仿宋_GB2312" w:eastAsia="仿宋_GB2312"/>
                <w:sz w:val="28"/>
                <w:color w:val="000000"/>
              </w:rPr>
              <w:t>通过此方案，可在</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年内观察到古树新梢生长量增加</w:t>
            </w:r>
            <w:r>
              <w:rPr>
                <w:rFonts w:ascii="仿宋_GB2312" w:hAnsi="仿宋_GB2312" w:cs="仿宋_GB2312" w:eastAsia="仿宋_GB2312"/>
                <w:sz w:val="28"/>
                <w:color w:val="000000"/>
              </w:rPr>
              <w:t>15%</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，同时形成</w:t>
            </w:r>
            <w:r>
              <w:rPr>
                <w:rFonts w:ascii="仿宋_GB2312" w:hAnsi="仿宋_GB2312" w:cs="仿宋_GB2312" w:eastAsia="仿宋_GB2312"/>
                <w:sz w:val="28"/>
                <w:color w:val="000000"/>
              </w:rPr>
              <w:t>“树</w:t>
            </w:r>
            <w:r>
              <w:rPr>
                <w:rFonts w:ascii="仿宋_GB2312" w:hAnsi="仿宋_GB2312" w:cs="仿宋_GB2312" w:eastAsia="仿宋_GB2312"/>
                <w:sz w:val="28"/>
                <w:color w:val="000000"/>
              </w:rPr>
              <w:t>-</w:t>
            </w:r>
            <w:r>
              <w:rPr>
                <w:rFonts w:ascii="仿宋_GB2312" w:hAnsi="仿宋_GB2312" w:cs="仿宋_GB2312" w:eastAsia="仿宋_GB2312"/>
                <w:sz w:val="28"/>
                <w:color w:val="000000"/>
              </w:rPr>
              <w:t>草</w:t>
            </w:r>
            <w:r>
              <w:rPr>
                <w:rFonts w:ascii="仿宋_GB2312" w:hAnsi="仿宋_GB2312" w:cs="仿宋_GB2312" w:eastAsia="仿宋_GB2312"/>
                <w:sz w:val="28"/>
                <w:color w:val="000000"/>
              </w:rPr>
              <w:t>-</w:t>
            </w:r>
            <w:r>
              <w:rPr>
                <w:rFonts w:ascii="仿宋_GB2312" w:hAnsi="仿宋_GB2312" w:cs="仿宋_GB2312" w:eastAsia="仿宋_GB2312"/>
                <w:sz w:val="28"/>
                <w:color w:val="000000"/>
              </w:rPr>
              <w:t>砖</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”共生的生态</w:t>
            </w:r>
            <w:r>
              <w:rPr>
                <w:rFonts w:ascii="仿宋_GB2312" w:hAnsi="仿宋_GB2312" w:cs="仿宋_GB2312" w:eastAsia="仿宋_GB2312"/>
                <w:sz w:val="28"/>
                <w:color w:val="000000"/>
              </w:rPr>
              <w:t>铺装景观。</w:t>
            </w:r>
          </w:p>
          <w:p>
            <w:pPr>
              <w:pStyle w:val="null3"/>
              <w:ind w:left="30"/>
              <w:jc w:val="left"/>
            </w:pPr>
            <w:r>
              <w:rPr>
                <w:rFonts w:ascii="仿宋_GB2312" w:hAnsi="仿宋_GB2312" w:cs="仿宋_GB2312" w:eastAsia="仿宋_GB2312"/>
                <w:sz w:val="28"/>
                <w:b/>
                <w:color w:val="000000"/>
              </w:rPr>
              <w:t>1.3.8</w:t>
            </w:r>
            <w:r>
              <w:rPr>
                <w:rFonts w:ascii="仿宋_GB2312" w:hAnsi="仿宋_GB2312" w:cs="仿宋_GB2312" w:eastAsia="仿宋_GB2312"/>
                <w:sz w:val="28"/>
                <w:b/>
                <w:color w:val="000000"/>
              </w:rPr>
              <w:t>覆土</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）覆土范围</w:t>
            </w:r>
          </w:p>
          <w:p>
            <w:pPr>
              <w:pStyle w:val="null3"/>
              <w:ind w:left="60" w:right="30" w:firstLine="544"/>
              <w:jc w:val="left"/>
            </w:pPr>
            <w:r>
              <w:rPr>
                <w:rFonts w:ascii="仿宋_GB2312" w:hAnsi="仿宋_GB2312" w:cs="仿宋_GB2312" w:eastAsia="仿宋_GB2312"/>
                <w:sz w:val="28"/>
                <w:color w:val="000000"/>
              </w:rPr>
              <w:t>对由于受雨水冲刷等自然灾害影响，造成根系裸露，生长衰弱</w:t>
            </w:r>
            <w:r>
              <w:rPr>
                <w:rFonts w:ascii="仿宋_GB2312" w:hAnsi="仿宋_GB2312" w:cs="仿宋_GB2312" w:eastAsia="仿宋_GB2312"/>
                <w:sz w:val="28"/>
                <w:color w:val="000000"/>
              </w:rPr>
              <w:t>的古树，进行根系覆土。</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）覆土方法</w:t>
            </w:r>
          </w:p>
          <w:p>
            <w:pPr>
              <w:pStyle w:val="null3"/>
              <w:ind w:left="45" w:right="30" w:firstLine="57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）清创消毒：清理裸露根系的皮损、皮腐或折断处伤</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口，用石</w:t>
            </w:r>
            <w:r>
              <w:rPr>
                <w:rFonts w:ascii="仿宋_GB2312" w:hAnsi="仿宋_GB2312" w:cs="仿宋_GB2312" w:eastAsia="仿宋_GB2312"/>
                <w:sz w:val="28"/>
                <w:color w:val="000000"/>
              </w:rPr>
              <w:t>硫合剂原液涂抹消毒。</w:t>
            </w:r>
          </w:p>
          <w:p>
            <w:pPr>
              <w:pStyle w:val="null3"/>
              <w:ind w:right="30" w:firstLine="556"/>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）裸露根系防腐：裸露根系有腐烂现象的，先用石硫合剂原液</w:t>
            </w:r>
            <w:r>
              <w:rPr>
                <w:rFonts w:ascii="仿宋_GB2312" w:hAnsi="仿宋_GB2312" w:cs="仿宋_GB2312" w:eastAsia="仿宋_GB2312"/>
                <w:sz w:val="28"/>
                <w:color w:val="000000"/>
              </w:rPr>
              <w:t>消毒，再用生漆、桐油为主原料的古树专用生物防腐涂料进行两层</w:t>
            </w:r>
            <w:r>
              <w:rPr>
                <w:rFonts w:ascii="仿宋_GB2312" w:hAnsi="仿宋_GB2312" w:cs="仿宋_GB2312" w:eastAsia="仿宋_GB2312"/>
                <w:sz w:val="28"/>
                <w:color w:val="000000"/>
              </w:rPr>
              <w:t>防腐。</w:t>
            </w:r>
          </w:p>
          <w:p>
            <w:pPr>
              <w:pStyle w:val="null3"/>
              <w:ind w:left="30" w:right="15" w:firstLine="555"/>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）均匀覆土：采用消毒后的优质种植土，每立方加入</w:t>
            </w:r>
            <w:r>
              <w:rPr>
                <w:rFonts w:ascii="仿宋_GB2312" w:hAnsi="仿宋_GB2312" w:cs="仿宋_GB2312" w:eastAsia="仿宋_GB2312"/>
                <w:sz w:val="28"/>
                <w:color w:val="000000"/>
              </w:rPr>
              <w:t>30kg</w:t>
            </w:r>
            <w:r>
              <w:rPr>
                <w:rFonts w:ascii="仿宋_GB2312" w:hAnsi="仿宋_GB2312" w:cs="仿宋_GB2312" w:eastAsia="仿宋_GB2312"/>
                <w:sz w:val="28"/>
                <w:color w:val="000000"/>
              </w:rPr>
              <w:t>腐熟有机肥，混合均匀铺在裸露根系上方，并适当浇水。</w:t>
            </w:r>
          </w:p>
          <w:p>
            <w:pPr>
              <w:pStyle w:val="null3"/>
              <w:ind w:left="60" w:right="15" w:firstLine="528"/>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）覆土厚度：以地貌原真性为参考，以覆盖古树裸露根系为目</w:t>
            </w:r>
            <w:r>
              <w:rPr>
                <w:rFonts w:ascii="仿宋_GB2312" w:hAnsi="仿宋_GB2312" w:cs="仿宋_GB2312" w:eastAsia="仿宋_GB2312"/>
                <w:sz w:val="28"/>
                <w:color w:val="000000"/>
              </w:rPr>
              <w:t>的，按实际情况进行覆土。</w:t>
            </w:r>
          </w:p>
          <w:p>
            <w:pPr>
              <w:pStyle w:val="null3"/>
              <w:ind w:left="30"/>
              <w:jc w:val="left"/>
            </w:pPr>
            <w:r>
              <w:rPr>
                <w:rFonts w:ascii="仿宋_GB2312" w:hAnsi="仿宋_GB2312" w:cs="仿宋_GB2312" w:eastAsia="仿宋_GB2312"/>
                <w:sz w:val="30"/>
                <w:color w:val="000000"/>
              </w:rPr>
              <w:t>1.4</w:t>
            </w:r>
            <w:r>
              <w:rPr>
                <w:rFonts w:ascii="仿宋_GB2312" w:hAnsi="仿宋_GB2312" w:cs="仿宋_GB2312" w:eastAsia="仿宋_GB2312"/>
                <w:sz w:val="30"/>
                <w:color w:val="000000"/>
              </w:rPr>
              <w:t>施工脚手架防护措施</w:t>
            </w:r>
          </w:p>
          <w:p>
            <w:pPr>
              <w:pStyle w:val="null3"/>
              <w:ind w:left="30"/>
              <w:jc w:val="left"/>
            </w:pPr>
            <w:r>
              <w:rPr>
                <w:rFonts w:ascii="仿宋_GB2312" w:hAnsi="仿宋_GB2312" w:cs="仿宋_GB2312" w:eastAsia="仿宋_GB2312"/>
                <w:sz w:val="28"/>
                <w:b/>
                <w:color w:val="000000"/>
              </w:rPr>
              <w:t>1.4.1</w:t>
            </w:r>
            <w:r>
              <w:rPr>
                <w:rFonts w:ascii="仿宋_GB2312" w:hAnsi="仿宋_GB2312" w:cs="仿宋_GB2312" w:eastAsia="仿宋_GB2312"/>
                <w:sz w:val="28"/>
                <w:b/>
                <w:color w:val="000000"/>
              </w:rPr>
              <w:t>脚手架类型</w:t>
            </w:r>
          </w:p>
          <w:p>
            <w:pPr>
              <w:pStyle w:val="null3"/>
              <w:ind w:left="45" w:right="30" w:firstLine="553"/>
              <w:jc w:val="left"/>
            </w:pPr>
            <w:r>
              <w:rPr>
                <w:rFonts w:ascii="仿宋_GB2312" w:hAnsi="仿宋_GB2312" w:cs="仿宋_GB2312" w:eastAsia="仿宋_GB2312"/>
                <w:sz w:val="28"/>
                <w:color w:val="000000"/>
              </w:rPr>
              <w:t>古树名木保护工程施工具有高空作业内容，因此需要</w:t>
            </w:r>
            <w:r>
              <w:rPr>
                <w:rFonts w:ascii="仿宋_GB2312" w:hAnsi="仿宋_GB2312" w:cs="仿宋_GB2312" w:eastAsia="仿宋_GB2312"/>
                <w:sz w:val="28"/>
                <w:color w:val="000000"/>
              </w:rPr>
              <w:t>搭建脚手</w:t>
            </w:r>
            <w:r>
              <w:rPr>
                <w:rFonts w:ascii="仿宋_GB2312" w:hAnsi="仿宋_GB2312" w:cs="仿宋_GB2312" w:eastAsia="仿宋_GB2312"/>
                <w:sz w:val="28"/>
                <w:color w:val="000000"/>
              </w:rPr>
              <w:t>架为施工提供方便与安全。</w:t>
            </w:r>
          </w:p>
          <w:p>
            <w:pPr>
              <w:pStyle w:val="null3"/>
              <w:ind w:left="45" w:right="30" w:firstLine="595"/>
              <w:jc w:val="left"/>
            </w:pPr>
            <w:r>
              <w:rPr>
                <w:rFonts w:ascii="仿宋_GB2312" w:hAnsi="仿宋_GB2312" w:cs="仿宋_GB2312" w:eastAsia="仿宋_GB2312"/>
                <w:sz w:val="28"/>
                <w:color w:val="000000"/>
              </w:rPr>
              <w:t>由于古树名木生长位置多样，部分古树生长</w:t>
            </w:r>
            <w:r>
              <w:rPr>
                <w:rFonts w:ascii="仿宋_GB2312" w:hAnsi="仿宋_GB2312" w:cs="仿宋_GB2312" w:eastAsia="仿宋_GB2312"/>
                <w:sz w:val="28"/>
                <w:color w:val="000000"/>
              </w:rPr>
              <w:t>空间狭窄、地势不</w:t>
            </w:r>
            <w:r>
              <w:rPr>
                <w:rFonts w:ascii="仿宋_GB2312" w:hAnsi="仿宋_GB2312" w:cs="仿宋_GB2312" w:eastAsia="仿宋_GB2312"/>
                <w:sz w:val="28"/>
                <w:color w:val="000000"/>
              </w:rPr>
              <w:t>平因此选择移动式脚手架或者灵活性较高的扣件式钢管脚手架。</w:t>
            </w:r>
          </w:p>
          <w:p>
            <w:pPr>
              <w:pStyle w:val="null3"/>
              <w:ind w:left="30"/>
              <w:jc w:val="left"/>
            </w:pPr>
            <w:r>
              <w:rPr>
                <w:rFonts w:ascii="仿宋_GB2312" w:hAnsi="仿宋_GB2312" w:cs="仿宋_GB2312" w:eastAsia="仿宋_GB2312"/>
                <w:sz w:val="28"/>
                <w:b/>
                <w:color w:val="000000"/>
              </w:rPr>
              <w:t>1.4.2</w:t>
            </w:r>
            <w:r>
              <w:rPr>
                <w:rFonts w:ascii="仿宋_GB2312" w:hAnsi="仿宋_GB2312" w:cs="仿宋_GB2312" w:eastAsia="仿宋_GB2312"/>
                <w:sz w:val="28"/>
                <w:b/>
                <w:color w:val="000000"/>
              </w:rPr>
              <w:t>搭建方法</w:t>
            </w:r>
          </w:p>
          <w:p>
            <w:pPr>
              <w:pStyle w:val="null3"/>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）搭建宽度与高度根据古树名木保护施工内容确定。</w:t>
            </w:r>
          </w:p>
          <w:p>
            <w:pPr>
              <w:pStyle w:val="null3"/>
              <w:ind w:right="15" w:firstLine="556"/>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）按照《建筑施工脚手架安全技术统一标准》安装与拆卸。</w:t>
            </w:r>
          </w:p>
          <w:p>
            <w:pPr>
              <w:pStyle w:val="null3"/>
              <w:ind w:left="30"/>
              <w:jc w:val="left"/>
            </w:pPr>
            <w:r>
              <w:rPr>
                <w:rFonts w:ascii="仿宋_GB2312" w:hAnsi="仿宋_GB2312" w:cs="仿宋_GB2312" w:eastAsia="仿宋_GB2312"/>
                <w:sz w:val="28"/>
                <w:b/>
                <w:color w:val="000000"/>
              </w:rPr>
              <w:t>1.4.3</w:t>
            </w:r>
            <w:r>
              <w:rPr>
                <w:rFonts w:ascii="仿宋_GB2312" w:hAnsi="仿宋_GB2312" w:cs="仿宋_GB2312" w:eastAsia="仿宋_GB2312"/>
                <w:sz w:val="28"/>
                <w:b/>
                <w:color w:val="000000"/>
              </w:rPr>
              <w:t>替代方案</w:t>
            </w:r>
          </w:p>
          <w:p>
            <w:pPr>
              <w:pStyle w:val="null3"/>
              <w:ind w:left="45" w:right="30" w:firstLine="559"/>
              <w:jc w:val="left"/>
            </w:pPr>
            <w:r>
              <w:rPr>
                <w:rFonts w:ascii="仿宋_GB2312" w:hAnsi="仿宋_GB2312" w:cs="仿宋_GB2312" w:eastAsia="仿宋_GB2312"/>
                <w:sz w:val="28"/>
                <w:color w:val="000000"/>
              </w:rPr>
              <w:t>在交通运输便利且脚手架作业难度大时，可采用多功能升降机</w:t>
            </w:r>
            <w:r>
              <w:rPr>
                <w:rFonts w:ascii="仿宋_GB2312" w:hAnsi="仿宋_GB2312" w:cs="仿宋_GB2312" w:eastAsia="仿宋_GB2312"/>
                <w:sz w:val="28"/>
                <w:color w:val="000000"/>
              </w:rPr>
              <w:t>械设备替代脚手架，方便古树复壮施工作业。</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1"/>
                <w:b/>
                <w:color w:val="000000"/>
              </w:rPr>
              <w:t xml:space="preserve">2 </w:t>
            </w:r>
            <w:r>
              <w:rPr>
                <w:rFonts w:ascii="仿宋_GB2312" w:hAnsi="仿宋_GB2312" w:cs="仿宋_GB2312" w:eastAsia="仿宋_GB2312"/>
                <w:sz w:val="31"/>
                <w:b/>
                <w:color w:val="000000"/>
              </w:rPr>
              <w:t>、</w:t>
            </w:r>
            <w:r>
              <w:rPr>
                <w:rFonts w:ascii="仿宋_GB2312" w:hAnsi="仿宋_GB2312" w:cs="仿宋_GB2312" w:eastAsia="仿宋_GB2312"/>
                <w:sz w:val="31"/>
                <w:b/>
                <w:color w:val="000000"/>
              </w:rPr>
              <w:t>“一树一策”方案</w:t>
            </w:r>
          </w:p>
          <w:p>
            <w:pPr>
              <w:pStyle w:val="null3"/>
              <w:ind w:left="45" w:right="15" w:firstLine="559"/>
              <w:jc w:val="left"/>
            </w:pPr>
            <w:r>
              <w:rPr>
                <w:rFonts w:ascii="仿宋_GB2312" w:hAnsi="仿宋_GB2312" w:cs="仿宋_GB2312" w:eastAsia="仿宋_GB2312"/>
                <w:sz w:val="28"/>
                <w:color w:val="000000"/>
              </w:rPr>
              <w:t>在对每株古树进行健康诊断的基础上，科学分析古树生境及植株个体存在的具体问题，依据相关技术规范，基于</w:t>
            </w:r>
            <w:r>
              <w:rPr>
                <w:rFonts w:ascii="仿宋_GB2312" w:hAnsi="仿宋_GB2312" w:cs="仿宋_GB2312" w:eastAsia="仿宋_GB2312"/>
                <w:sz w:val="28"/>
                <w:color w:val="000000"/>
              </w:rPr>
              <w:t>自然与古树生长</w:t>
            </w:r>
            <w:r>
              <w:rPr>
                <w:rFonts w:ascii="仿宋_GB2312" w:hAnsi="仿宋_GB2312" w:cs="仿宋_GB2312" w:eastAsia="仿宋_GB2312"/>
                <w:sz w:val="28"/>
                <w:color w:val="000000"/>
              </w:rPr>
              <w:t>的基本规律，针对每株古树具体问题制定</w:t>
            </w:r>
            <w:r>
              <w:rPr>
                <w:rFonts w:ascii="仿宋_GB2312" w:hAnsi="仿宋_GB2312" w:cs="仿宋_GB2312" w:eastAsia="仿宋_GB2312"/>
                <w:sz w:val="28"/>
                <w:color w:val="000000"/>
              </w:rPr>
              <w:t>“一树一策</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”保护方案。</w:t>
            </w:r>
          </w:p>
          <w:p>
            <w:pPr>
              <w:pStyle w:val="null3"/>
              <w:jc w:val="both"/>
            </w:pPr>
            <w:r>
              <w:rPr>
                <w:rFonts w:ascii="仿宋_GB2312" w:hAnsi="仿宋_GB2312" w:cs="仿宋_GB2312" w:eastAsia="仿宋_GB2312"/>
                <w:sz w:val="30"/>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1</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1</w:t>
            </w:r>
            <w:r>
              <w:rPr>
                <w:rFonts w:ascii="仿宋_GB2312" w:hAnsi="仿宋_GB2312" w:cs="仿宋_GB2312" w:eastAsia="仿宋_GB2312"/>
                <w:sz w:val="30"/>
                <w:color w:val="000000"/>
              </w:rPr>
              <w:t>（国槐，编号</w:t>
            </w:r>
            <w:r>
              <w:rPr>
                <w:rFonts w:ascii="仿宋_GB2312" w:hAnsi="仿宋_GB2312" w:cs="仿宋_GB2312" w:eastAsia="仿宋_GB2312"/>
                <w:sz w:val="30"/>
                <w:color w:val="000000"/>
              </w:rPr>
              <w:t>61020400002</w:t>
            </w:r>
            <w:r>
              <w:rPr>
                <w:rFonts w:ascii="仿宋_GB2312" w:hAnsi="仿宋_GB2312" w:cs="仿宋_GB2312" w:eastAsia="仿宋_GB2312"/>
                <w:sz w:val="30"/>
                <w:color w:val="000000"/>
              </w:rPr>
              <w:t>，瑶曲镇教场坪村孔</w:t>
            </w:r>
            <w:r>
              <w:rPr>
                <w:rFonts w:ascii="仿宋_GB2312" w:hAnsi="仿宋_GB2312" w:cs="仿宋_GB2312" w:eastAsia="仿宋_GB2312"/>
                <w:sz w:val="30"/>
                <w:color w:val="000000"/>
              </w:rPr>
              <w:t>子头组）</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0.8m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）树洞修补</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位置：树体底部根系及主干</w:t>
            </w:r>
            <w:r>
              <w:rPr>
                <w:rFonts w:ascii="仿宋_GB2312" w:hAnsi="仿宋_GB2312" w:cs="仿宋_GB2312" w:eastAsia="仿宋_GB2312"/>
                <w:sz w:val="28"/>
                <w:color w:val="000000"/>
              </w:rPr>
              <w:t>4</w:t>
            </w:r>
            <w:r>
              <w:rPr>
                <w:rFonts w:ascii="仿宋_GB2312" w:hAnsi="仿宋_GB2312" w:cs="仿宋_GB2312" w:eastAsia="仿宋_GB2312"/>
                <w:sz w:val="28"/>
                <w:color w:val="000000"/>
              </w:rPr>
              <w:t>处较大断茬位置树洞；</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1.1.2</w:t>
            </w:r>
            <w:r>
              <w:rPr>
                <w:rFonts w:ascii="仿宋_GB2312" w:hAnsi="仿宋_GB2312" w:cs="仿宋_GB2312" w:eastAsia="仿宋_GB2312"/>
                <w:sz w:val="28"/>
                <w:color w:val="000000"/>
              </w:rPr>
              <w:t>树洞修补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）树体防腐</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位置：主要集中在主干西南侧中下部和大枝断茬处；</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8</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）仿生树皮</w:t>
            </w:r>
          </w:p>
          <w:p>
            <w:pPr>
              <w:pStyle w:val="null3"/>
              <w:ind w:left="45" w:right="120" w:firstLine="548"/>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位置：主干存在树洞、皮损、干腐且影响周围整体景观效果的</w:t>
            </w:r>
            <w:r>
              <w:rPr>
                <w:rFonts w:ascii="仿宋_GB2312" w:hAnsi="仿宋_GB2312" w:cs="仿宋_GB2312" w:eastAsia="仿宋_GB2312"/>
                <w:sz w:val="28"/>
                <w:color w:val="000000"/>
              </w:rPr>
              <w:t>创面，清理防腐后制作仿真树皮；</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1.1.4</w:t>
            </w:r>
            <w:r>
              <w:rPr>
                <w:rFonts w:ascii="仿宋_GB2312" w:hAnsi="仿宋_GB2312" w:cs="仿宋_GB2312" w:eastAsia="仿宋_GB2312"/>
                <w:sz w:val="28"/>
                <w:color w:val="000000"/>
              </w:rPr>
              <w:t>仿生树皮</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8</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）树箍</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位置：古树主干下部纵向裂痕中段；</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1.2.2</w:t>
            </w:r>
            <w:r>
              <w:rPr>
                <w:rFonts w:ascii="仿宋_GB2312" w:hAnsi="仿宋_GB2312" w:cs="仿宋_GB2312" w:eastAsia="仿宋_GB2312"/>
                <w:sz w:val="28"/>
                <w:color w:val="000000"/>
              </w:rPr>
              <w:t>树箍安装</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个（周长约</w:t>
            </w:r>
            <w:r>
              <w:rPr>
                <w:rFonts w:ascii="仿宋_GB2312" w:hAnsi="仿宋_GB2312" w:cs="仿宋_GB2312" w:eastAsia="仿宋_GB2312"/>
                <w:sz w:val="28"/>
                <w:color w:val="000000"/>
              </w:rPr>
              <w:t>4m</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）硬质铺装拆除</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位置：古树树池表层；</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1.3.6</w:t>
            </w:r>
            <w:r>
              <w:rPr>
                <w:rFonts w:ascii="仿宋_GB2312" w:hAnsi="仿宋_GB2312" w:cs="仿宋_GB2312" w:eastAsia="仿宋_GB2312"/>
                <w:sz w:val="28"/>
                <w:color w:val="000000"/>
              </w:rPr>
              <w:t>硬质铺装拆除</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）覆土</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位置：古树根部周围；</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1.3.8</w:t>
            </w:r>
            <w:r>
              <w:rPr>
                <w:rFonts w:ascii="仿宋_GB2312" w:hAnsi="仿宋_GB2312" w:cs="仿宋_GB2312" w:eastAsia="仿宋_GB2312"/>
                <w:sz w:val="28"/>
                <w:color w:val="000000"/>
              </w:rPr>
              <w:t>覆土</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）升降车</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5</w:t>
            </w:r>
            <w:r>
              <w:rPr>
                <w:rFonts w:ascii="仿宋_GB2312" w:hAnsi="仿宋_GB2312" w:cs="仿宋_GB2312" w:eastAsia="仿宋_GB2312"/>
                <w:sz w:val="28"/>
                <w:color w:val="000000"/>
              </w:rPr>
              <w:t>个台班。</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-5</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国槐</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61020400002</w:t>
            </w:r>
          </w:p>
          <w:p>
            <w:pPr>
              <w:pStyle w:val="null3"/>
            </w:pPr>
            <w:r>
              <w:rPr>
                <w:rFonts w:ascii="仿宋_GB2312" w:hAnsi="仿宋_GB2312" w:cs="仿宋_GB2312" w:eastAsia="仿宋_GB2312"/>
                <w:sz w:val="30"/>
                <w:color w:val="000000"/>
              </w:rPr>
              <w:t>2.2</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2</w:t>
            </w:r>
            <w:r>
              <w:rPr>
                <w:rFonts w:ascii="仿宋_GB2312" w:hAnsi="仿宋_GB2312" w:cs="仿宋_GB2312" w:eastAsia="仿宋_GB2312"/>
                <w:sz w:val="30"/>
                <w:color w:val="000000"/>
              </w:rPr>
              <w:t>（皂荚，编号</w:t>
            </w:r>
            <w:r>
              <w:rPr>
                <w:rFonts w:ascii="仿宋_GB2312" w:hAnsi="仿宋_GB2312" w:cs="仿宋_GB2312" w:eastAsia="仿宋_GB2312"/>
                <w:sz w:val="30"/>
                <w:color w:val="000000"/>
              </w:rPr>
              <w:t>61020</w:t>
            </w:r>
            <w:r>
              <w:rPr>
                <w:rFonts w:ascii="仿宋_GB2312" w:hAnsi="仿宋_GB2312" w:cs="仿宋_GB2312" w:eastAsia="仿宋_GB2312"/>
                <w:sz w:val="30"/>
                <w:color w:val="000000"/>
              </w:rPr>
              <w:t>400026</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，庙湾镇贺家庄村贺庄组）</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0.5m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）树洞修补</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位置：树体主干断裂处截面创</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口；</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1.1.2</w:t>
            </w:r>
            <w:r>
              <w:rPr>
                <w:rFonts w:ascii="仿宋_GB2312" w:hAnsi="仿宋_GB2312" w:cs="仿宋_GB2312" w:eastAsia="仿宋_GB2312"/>
                <w:sz w:val="28"/>
                <w:color w:val="000000"/>
              </w:rPr>
              <w:t>树洞修补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0.78m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）树体防腐</w:t>
            </w:r>
          </w:p>
          <w:p>
            <w:pPr>
              <w:pStyle w:val="null3"/>
              <w:ind w:firstLine="552"/>
              <w:jc w:val="both"/>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位置：古树主干约</w:t>
            </w:r>
            <w:r>
              <w:rPr>
                <w:rFonts w:ascii="仿宋_GB2312" w:hAnsi="仿宋_GB2312" w:cs="仿宋_GB2312" w:eastAsia="仿宋_GB2312"/>
                <w:sz w:val="28"/>
                <w:color w:val="000000"/>
              </w:rPr>
              <w:t>1/3</w:t>
            </w:r>
            <w:r>
              <w:rPr>
                <w:rFonts w:ascii="仿宋_GB2312" w:hAnsi="仿宋_GB2312" w:cs="仿宋_GB2312" w:eastAsia="仿宋_GB2312"/>
                <w:sz w:val="28"/>
                <w:color w:val="000000"/>
              </w:rPr>
              <w:t>部分树皮；古</w:t>
            </w:r>
            <w:r>
              <w:rPr>
                <w:rFonts w:ascii="仿宋_GB2312" w:hAnsi="仿宋_GB2312" w:cs="仿宋_GB2312" w:eastAsia="仿宋_GB2312"/>
                <w:sz w:val="28"/>
                <w:color w:val="000000"/>
              </w:rPr>
              <w:t>树裸露的根腐、皮损根系；</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14.5</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）仿生树皮</w:t>
            </w:r>
          </w:p>
          <w:p>
            <w:pPr>
              <w:pStyle w:val="null3"/>
              <w:ind w:left="45" w:right="120" w:firstLine="548"/>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位置：主干存在树洞、皮损、干腐且影响周围整体景观效果的</w:t>
            </w:r>
            <w:r>
              <w:rPr>
                <w:rFonts w:ascii="仿宋_GB2312" w:hAnsi="仿宋_GB2312" w:cs="仿宋_GB2312" w:eastAsia="仿宋_GB2312"/>
                <w:sz w:val="28"/>
                <w:color w:val="000000"/>
              </w:rPr>
              <w:t>创面，清理防腐后制作仿真树皮；</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1.1.4</w:t>
            </w:r>
            <w:r>
              <w:rPr>
                <w:rFonts w:ascii="仿宋_GB2312" w:hAnsi="仿宋_GB2312" w:cs="仿宋_GB2312" w:eastAsia="仿宋_GB2312"/>
                <w:sz w:val="28"/>
                <w:color w:val="000000"/>
              </w:rPr>
              <w:t>仿生树皮</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2.8</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）环境清理</w:t>
            </w:r>
          </w:p>
          <w:p>
            <w:pPr>
              <w:pStyle w:val="null3"/>
              <w:ind w:right="45" w:firstLine="560"/>
              <w:jc w:val="both"/>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位置：古树根系保护区内的堆放杂物、</w:t>
            </w:r>
            <w:r>
              <w:rPr>
                <w:rFonts w:ascii="仿宋_GB2312" w:hAnsi="仿宋_GB2312" w:cs="仿宋_GB2312" w:eastAsia="仿宋_GB2312"/>
                <w:sz w:val="28"/>
                <w:color w:val="000000"/>
              </w:rPr>
              <w:t>萌生枝条和倒伏主干；</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环境清理</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）土壤改良</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位置：古树树池（挡墙内</w:t>
            </w:r>
            <w:r>
              <w:rPr>
                <w:rFonts w:ascii="仿宋_GB2312" w:hAnsi="仿宋_GB2312" w:cs="仿宋_GB2312" w:eastAsia="仿宋_GB2312"/>
                <w:sz w:val="28"/>
                <w:color w:val="000000"/>
              </w:rPr>
              <w:t>）；</w:t>
            </w:r>
          </w:p>
          <w:p>
            <w:pPr>
              <w:pStyle w:val="null3"/>
              <w:ind w:left="45" w:right="15" w:firstLine="538"/>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1.3.2</w:t>
            </w:r>
            <w:r>
              <w:rPr>
                <w:rFonts w:ascii="仿宋_GB2312" w:hAnsi="仿宋_GB2312" w:cs="仿宋_GB2312" w:eastAsia="仿宋_GB2312"/>
                <w:sz w:val="28"/>
                <w:color w:val="000000"/>
              </w:rPr>
              <w:t>土壤改良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”，植草和通气管设置在覆土</w:t>
            </w:r>
            <w:r>
              <w:rPr>
                <w:rFonts w:ascii="仿宋_GB2312" w:hAnsi="仿宋_GB2312" w:cs="仿宋_GB2312" w:eastAsia="仿宋_GB2312"/>
                <w:sz w:val="28"/>
                <w:color w:val="000000"/>
              </w:rPr>
              <w:t>后进行；</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105.0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）新建围栏</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位置：挡墙内间隔</w:t>
            </w:r>
            <w:r>
              <w:rPr>
                <w:rFonts w:ascii="仿宋_GB2312" w:hAnsi="仿宋_GB2312" w:cs="仿宋_GB2312" w:eastAsia="仿宋_GB2312"/>
                <w:sz w:val="28"/>
                <w:color w:val="000000"/>
              </w:rPr>
              <w:t>0.5m</w:t>
            </w:r>
            <w:r>
              <w:rPr>
                <w:rFonts w:ascii="仿宋_GB2312" w:hAnsi="仿宋_GB2312" w:cs="仿宋_GB2312" w:eastAsia="仿宋_GB2312"/>
                <w:sz w:val="28"/>
                <w:color w:val="000000"/>
              </w:rPr>
              <w:t>处，覆土后新建镀</w:t>
            </w:r>
            <w:r>
              <w:rPr>
                <w:rFonts w:ascii="仿宋_GB2312" w:hAnsi="仿宋_GB2312" w:cs="仿宋_GB2312" w:eastAsia="仿宋_GB2312"/>
                <w:sz w:val="28"/>
                <w:color w:val="000000"/>
              </w:rPr>
              <w:t>锌钢围栏，高</w:t>
            </w:r>
            <w:r>
              <w:rPr>
                <w:rFonts w:ascii="仿宋_GB2312" w:hAnsi="仿宋_GB2312" w:cs="仿宋_GB2312" w:eastAsia="仿宋_GB2312"/>
                <w:sz w:val="28"/>
                <w:color w:val="000000"/>
              </w:rPr>
              <w:t>2</w:t>
            </w:r>
            <w:r>
              <w:rPr>
                <w:rFonts w:ascii="仿宋_GB2312" w:hAnsi="仿宋_GB2312" w:cs="仿宋_GB2312" w:eastAsia="仿宋_GB2312"/>
                <w:sz w:val="28"/>
                <w:color w:val="000000"/>
              </w:rPr>
              <w:t>米；</w:t>
            </w:r>
          </w:p>
          <w:p>
            <w:pPr>
              <w:pStyle w:val="null3"/>
              <w:ind w:left="45" w:right="15" w:firstLine="53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1.3.4</w:t>
            </w:r>
            <w:r>
              <w:rPr>
                <w:rFonts w:ascii="仿宋_GB2312" w:hAnsi="仿宋_GB2312" w:cs="仿宋_GB2312" w:eastAsia="仿宋_GB2312"/>
                <w:sz w:val="28"/>
                <w:color w:val="000000"/>
              </w:rPr>
              <w:t>新建围栏</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”，于围栏东或东南方位留一扇可用于出入进行后期管护的隔离门；</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40m</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）砌筑挡墙</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位置：原有挡墙处；</w:t>
            </w:r>
          </w:p>
          <w:p>
            <w:pPr>
              <w:pStyle w:val="null3"/>
              <w:ind w:left="45" w:right="15" w:firstLine="538"/>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1.3.5</w:t>
            </w:r>
            <w:r>
              <w:rPr>
                <w:rFonts w:ascii="仿宋_GB2312" w:hAnsi="仿宋_GB2312" w:cs="仿宋_GB2312" w:eastAsia="仿宋_GB2312"/>
                <w:sz w:val="28"/>
                <w:color w:val="000000"/>
              </w:rPr>
              <w:t>砌筑挡墙</w:t>
            </w:r>
            <w:r>
              <w:rPr>
                <w:rFonts w:ascii="仿宋_GB2312" w:hAnsi="仿宋_GB2312" w:cs="仿宋_GB2312" w:eastAsia="仿宋_GB2312"/>
                <w:sz w:val="28"/>
                <w:color w:val="000000"/>
              </w:rPr>
              <w:t>”，对现</w:t>
            </w:r>
            <w:r>
              <w:rPr>
                <w:rFonts w:ascii="仿宋_GB2312" w:hAnsi="仿宋_GB2312" w:cs="仿宋_GB2312" w:eastAsia="仿宋_GB2312"/>
                <w:sz w:val="28"/>
                <w:color w:val="000000"/>
              </w:rPr>
              <w:t>存砖墙进行修缮，并</w:t>
            </w:r>
            <w:r>
              <w:rPr>
                <w:rFonts w:ascii="仿宋_GB2312" w:hAnsi="仿宋_GB2312" w:cs="仿宋_GB2312" w:eastAsia="仿宋_GB2312"/>
                <w:sz w:val="28"/>
                <w:color w:val="000000"/>
              </w:rPr>
              <w:t>对挡墙整体加高</w:t>
            </w:r>
            <w:r>
              <w:rPr>
                <w:rFonts w:ascii="仿宋_GB2312" w:hAnsi="仿宋_GB2312" w:cs="仿宋_GB2312" w:eastAsia="仿宋_GB2312"/>
                <w:sz w:val="28"/>
                <w:color w:val="000000"/>
              </w:rPr>
              <w:t>50cm</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5.8m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9</w:t>
            </w:r>
            <w:r>
              <w:rPr>
                <w:rFonts w:ascii="仿宋_GB2312" w:hAnsi="仿宋_GB2312" w:cs="仿宋_GB2312" w:eastAsia="仿宋_GB2312"/>
                <w:sz w:val="28"/>
                <w:b/>
                <w:color w:val="000000"/>
              </w:rPr>
              <w:t>）覆土</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位置：古树树池（挡墙内</w:t>
            </w:r>
            <w:r>
              <w:rPr>
                <w:rFonts w:ascii="仿宋_GB2312" w:hAnsi="仿宋_GB2312" w:cs="仿宋_GB2312" w:eastAsia="仿宋_GB2312"/>
                <w:sz w:val="28"/>
                <w:color w:val="000000"/>
              </w:rPr>
              <w:t>），</w:t>
            </w:r>
            <w:r>
              <w:rPr>
                <w:rFonts w:ascii="仿宋_GB2312" w:hAnsi="仿宋_GB2312" w:cs="仿宋_GB2312" w:eastAsia="仿宋_GB2312"/>
                <w:sz w:val="28"/>
                <w:color w:val="000000"/>
              </w:rPr>
              <w:t>主要集中在古树南侧；</w:t>
            </w:r>
          </w:p>
          <w:p>
            <w:pPr>
              <w:pStyle w:val="null3"/>
              <w:ind w:left="45" w:right="15" w:firstLine="540"/>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1.3.8</w:t>
            </w:r>
            <w:r>
              <w:rPr>
                <w:rFonts w:ascii="仿宋_GB2312" w:hAnsi="仿宋_GB2312" w:cs="仿宋_GB2312" w:eastAsia="仿宋_GB2312"/>
                <w:sz w:val="28"/>
                <w:color w:val="000000"/>
              </w:rPr>
              <w:t>覆土</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r>
              <w:rPr>
                <w:rFonts w:ascii="仿宋_GB2312" w:hAnsi="仿宋_GB2312" w:cs="仿宋_GB2312" w:eastAsia="仿宋_GB2312"/>
                <w:sz w:val="28"/>
                <w:color w:val="000000"/>
              </w:rPr>
              <w:t>树池内覆土后整体保持向南微倾斜坡状，便于雨季排水；</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45m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10</w:t>
            </w:r>
            <w:r>
              <w:rPr>
                <w:rFonts w:ascii="仿宋_GB2312" w:hAnsi="仿宋_GB2312" w:cs="仿宋_GB2312" w:eastAsia="仿宋_GB2312"/>
                <w:sz w:val="28"/>
                <w:b/>
                <w:color w:val="000000"/>
              </w:rPr>
              <w:t>）升降车</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5</w:t>
            </w:r>
            <w:r>
              <w:rPr>
                <w:rFonts w:ascii="仿宋_GB2312" w:hAnsi="仿宋_GB2312" w:cs="仿宋_GB2312" w:eastAsia="仿宋_GB2312"/>
                <w:sz w:val="28"/>
                <w:color w:val="000000"/>
              </w:rPr>
              <w:t>个台班。</w:t>
            </w:r>
          </w:p>
          <w:p>
            <w:pPr>
              <w:pStyle w:val="null3"/>
              <w:spacing w:before="120"/>
              <w:ind w:firstLine="142"/>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 xml:space="preserve">6-6  </w:t>
            </w:r>
            <w:r>
              <w:rPr>
                <w:rFonts w:ascii="仿宋_GB2312" w:hAnsi="仿宋_GB2312" w:cs="仿宋_GB2312" w:eastAsia="仿宋_GB2312"/>
                <w:sz w:val="24"/>
                <w:b/>
                <w:color w:val="000000"/>
              </w:rPr>
              <w:t>皂荚</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61020400026</w:t>
            </w:r>
          </w:p>
          <w:p>
            <w:pPr>
              <w:pStyle w:val="null3"/>
              <w:jc w:val="center"/>
            </w:pPr>
            <w:r>
              <w:rPr>
                <w:rFonts w:ascii="仿宋_GB2312" w:hAnsi="仿宋_GB2312" w:cs="仿宋_GB2312" w:eastAsia="仿宋_GB2312"/>
                <w:sz w:val="30"/>
                <w:color w:val="000000"/>
              </w:rPr>
              <w:t>2.3</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3</w:t>
            </w:r>
            <w:r>
              <w:rPr>
                <w:rFonts w:ascii="仿宋_GB2312" w:hAnsi="仿宋_GB2312" w:cs="仿宋_GB2312" w:eastAsia="仿宋_GB2312"/>
                <w:sz w:val="30"/>
                <w:color w:val="000000"/>
              </w:rPr>
              <w:t>（侧柏，编号</w:t>
            </w:r>
            <w:r>
              <w:rPr>
                <w:rFonts w:ascii="仿宋_GB2312" w:hAnsi="仿宋_GB2312" w:cs="仿宋_GB2312" w:eastAsia="仿宋_GB2312"/>
                <w:sz w:val="30"/>
                <w:color w:val="000000"/>
              </w:rPr>
              <w:t>61020</w:t>
            </w:r>
            <w:r>
              <w:rPr>
                <w:rFonts w:ascii="仿宋_GB2312" w:hAnsi="仿宋_GB2312" w:cs="仿宋_GB2312" w:eastAsia="仿宋_GB2312"/>
                <w:sz w:val="30"/>
                <w:color w:val="000000"/>
              </w:rPr>
              <w:t>400201</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，药王山风景区药展东侧）</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0.3m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）树体防腐</w:t>
            </w:r>
          </w:p>
          <w:p>
            <w:pPr>
              <w:pStyle w:val="null3"/>
              <w:ind w:left="45" w:right="120" w:firstLine="550"/>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位置：主要集中在主干中部位置，树根部</w:t>
            </w:r>
            <w:r>
              <w:rPr>
                <w:rFonts w:ascii="仿宋_GB2312" w:hAnsi="仿宋_GB2312" w:cs="仿宋_GB2312" w:eastAsia="仿宋_GB2312"/>
                <w:sz w:val="28"/>
                <w:color w:val="000000"/>
              </w:rPr>
              <w:t>1</w:t>
            </w:r>
            <w:r>
              <w:rPr>
                <w:rFonts w:ascii="仿宋_GB2312" w:hAnsi="仿宋_GB2312" w:cs="仿宋_GB2312" w:eastAsia="仿宋_GB2312"/>
                <w:sz w:val="28"/>
                <w:color w:val="000000"/>
              </w:rPr>
              <w:t>处较小创面，北向</w:t>
            </w:r>
            <w:r>
              <w:rPr>
                <w:rFonts w:ascii="仿宋_GB2312" w:hAnsi="仿宋_GB2312" w:cs="仿宋_GB2312" w:eastAsia="仿宋_GB2312"/>
                <w:sz w:val="28"/>
                <w:color w:val="000000"/>
              </w:rPr>
              <w:t>侧枝底部</w:t>
            </w:r>
            <w:r>
              <w:rPr>
                <w:rFonts w:ascii="仿宋_GB2312" w:hAnsi="仿宋_GB2312" w:cs="仿宋_GB2312" w:eastAsia="仿宋_GB2312"/>
                <w:sz w:val="28"/>
                <w:color w:val="000000"/>
              </w:rPr>
              <w:t>1</w:t>
            </w:r>
            <w:r>
              <w:rPr>
                <w:rFonts w:ascii="仿宋_GB2312" w:hAnsi="仿宋_GB2312" w:cs="仿宋_GB2312" w:eastAsia="仿宋_GB2312"/>
                <w:sz w:val="28"/>
                <w:color w:val="000000"/>
              </w:rPr>
              <w:t>处较小创面；</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）环境清理</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位置：古树东北方向侧柏</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环境清理</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）升降车</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5</w:t>
            </w:r>
            <w:r>
              <w:rPr>
                <w:rFonts w:ascii="仿宋_GB2312" w:hAnsi="仿宋_GB2312" w:cs="仿宋_GB2312" w:eastAsia="仿宋_GB2312"/>
                <w:sz w:val="28"/>
                <w:color w:val="000000"/>
              </w:rPr>
              <w:t>个台班。</w:t>
            </w:r>
          </w:p>
          <w:p>
            <w:pPr>
              <w:pStyle w:val="null3"/>
              <w:spacing w:before="120"/>
              <w:ind w:firstLine="142"/>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-7  </w:t>
            </w:r>
            <w:r>
              <w:rPr>
                <w:rFonts w:ascii="仿宋_GB2312" w:hAnsi="仿宋_GB2312" w:cs="仿宋_GB2312" w:eastAsia="仿宋_GB2312"/>
                <w:sz w:val="24"/>
                <w:b/>
                <w:color w:val="000000"/>
              </w:rPr>
              <w:t>侧柏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61020400201</w:t>
            </w:r>
          </w:p>
          <w:p>
            <w:pPr>
              <w:pStyle w:val="null3"/>
            </w:pPr>
            <w:r>
              <w:rPr>
                <w:rFonts w:ascii="仿宋_GB2312" w:hAnsi="仿宋_GB2312" w:cs="仿宋_GB2312" w:eastAsia="仿宋_GB2312"/>
                <w:sz w:val="30"/>
                <w:color w:val="000000"/>
              </w:rPr>
              <w:t>6.2.4</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4</w:t>
            </w:r>
            <w:r>
              <w:rPr>
                <w:rFonts w:ascii="仿宋_GB2312" w:hAnsi="仿宋_GB2312" w:cs="仿宋_GB2312" w:eastAsia="仿宋_GB2312"/>
                <w:sz w:val="30"/>
                <w:color w:val="000000"/>
              </w:rPr>
              <w:t>（侧柏，编号</w:t>
            </w:r>
            <w:r>
              <w:rPr>
                <w:rFonts w:ascii="仿宋_GB2312" w:hAnsi="仿宋_GB2312" w:cs="仿宋_GB2312" w:eastAsia="仿宋_GB2312"/>
                <w:sz w:val="30"/>
                <w:color w:val="000000"/>
              </w:rPr>
              <w:t>61020400142</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，药王山风景区吕祖庙）</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1.0m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）树体防腐</w:t>
            </w:r>
          </w:p>
          <w:p>
            <w:pPr>
              <w:pStyle w:val="null3"/>
              <w:ind w:left="45" w:right="15" w:firstLine="548"/>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位置：主要集中在主干中下部和</w:t>
            </w:r>
            <w:r>
              <w:rPr>
                <w:rFonts w:ascii="仿宋_GB2312" w:hAnsi="仿宋_GB2312" w:cs="仿宋_GB2312" w:eastAsia="仿宋_GB2312"/>
                <w:sz w:val="28"/>
                <w:color w:val="000000"/>
              </w:rPr>
              <w:t>4</w:t>
            </w:r>
            <w:r>
              <w:rPr>
                <w:rFonts w:ascii="仿宋_GB2312" w:hAnsi="仿宋_GB2312" w:cs="仿宋_GB2312" w:eastAsia="仿宋_GB2312"/>
                <w:sz w:val="28"/>
                <w:color w:val="000000"/>
              </w:rPr>
              <w:t>个大枝断茬处，主干东北侧</w:t>
            </w:r>
            <w:r>
              <w:rPr>
                <w:rFonts w:ascii="仿宋_GB2312" w:hAnsi="仿宋_GB2312" w:cs="仿宋_GB2312" w:eastAsia="仿宋_GB2312"/>
                <w:sz w:val="28"/>
                <w:color w:val="000000"/>
              </w:rPr>
              <w:t>上部有小面积开裂；</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6.5</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）仿生树皮</w:t>
            </w:r>
          </w:p>
          <w:p>
            <w:pPr>
              <w:pStyle w:val="null3"/>
              <w:ind w:left="45" w:right="15" w:firstLine="547"/>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位置：主干存在皮损、干腐且影响周围整体景观效果的创面，</w:t>
            </w:r>
            <w:r>
              <w:rPr>
                <w:rFonts w:ascii="仿宋_GB2312" w:hAnsi="仿宋_GB2312" w:cs="仿宋_GB2312" w:eastAsia="仿宋_GB2312"/>
                <w:sz w:val="28"/>
                <w:color w:val="000000"/>
              </w:rPr>
              <w:t>清理防腐后制作仿真树皮；</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1.1.4</w:t>
            </w:r>
            <w:r>
              <w:rPr>
                <w:rFonts w:ascii="仿宋_GB2312" w:hAnsi="仿宋_GB2312" w:cs="仿宋_GB2312" w:eastAsia="仿宋_GB2312"/>
                <w:sz w:val="28"/>
                <w:color w:val="000000"/>
              </w:rPr>
              <w:t>仿生树皮</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3.5</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）环境清理</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位置：古树靠路侧地面垃圾及东北侧毛竹；</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环境清理</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）脚手架</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施工脚手架防护措施</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216m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spacing w:before="180"/>
              <w:ind w:firstLine="576"/>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-8  </w:t>
            </w:r>
            <w:r>
              <w:rPr>
                <w:rFonts w:ascii="仿宋_GB2312" w:hAnsi="仿宋_GB2312" w:cs="仿宋_GB2312" w:eastAsia="仿宋_GB2312"/>
                <w:sz w:val="24"/>
                <w:b/>
                <w:color w:val="000000"/>
              </w:rPr>
              <w:t>侧柏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61020400142</w:t>
            </w:r>
          </w:p>
          <w:p>
            <w:pPr>
              <w:pStyle w:val="null3"/>
            </w:pPr>
            <w:r>
              <w:rPr>
                <w:rFonts w:ascii="仿宋_GB2312" w:hAnsi="仿宋_GB2312" w:cs="仿宋_GB2312" w:eastAsia="仿宋_GB2312"/>
                <w:sz w:val="30"/>
                <w:color w:val="000000"/>
              </w:rPr>
              <w:t>2.5</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5</w:t>
            </w:r>
            <w:r>
              <w:rPr>
                <w:rFonts w:ascii="仿宋_GB2312" w:hAnsi="仿宋_GB2312" w:cs="仿宋_GB2312" w:eastAsia="仿宋_GB2312"/>
                <w:sz w:val="30"/>
                <w:color w:val="000000"/>
              </w:rPr>
              <w:t>（侧柏，编号</w:t>
            </w:r>
            <w:r>
              <w:rPr>
                <w:rFonts w:ascii="仿宋_GB2312" w:hAnsi="仿宋_GB2312" w:cs="仿宋_GB2312" w:eastAsia="仿宋_GB2312"/>
                <w:sz w:val="30"/>
                <w:color w:val="000000"/>
              </w:rPr>
              <w:t>61020400154</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，药王山风景区醉翁亭）</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45" w:right="15" w:firstLine="550"/>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位置：树体上的枯枝、断枝、病枝，并对下部主干倾斜向（南</w:t>
            </w:r>
            <w:r>
              <w:rPr>
                <w:rFonts w:ascii="仿宋_GB2312" w:hAnsi="仿宋_GB2312" w:cs="仿宋_GB2312" w:eastAsia="仿宋_GB2312"/>
                <w:sz w:val="28"/>
                <w:color w:val="000000"/>
              </w:rPr>
              <w:t>侧）的过密冠层进行疏枝（保留</w:t>
            </w:r>
            <w:r>
              <w:rPr>
                <w:rFonts w:ascii="仿宋_GB2312" w:hAnsi="仿宋_GB2312" w:cs="仿宋_GB2312" w:eastAsia="仿宋_GB2312"/>
                <w:sz w:val="28"/>
                <w:color w:val="000000"/>
              </w:rPr>
              <w:t>1/3</w:t>
            </w:r>
            <w:r>
              <w:rPr>
                <w:rFonts w:ascii="仿宋_GB2312" w:hAnsi="仿宋_GB2312" w:cs="仿宋_GB2312" w:eastAsia="仿宋_GB2312"/>
                <w:sz w:val="28"/>
                <w:color w:val="000000"/>
              </w:rPr>
              <w:t>内生枝</w:t>
            </w:r>
            <w:r>
              <w:rPr>
                <w:rFonts w:ascii="仿宋_GB2312" w:hAnsi="仿宋_GB2312" w:cs="仿宋_GB2312" w:eastAsia="仿宋_GB2312"/>
                <w:sz w:val="28"/>
                <w:color w:val="000000"/>
              </w:rPr>
              <w:t>），</w:t>
            </w:r>
            <w:r>
              <w:rPr>
                <w:rFonts w:ascii="仿宋_GB2312" w:hAnsi="仿宋_GB2312" w:cs="仿宋_GB2312" w:eastAsia="仿宋_GB2312"/>
                <w:sz w:val="28"/>
                <w:color w:val="000000"/>
              </w:rPr>
              <w:t>减轻杠杆效应；</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4.0m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）树体防腐</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位置：主要集中在主干中下部及主干与第一侧枝分叉处；</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1.6</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）环境清理</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位置：古树下部缠绕的藤蔓；</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环境清理</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0.5</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）覆土</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位置：古树东侧；</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1.3.8</w:t>
            </w:r>
            <w:r>
              <w:rPr>
                <w:rFonts w:ascii="仿宋_GB2312" w:hAnsi="仿宋_GB2312" w:cs="仿宋_GB2312" w:eastAsia="仿宋_GB2312"/>
                <w:sz w:val="28"/>
                <w:color w:val="000000"/>
              </w:rPr>
              <w:t>覆土</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3.0m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）脚手架</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施工脚手架防护措施</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432m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-9  </w:t>
            </w:r>
            <w:r>
              <w:rPr>
                <w:rFonts w:ascii="仿宋_GB2312" w:hAnsi="仿宋_GB2312" w:cs="仿宋_GB2312" w:eastAsia="仿宋_GB2312"/>
                <w:sz w:val="24"/>
                <w:b/>
                <w:color w:val="000000"/>
              </w:rPr>
              <w:t>侧柏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61020400154</w:t>
            </w:r>
          </w:p>
          <w:p>
            <w:pPr>
              <w:pStyle w:val="null3"/>
              <w:ind w:left="30"/>
              <w:jc w:val="left"/>
            </w:pPr>
            <w:r>
              <w:rPr>
                <w:rFonts w:ascii="仿宋_GB2312" w:hAnsi="仿宋_GB2312" w:cs="仿宋_GB2312" w:eastAsia="仿宋_GB2312"/>
                <w:sz w:val="30"/>
                <w:color w:val="000000"/>
              </w:rPr>
              <w:t>2.6</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6</w:t>
            </w:r>
            <w:r>
              <w:rPr>
                <w:rFonts w:ascii="仿宋_GB2312" w:hAnsi="仿宋_GB2312" w:cs="仿宋_GB2312" w:eastAsia="仿宋_GB2312"/>
                <w:sz w:val="30"/>
                <w:color w:val="000000"/>
              </w:rPr>
              <w:t>（侧柏，编号</w:t>
            </w:r>
            <w:r>
              <w:rPr>
                <w:rFonts w:ascii="仿宋_GB2312" w:hAnsi="仿宋_GB2312" w:cs="仿宋_GB2312" w:eastAsia="仿宋_GB2312"/>
                <w:sz w:val="30"/>
                <w:color w:val="000000"/>
              </w:rPr>
              <w:t>61020400146</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，药王山风景区西玄门）</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）树体防腐</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位置：主要集中在主干中下部和最下端大枝断茬处；</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）脚手架</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施工脚手架防护措施</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432m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spacing w:before="165"/>
              <w:ind w:firstLine="36"/>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-10  </w:t>
            </w:r>
            <w:r>
              <w:rPr>
                <w:rFonts w:ascii="仿宋_GB2312" w:hAnsi="仿宋_GB2312" w:cs="仿宋_GB2312" w:eastAsia="仿宋_GB2312"/>
                <w:sz w:val="24"/>
                <w:b/>
                <w:color w:val="000000"/>
              </w:rPr>
              <w:t>侧柏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w:t>
            </w:r>
            <w:r>
              <w:rPr>
                <w:rFonts w:ascii="仿宋_GB2312" w:hAnsi="仿宋_GB2312" w:cs="仿宋_GB2312" w:eastAsia="仿宋_GB2312"/>
                <w:sz w:val="24"/>
                <w:b/>
                <w:color w:val="000000"/>
              </w:rPr>
              <w:t>0146</w:t>
            </w:r>
          </w:p>
          <w:p>
            <w:pPr>
              <w:pStyle w:val="null3"/>
            </w:pPr>
            <w:r>
              <w:rPr>
                <w:rFonts w:ascii="仿宋_GB2312" w:hAnsi="仿宋_GB2312" w:cs="仿宋_GB2312" w:eastAsia="仿宋_GB2312"/>
                <w:sz w:val="30"/>
                <w:color w:val="000000"/>
              </w:rPr>
              <w:t>2.7</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7</w:t>
            </w:r>
            <w:r>
              <w:rPr>
                <w:rFonts w:ascii="仿宋_GB2312" w:hAnsi="仿宋_GB2312" w:cs="仿宋_GB2312" w:eastAsia="仿宋_GB2312"/>
                <w:sz w:val="30"/>
                <w:color w:val="000000"/>
              </w:rPr>
              <w:t>（侧柏，编号</w:t>
            </w:r>
            <w:r>
              <w:rPr>
                <w:rFonts w:ascii="仿宋_GB2312" w:hAnsi="仿宋_GB2312" w:cs="仿宋_GB2312" w:eastAsia="仿宋_GB2312"/>
                <w:sz w:val="30"/>
                <w:color w:val="000000"/>
              </w:rPr>
              <w:t>61020400149</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，药王山风景区祈福殿）</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0.8m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）树体防腐</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位置：主要集中在主干中下部；</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）脚手架</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施工脚手架防护措施</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432m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-11  </w:t>
            </w:r>
            <w:r>
              <w:rPr>
                <w:rFonts w:ascii="仿宋_GB2312" w:hAnsi="仿宋_GB2312" w:cs="仿宋_GB2312" w:eastAsia="仿宋_GB2312"/>
                <w:sz w:val="24"/>
                <w:b/>
                <w:color w:val="000000"/>
              </w:rPr>
              <w:t>侧柏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61020400149</w:t>
            </w:r>
          </w:p>
          <w:p>
            <w:pPr>
              <w:pStyle w:val="null3"/>
            </w:pPr>
            <w:r>
              <w:rPr>
                <w:rFonts w:ascii="仿宋_GB2312" w:hAnsi="仿宋_GB2312" w:cs="仿宋_GB2312" w:eastAsia="仿宋_GB2312"/>
                <w:sz w:val="30"/>
                <w:color w:val="000000"/>
              </w:rPr>
              <w:t>2.8</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8</w:t>
            </w:r>
            <w:r>
              <w:rPr>
                <w:rFonts w:ascii="仿宋_GB2312" w:hAnsi="仿宋_GB2312" w:cs="仿宋_GB2312" w:eastAsia="仿宋_GB2312"/>
                <w:sz w:val="30"/>
                <w:color w:val="000000"/>
              </w:rPr>
              <w:t>（侧柏，编号</w:t>
            </w:r>
            <w:r>
              <w:rPr>
                <w:rFonts w:ascii="仿宋_GB2312" w:hAnsi="仿宋_GB2312" w:cs="仿宋_GB2312" w:eastAsia="仿宋_GB2312"/>
                <w:sz w:val="30"/>
                <w:color w:val="000000"/>
              </w:rPr>
              <w:t>61020400150</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，药王山风景区祈福殿）</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）树体防腐</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位置：主要集中在主干中下部和顶端北侧大枝；</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2.5</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）树体支撑</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位置：古树主干中部，具体详见下图</w:t>
            </w:r>
            <w:r>
              <w:rPr>
                <w:rFonts w:ascii="仿宋_GB2312" w:hAnsi="仿宋_GB2312" w:cs="仿宋_GB2312" w:eastAsia="仿宋_GB2312"/>
                <w:sz w:val="28"/>
                <w:color w:val="000000"/>
              </w:rPr>
              <w:t>1</w:t>
            </w:r>
            <w:r>
              <w:rPr>
                <w:rFonts w:ascii="仿宋_GB2312" w:hAnsi="仿宋_GB2312" w:cs="仿宋_GB2312" w:eastAsia="仿宋_GB2312"/>
                <w:sz w:val="28"/>
                <w:color w:val="000000"/>
              </w:rPr>
              <w:t>-13</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树体支撑</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w:t>
            </w:r>
            <w:r>
              <w:rPr>
                <w:rFonts w:ascii="仿宋_GB2312" w:hAnsi="仿宋_GB2312" w:cs="仿宋_GB2312" w:eastAsia="仿宋_GB2312"/>
                <w:sz w:val="28"/>
                <w:color w:val="000000"/>
              </w:rPr>
              <w:t>6</w:t>
            </w:r>
            <w:r>
              <w:rPr>
                <w:rFonts w:ascii="仿宋_GB2312" w:hAnsi="仿宋_GB2312" w:cs="仿宋_GB2312" w:eastAsia="仿宋_GB2312"/>
                <w:sz w:val="28"/>
                <w:color w:val="000000"/>
              </w:rPr>
              <w:t>米）。</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）环境清理</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位置：古树下部缠绕的迎春花；</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环境清理</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）脚手架</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施工脚手架防护措施</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432m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-12  </w:t>
            </w:r>
            <w:r>
              <w:rPr>
                <w:rFonts w:ascii="仿宋_GB2312" w:hAnsi="仿宋_GB2312" w:cs="仿宋_GB2312" w:eastAsia="仿宋_GB2312"/>
                <w:sz w:val="24"/>
                <w:b/>
                <w:color w:val="000000"/>
              </w:rPr>
              <w:t>侧柏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w:t>
            </w:r>
            <w:r>
              <w:rPr>
                <w:rFonts w:ascii="仿宋_GB2312" w:hAnsi="仿宋_GB2312" w:cs="仿宋_GB2312" w:eastAsia="仿宋_GB2312"/>
                <w:sz w:val="24"/>
                <w:b/>
                <w:color w:val="000000"/>
              </w:rPr>
              <w:t>0150</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-13</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古树支撑示意图</w:t>
            </w:r>
          </w:p>
          <w:p>
            <w:pPr>
              <w:pStyle w:val="null3"/>
            </w:pPr>
            <w:r>
              <w:rPr>
                <w:rFonts w:ascii="仿宋_GB2312" w:hAnsi="仿宋_GB2312" w:cs="仿宋_GB2312" w:eastAsia="仿宋_GB2312"/>
                <w:sz w:val="30"/>
                <w:color w:val="000000"/>
              </w:rPr>
              <w:t>2.9</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9</w:t>
            </w:r>
            <w:r>
              <w:rPr>
                <w:rFonts w:ascii="仿宋_GB2312" w:hAnsi="仿宋_GB2312" w:cs="仿宋_GB2312" w:eastAsia="仿宋_GB2312"/>
                <w:sz w:val="30"/>
                <w:color w:val="000000"/>
              </w:rPr>
              <w:t>（山杨，编号</w:t>
            </w:r>
            <w:r>
              <w:rPr>
                <w:rFonts w:ascii="仿宋_GB2312" w:hAnsi="仿宋_GB2312" w:cs="仿宋_GB2312" w:eastAsia="仿宋_GB2312"/>
                <w:sz w:val="30"/>
                <w:color w:val="000000"/>
              </w:rPr>
              <w:t>61020</w:t>
            </w:r>
            <w:r>
              <w:rPr>
                <w:rFonts w:ascii="仿宋_GB2312" w:hAnsi="仿宋_GB2312" w:cs="仿宋_GB2312" w:eastAsia="仿宋_GB2312"/>
                <w:sz w:val="30"/>
                <w:color w:val="000000"/>
              </w:rPr>
              <w:t>400054</w:t>
            </w:r>
            <w:r>
              <w:rPr>
                <w:rFonts w:ascii="仿宋_GB2312" w:hAnsi="仿宋_GB2312" w:cs="仿宋_GB2312" w:eastAsia="仿宋_GB2312"/>
                <w:sz w:val="30"/>
                <w:color w:val="000000"/>
              </w:rPr>
              <w:t>，照金镇北梁村陈家坡会议</w:t>
            </w:r>
            <w:r>
              <w:rPr>
                <w:rFonts w:ascii="仿宋_GB2312" w:hAnsi="仿宋_GB2312" w:cs="仿宋_GB2312" w:eastAsia="仿宋_GB2312"/>
                <w:sz w:val="30"/>
                <w:color w:val="000000"/>
              </w:rPr>
              <w:t>旧址）</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0.5m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）树洞修补</w:t>
            </w:r>
          </w:p>
          <w:p>
            <w:pPr>
              <w:pStyle w:val="null3"/>
              <w:ind w:firstLine="548"/>
              <w:jc w:val="both"/>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位置：古树主干硬支撑上下两侧和侧枝；主干西南侧支撑处；</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1.1.2</w:t>
            </w:r>
            <w:r>
              <w:rPr>
                <w:rFonts w:ascii="仿宋_GB2312" w:hAnsi="仿宋_GB2312" w:cs="仿宋_GB2312" w:eastAsia="仿宋_GB2312"/>
                <w:sz w:val="28"/>
                <w:color w:val="000000"/>
              </w:rPr>
              <w:t>树洞修补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0.42m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）树体防腐</w:t>
            </w:r>
          </w:p>
          <w:p>
            <w:pPr>
              <w:pStyle w:val="null3"/>
              <w:ind w:left="45" w:right="15" w:firstLine="547"/>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位置：主要集中在主干北侧、西北侧和西侧断枝处，树皮缺损</w:t>
            </w:r>
            <w:r>
              <w:rPr>
                <w:rFonts w:ascii="仿宋_GB2312" w:hAnsi="仿宋_GB2312" w:cs="仿宋_GB2312" w:eastAsia="仿宋_GB2312"/>
                <w:sz w:val="28"/>
                <w:color w:val="000000"/>
              </w:rPr>
              <w:t>及原先水泥补损处膨胀开裂处清理重新处置；</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8.0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）仿生树皮</w:t>
            </w:r>
          </w:p>
          <w:p>
            <w:pPr>
              <w:pStyle w:val="null3"/>
              <w:ind w:left="45" w:right="15" w:firstLine="548"/>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位置：主干存在树洞、皮损、干腐且影响周围整体景观效果的</w:t>
            </w:r>
            <w:r>
              <w:rPr>
                <w:rFonts w:ascii="仿宋_GB2312" w:hAnsi="仿宋_GB2312" w:cs="仿宋_GB2312" w:eastAsia="仿宋_GB2312"/>
                <w:sz w:val="28"/>
                <w:color w:val="000000"/>
              </w:rPr>
              <w:t>创面，清理防腐后制作仿真树皮；</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1.1.4</w:t>
            </w:r>
            <w:r>
              <w:rPr>
                <w:rFonts w:ascii="仿宋_GB2312" w:hAnsi="仿宋_GB2312" w:cs="仿宋_GB2312" w:eastAsia="仿宋_GB2312"/>
                <w:sz w:val="28"/>
                <w:color w:val="000000"/>
              </w:rPr>
              <w:t>仿生树皮</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8.0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）树体支撑</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位置：古树南侧最下部大枝，具体详见下图</w:t>
            </w:r>
            <w:r>
              <w:rPr>
                <w:rFonts w:ascii="仿宋_GB2312" w:hAnsi="仿宋_GB2312" w:cs="仿宋_GB2312" w:eastAsia="仿宋_GB2312"/>
                <w:sz w:val="28"/>
                <w:color w:val="000000"/>
              </w:rPr>
              <w:t>1</w:t>
            </w:r>
            <w:r>
              <w:rPr>
                <w:rFonts w:ascii="仿宋_GB2312" w:hAnsi="仿宋_GB2312" w:cs="仿宋_GB2312" w:eastAsia="仿宋_GB2312"/>
                <w:sz w:val="28"/>
                <w:color w:val="000000"/>
              </w:rPr>
              <w:t>-16</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树体支撑</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w:t>
            </w:r>
            <w:r>
              <w:rPr>
                <w:rFonts w:ascii="仿宋_GB2312" w:hAnsi="仿宋_GB2312" w:cs="仿宋_GB2312" w:eastAsia="仿宋_GB2312"/>
                <w:sz w:val="28"/>
                <w:color w:val="000000"/>
              </w:rPr>
              <w:t>4.5</w:t>
            </w:r>
            <w:r>
              <w:rPr>
                <w:rFonts w:ascii="仿宋_GB2312" w:hAnsi="仿宋_GB2312" w:cs="仿宋_GB2312" w:eastAsia="仿宋_GB2312"/>
                <w:sz w:val="28"/>
                <w:color w:val="000000"/>
              </w:rPr>
              <w:t>米）。</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）土壤改良</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位置：古树树池；</w:t>
            </w:r>
          </w:p>
          <w:p>
            <w:pPr>
              <w:pStyle w:val="null3"/>
              <w:ind w:firstLine="532"/>
              <w:jc w:val="both"/>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1.3.2</w:t>
            </w:r>
            <w:r>
              <w:rPr>
                <w:rFonts w:ascii="仿宋_GB2312" w:hAnsi="仿宋_GB2312" w:cs="仿宋_GB2312" w:eastAsia="仿宋_GB2312"/>
                <w:sz w:val="28"/>
                <w:color w:val="000000"/>
              </w:rPr>
              <w:t>土壤改良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”，通</w:t>
            </w:r>
            <w:r>
              <w:rPr>
                <w:rFonts w:ascii="仿宋_GB2312" w:hAnsi="仿宋_GB2312" w:cs="仿宋_GB2312" w:eastAsia="仿宋_GB2312"/>
                <w:sz w:val="28"/>
                <w:color w:val="000000"/>
              </w:rPr>
              <w:t>气管可设置在复壮沟上；</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15.5</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）围栏拆除</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位置：古树树池的木质围栏，具体详见下图</w:t>
            </w:r>
            <w:r>
              <w:rPr>
                <w:rFonts w:ascii="仿宋_GB2312" w:hAnsi="仿宋_GB2312" w:cs="仿宋_GB2312" w:eastAsia="仿宋_GB2312"/>
                <w:sz w:val="28"/>
                <w:color w:val="000000"/>
              </w:rPr>
              <w:t>1</w:t>
            </w:r>
            <w:r>
              <w:rPr>
                <w:rFonts w:ascii="仿宋_GB2312" w:hAnsi="仿宋_GB2312" w:cs="仿宋_GB2312" w:eastAsia="仿宋_GB2312"/>
                <w:sz w:val="28"/>
                <w:color w:val="000000"/>
              </w:rPr>
              <w:t>-14</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1.3.3</w:t>
            </w:r>
            <w:r>
              <w:rPr>
                <w:rFonts w:ascii="仿宋_GB2312" w:hAnsi="仿宋_GB2312" w:cs="仿宋_GB2312" w:eastAsia="仿宋_GB2312"/>
                <w:sz w:val="28"/>
                <w:color w:val="000000"/>
              </w:rPr>
              <w:t>围栏拆除</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14m</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）新建围栏</w:t>
            </w:r>
          </w:p>
          <w:p>
            <w:pPr>
              <w:pStyle w:val="null3"/>
              <w:ind w:left="45" w:right="75" w:firstLine="547"/>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位置：古树树池边新建防腐木围栏，围栏为高</w:t>
            </w:r>
            <w:r>
              <w:rPr>
                <w:rFonts w:ascii="仿宋_GB2312" w:hAnsi="仿宋_GB2312" w:cs="仿宋_GB2312" w:eastAsia="仿宋_GB2312"/>
                <w:sz w:val="28"/>
                <w:color w:val="000000"/>
              </w:rPr>
              <w:t>1</w:t>
            </w:r>
            <w:r>
              <w:rPr>
                <w:rFonts w:ascii="仿宋_GB2312" w:hAnsi="仿宋_GB2312" w:cs="仿宋_GB2312" w:eastAsia="仿宋_GB2312"/>
                <w:sz w:val="28"/>
                <w:color w:val="000000"/>
              </w:rPr>
              <w:t>米、边长</w:t>
            </w:r>
            <w:r>
              <w:rPr>
                <w:rFonts w:ascii="仿宋_GB2312" w:hAnsi="仿宋_GB2312" w:cs="仿宋_GB2312" w:eastAsia="仿宋_GB2312"/>
                <w:sz w:val="28"/>
                <w:color w:val="000000"/>
              </w:rPr>
              <w:t>4.5</w:t>
            </w:r>
            <w:r>
              <w:rPr>
                <w:rFonts w:ascii="仿宋_GB2312" w:hAnsi="仿宋_GB2312" w:cs="仿宋_GB2312" w:eastAsia="仿宋_GB2312"/>
                <w:sz w:val="28"/>
                <w:color w:val="000000"/>
              </w:rPr>
              <w:t>米</w:t>
            </w:r>
            <w:r>
              <w:rPr>
                <w:rFonts w:ascii="仿宋_GB2312" w:hAnsi="仿宋_GB2312" w:cs="仿宋_GB2312" w:eastAsia="仿宋_GB2312"/>
                <w:sz w:val="28"/>
                <w:color w:val="000000"/>
              </w:rPr>
              <w:t>正方形，具体详见下图</w:t>
            </w:r>
            <w:r>
              <w:rPr>
                <w:rFonts w:ascii="仿宋_GB2312" w:hAnsi="仿宋_GB2312" w:cs="仿宋_GB2312" w:eastAsia="仿宋_GB2312"/>
                <w:sz w:val="28"/>
                <w:color w:val="000000"/>
              </w:rPr>
              <w:t>1</w:t>
            </w:r>
            <w:r>
              <w:rPr>
                <w:rFonts w:ascii="仿宋_GB2312" w:hAnsi="仿宋_GB2312" w:cs="仿宋_GB2312" w:eastAsia="仿宋_GB2312"/>
                <w:sz w:val="28"/>
                <w:color w:val="000000"/>
              </w:rPr>
              <w:t>-14</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1.3.4</w:t>
            </w:r>
            <w:r>
              <w:rPr>
                <w:rFonts w:ascii="仿宋_GB2312" w:hAnsi="仿宋_GB2312" w:cs="仿宋_GB2312" w:eastAsia="仿宋_GB2312"/>
                <w:sz w:val="28"/>
                <w:color w:val="000000"/>
              </w:rPr>
              <w:t>新建围栏</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18m</w:t>
            </w:r>
            <w:r>
              <w:rPr>
                <w:rFonts w:ascii="仿宋_GB2312" w:hAnsi="仿宋_GB2312" w:cs="仿宋_GB2312" w:eastAsia="仿宋_GB2312"/>
                <w:sz w:val="28"/>
                <w:color w:val="000000"/>
              </w:rPr>
              <w:t>。</w:t>
            </w:r>
          </w:p>
          <w:p>
            <w:pPr>
              <w:pStyle w:val="null3"/>
              <w:ind w:left="45" w:firstLine="567"/>
              <w:jc w:val="both"/>
            </w:pPr>
            <w:r>
              <w:rPr>
                <w:rFonts w:ascii="仿宋_GB2312" w:hAnsi="仿宋_GB2312" w:cs="仿宋_GB2312" w:eastAsia="仿宋_GB2312"/>
                <w:sz w:val="28"/>
                <w:color w:val="000000"/>
              </w:rPr>
              <w:t>注：山杨位于陈家坡会议旧址大院，院内石桌凳</w:t>
            </w:r>
            <w:r>
              <w:rPr>
                <w:rFonts w:ascii="仿宋_GB2312" w:hAnsi="仿宋_GB2312" w:cs="仿宋_GB2312" w:eastAsia="仿宋_GB2312"/>
                <w:sz w:val="28"/>
                <w:color w:val="000000"/>
              </w:rPr>
              <w:t>紧靠山杨，因</w:t>
            </w:r>
            <w:r>
              <w:rPr>
                <w:rFonts w:ascii="仿宋_GB2312" w:hAnsi="仿宋_GB2312" w:cs="仿宋_GB2312" w:eastAsia="仿宋_GB2312"/>
                <w:sz w:val="28"/>
                <w:color w:val="000000"/>
              </w:rPr>
              <w:t>石桌凳为会议旧址的一部分，对整个会议旧址意义非凡，不可移动，</w:t>
            </w:r>
            <w:r>
              <w:rPr>
                <w:rFonts w:ascii="仿宋_GB2312" w:hAnsi="仿宋_GB2312" w:cs="仿宋_GB2312" w:eastAsia="仿宋_GB2312"/>
                <w:sz w:val="28"/>
                <w:color w:val="000000"/>
              </w:rPr>
              <w:t>因此在原址上树池不变的情况下设置新围栏。</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9</w:t>
            </w:r>
            <w:r>
              <w:rPr>
                <w:rFonts w:ascii="仿宋_GB2312" w:hAnsi="仿宋_GB2312" w:cs="仿宋_GB2312" w:eastAsia="仿宋_GB2312"/>
                <w:sz w:val="28"/>
                <w:b/>
                <w:color w:val="000000"/>
              </w:rPr>
              <w:t>）硬质铺装拆除</w:t>
            </w:r>
          </w:p>
          <w:p>
            <w:pPr>
              <w:pStyle w:val="null3"/>
              <w:ind w:firstLine="532"/>
              <w:jc w:val="both"/>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位置：古树西、北两侧，弧形环绕地表层，具体详见下</w:t>
            </w:r>
            <w:r>
              <w:rPr>
                <w:rFonts w:ascii="仿宋_GB2312" w:hAnsi="仿宋_GB2312" w:cs="仿宋_GB2312" w:eastAsia="仿宋_GB2312"/>
                <w:sz w:val="28"/>
                <w:color w:val="000000"/>
              </w:rPr>
              <w:t>图</w:t>
            </w:r>
            <w:r>
              <w:rPr>
                <w:rFonts w:ascii="仿宋_GB2312" w:hAnsi="仿宋_GB2312" w:cs="仿宋_GB2312" w:eastAsia="仿宋_GB2312"/>
                <w:sz w:val="28"/>
                <w:color w:val="000000"/>
              </w:rPr>
              <w:t>1</w:t>
            </w:r>
            <w:r>
              <w:rPr>
                <w:rFonts w:ascii="仿宋_GB2312" w:hAnsi="仿宋_GB2312" w:cs="仿宋_GB2312" w:eastAsia="仿宋_GB2312"/>
                <w:sz w:val="28"/>
                <w:color w:val="000000"/>
              </w:rPr>
              <w:t>-14</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1.3.6</w:t>
            </w:r>
            <w:r>
              <w:rPr>
                <w:rFonts w:ascii="仿宋_GB2312" w:hAnsi="仿宋_GB2312" w:cs="仿宋_GB2312" w:eastAsia="仿宋_GB2312"/>
                <w:sz w:val="28"/>
                <w:color w:val="000000"/>
              </w:rPr>
              <w:t>硬质铺装拆除</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7.0</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10</w:t>
            </w:r>
            <w:r>
              <w:rPr>
                <w:rFonts w:ascii="仿宋_GB2312" w:hAnsi="仿宋_GB2312" w:cs="仿宋_GB2312" w:eastAsia="仿宋_GB2312"/>
                <w:sz w:val="28"/>
                <w:b/>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b/>
                <w:color w:val="000000"/>
              </w:rPr>
              <w:t>修筑复壮沟</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位置：古树西、北两侧，弧形环绕处，</w:t>
            </w:r>
            <w:r>
              <w:rPr>
                <w:rFonts w:ascii="仿宋_GB2312" w:hAnsi="仿宋_GB2312" w:cs="仿宋_GB2312" w:eastAsia="仿宋_GB2312"/>
                <w:sz w:val="28"/>
                <w:color w:val="000000"/>
              </w:rPr>
              <w:t>具体详见下图</w:t>
            </w:r>
            <w:r>
              <w:rPr>
                <w:rFonts w:ascii="仿宋_GB2312" w:hAnsi="仿宋_GB2312" w:cs="仿宋_GB2312" w:eastAsia="仿宋_GB2312"/>
                <w:sz w:val="28"/>
                <w:color w:val="000000"/>
              </w:rPr>
              <w:t>1</w:t>
            </w:r>
            <w:r>
              <w:rPr>
                <w:rFonts w:ascii="仿宋_GB2312" w:hAnsi="仿宋_GB2312" w:cs="仿宋_GB2312" w:eastAsia="仿宋_GB2312"/>
                <w:sz w:val="28"/>
                <w:color w:val="000000"/>
              </w:rPr>
              <w:t>-14</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1.3.7</w:t>
            </w:r>
            <w:r>
              <w:rPr>
                <w:rFonts w:ascii="仿宋_GB2312" w:hAnsi="仿宋_GB2312" w:cs="仿宋_GB2312" w:eastAsia="仿宋_GB2312"/>
                <w:sz w:val="28"/>
                <w:color w:val="000000"/>
              </w:rPr>
              <w:t>修筑复壮沟</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7m</w:t>
            </w:r>
            <w:r>
              <w:rPr>
                <w:rFonts w:ascii="仿宋_GB2312" w:hAnsi="仿宋_GB2312" w:cs="仿宋_GB2312" w:eastAsia="仿宋_GB2312"/>
                <w:sz w:val="28"/>
                <w:color w:val="000000"/>
              </w:rPr>
              <w:t>3</w:t>
            </w:r>
            <w:r>
              <w:rPr>
                <w:rFonts w:ascii="仿宋_GB2312" w:hAnsi="仿宋_GB2312" w:cs="仿宋_GB2312" w:eastAsia="仿宋_GB2312"/>
                <w:sz w:val="28"/>
                <w:color w:val="000000"/>
              </w:rPr>
              <w:t>（复壮沟长</w:t>
            </w:r>
            <w:r>
              <w:rPr>
                <w:rFonts w:ascii="仿宋_GB2312" w:hAnsi="仿宋_GB2312" w:cs="仿宋_GB2312" w:eastAsia="仿宋_GB2312"/>
                <w:sz w:val="28"/>
                <w:color w:val="000000"/>
              </w:rPr>
              <w:t>14m</w:t>
            </w:r>
            <w:r>
              <w:rPr>
                <w:rFonts w:ascii="仿宋_GB2312" w:hAnsi="仿宋_GB2312" w:cs="仿宋_GB2312" w:eastAsia="仿宋_GB2312"/>
                <w:sz w:val="28"/>
                <w:color w:val="000000"/>
              </w:rPr>
              <w:t>×宽</w:t>
            </w:r>
            <w:r>
              <w:rPr>
                <w:rFonts w:ascii="仿宋_GB2312" w:hAnsi="仿宋_GB2312" w:cs="仿宋_GB2312" w:eastAsia="仿宋_GB2312"/>
                <w:sz w:val="28"/>
                <w:color w:val="000000"/>
              </w:rPr>
              <w:t>0.5m</w:t>
            </w:r>
            <w:r>
              <w:rPr>
                <w:rFonts w:ascii="仿宋_GB2312" w:hAnsi="仿宋_GB2312" w:cs="仿宋_GB2312" w:eastAsia="仿宋_GB2312"/>
                <w:sz w:val="28"/>
                <w:color w:val="000000"/>
              </w:rPr>
              <w:t>×深</w:t>
            </w:r>
            <w:r>
              <w:rPr>
                <w:rFonts w:ascii="仿宋_GB2312" w:hAnsi="仿宋_GB2312" w:cs="仿宋_GB2312" w:eastAsia="仿宋_GB2312"/>
                <w:sz w:val="28"/>
                <w:color w:val="000000"/>
              </w:rPr>
              <w:t>1m</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11</w:t>
            </w:r>
            <w:r>
              <w:rPr>
                <w:rFonts w:ascii="仿宋_GB2312" w:hAnsi="仿宋_GB2312" w:cs="仿宋_GB2312" w:eastAsia="仿宋_GB2312"/>
                <w:sz w:val="28"/>
                <w:b/>
                <w:color w:val="000000"/>
              </w:rPr>
              <w:t>）升降车</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5</w:t>
            </w:r>
            <w:r>
              <w:rPr>
                <w:rFonts w:ascii="仿宋_GB2312" w:hAnsi="仿宋_GB2312" w:cs="仿宋_GB2312" w:eastAsia="仿宋_GB2312"/>
                <w:sz w:val="28"/>
                <w:color w:val="000000"/>
              </w:rPr>
              <w:t>个台班。</w:t>
            </w:r>
          </w:p>
          <w:p>
            <w:pPr>
              <w:pStyle w:val="null3"/>
              <w:spacing w:before="210"/>
              <w:ind w:firstLine="197"/>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-14  </w:t>
            </w:r>
            <w:r>
              <w:rPr>
                <w:rFonts w:ascii="仿宋_GB2312" w:hAnsi="仿宋_GB2312" w:cs="仿宋_GB2312" w:eastAsia="仿宋_GB2312"/>
                <w:sz w:val="24"/>
                <w:b/>
                <w:color w:val="000000"/>
              </w:rPr>
              <w:t>古树硬质铺装拆除、围栏拆除及新建工程平面图</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 xml:space="preserve">-15  </w:t>
            </w:r>
            <w:r>
              <w:rPr>
                <w:rFonts w:ascii="仿宋_GB2312" w:hAnsi="仿宋_GB2312" w:cs="仿宋_GB2312" w:eastAsia="仿宋_GB2312"/>
                <w:sz w:val="24"/>
                <w:b/>
                <w:color w:val="000000"/>
              </w:rPr>
              <w:t>侧柏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w:t>
            </w:r>
            <w:r>
              <w:rPr>
                <w:rFonts w:ascii="仿宋_GB2312" w:hAnsi="仿宋_GB2312" w:cs="仿宋_GB2312" w:eastAsia="仿宋_GB2312"/>
                <w:sz w:val="24"/>
                <w:b/>
                <w:color w:val="000000"/>
              </w:rPr>
              <w:t>0054</w:t>
            </w:r>
          </w:p>
          <w:p>
            <w:pPr>
              <w:pStyle w:val="null3"/>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-16</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古树支撑示意图</w:t>
            </w:r>
          </w:p>
          <w:p>
            <w:pPr>
              <w:pStyle w:val="null3"/>
            </w:pPr>
            <w:r>
              <w:rPr>
                <w:rFonts w:ascii="仿宋_GB2312" w:hAnsi="仿宋_GB2312" w:cs="仿宋_GB2312" w:eastAsia="仿宋_GB2312"/>
                <w:sz w:val="30"/>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10</w:t>
            </w:r>
            <w:r>
              <w:rPr>
                <w:rFonts w:ascii="仿宋_GB2312" w:hAnsi="仿宋_GB2312" w:cs="仿宋_GB2312" w:eastAsia="仿宋_GB2312"/>
                <w:sz w:val="30"/>
                <w:color w:val="000000"/>
              </w:rPr>
              <w:t>古树</w:t>
            </w:r>
            <w:r>
              <w:rPr>
                <w:rFonts w:ascii="仿宋_GB2312" w:hAnsi="仿宋_GB2312" w:cs="仿宋_GB2312" w:eastAsia="仿宋_GB2312"/>
                <w:sz w:val="30"/>
                <w:color w:val="000000"/>
              </w:rPr>
              <w:t>10</w:t>
            </w:r>
            <w:r>
              <w:rPr>
                <w:rFonts w:ascii="仿宋_GB2312" w:hAnsi="仿宋_GB2312" w:cs="仿宋_GB2312" w:eastAsia="仿宋_GB2312"/>
                <w:sz w:val="30"/>
                <w:color w:val="000000"/>
              </w:rPr>
              <w:t>（山杏，编号</w:t>
            </w:r>
            <w:r>
              <w:rPr>
                <w:rFonts w:ascii="仿宋_GB2312" w:hAnsi="仿宋_GB2312" w:cs="仿宋_GB2312" w:eastAsia="仿宋_GB2312"/>
                <w:sz w:val="30"/>
                <w:color w:val="000000"/>
              </w:rPr>
              <w:t>61020400212</w:t>
            </w:r>
            <w:r>
              <w:rPr>
                <w:rFonts w:ascii="仿宋_GB2312" w:hAnsi="仿宋_GB2312" w:cs="仿宋_GB2312" w:eastAsia="仿宋_GB2312"/>
                <w:sz w:val="30"/>
                <w:color w:val="000000"/>
              </w:rPr>
              <w:t>，</w:t>
            </w:r>
            <w:r>
              <w:rPr>
                <w:rFonts w:ascii="仿宋_GB2312" w:hAnsi="仿宋_GB2312" w:cs="仿宋_GB2312" w:eastAsia="仿宋_GB2312"/>
                <w:sz w:val="30"/>
                <w:color w:val="000000"/>
              </w:rPr>
              <w:t>照金镇照金村杨柳坪地</w:t>
            </w:r>
            <w:r>
              <w:rPr>
                <w:rFonts w:ascii="仿宋_GB2312" w:hAnsi="仿宋_GB2312" w:cs="仿宋_GB2312" w:eastAsia="仿宋_GB2312"/>
                <w:sz w:val="30"/>
                <w:color w:val="000000"/>
              </w:rPr>
              <w:t>母庙遗址）</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）整形剪枝</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位置：树体上的枯枝、断枝、病枝等；</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整形剪枝</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0.4m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）树洞修补</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位置：树体分枝点往上南向侧枝；</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1.1.2</w:t>
            </w:r>
            <w:r>
              <w:rPr>
                <w:rFonts w:ascii="仿宋_GB2312" w:hAnsi="仿宋_GB2312" w:cs="仿宋_GB2312" w:eastAsia="仿宋_GB2312"/>
                <w:sz w:val="28"/>
                <w:color w:val="000000"/>
              </w:rPr>
              <w:t>树洞修补</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0.01m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）树体防腐</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位置：主要集中在主干和西向侧枝；</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1.1.3</w:t>
            </w:r>
            <w:r>
              <w:rPr>
                <w:rFonts w:ascii="仿宋_GB2312" w:hAnsi="仿宋_GB2312" w:cs="仿宋_GB2312" w:eastAsia="仿宋_GB2312"/>
                <w:sz w:val="28"/>
                <w:color w:val="000000"/>
              </w:rPr>
              <w:t>树体防腐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0.2</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）环境清理</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位置：古树上缠挂的风化祈福带；</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w:t>
            </w:r>
            <w:r>
              <w:rPr>
                <w:rFonts w:ascii="仿宋_GB2312" w:hAnsi="仿宋_GB2312" w:cs="仿宋_GB2312" w:eastAsia="仿宋_GB2312"/>
                <w:sz w:val="28"/>
                <w:color w:val="000000"/>
              </w:rPr>
              <w:t>环境清理</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）土壤改良</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位置：古树树池内；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1.3.2</w:t>
            </w:r>
            <w:r>
              <w:rPr>
                <w:rFonts w:ascii="仿宋_GB2312" w:hAnsi="仿宋_GB2312" w:cs="仿宋_GB2312" w:eastAsia="仿宋_GB2312"/>
                <w:sz w:val="28"/>
                <w:color w:val="000000"/>
              </w:rPr>
              <w:t>土壤改良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）脚手架</w:t>
            </w:r>
          </w:p>
          <w:p>
            <w:pPr>
              <w:pStyle w:val="null3"/>
              <w:ind w:left="585"/>
              <w:jc w:val="left"/>
            </w:pPr>
            <w:r>
              <w:rPr>
                <w:rFonts w:ascii="仿宋_GB2312" w:hAnsi="仿宋_GB2312" w:cs="仿宋_GB2312" w:eastAsia="仿宋_GB2312"/>
                <w:sz w:val="28"/>
                <w:color w:val="000000"/>
              </w:rPr>
              <w:t>a.</w:t>
            </w:r>
            <w:r>
              <w:rPr>
                <w:rFonts w:ascii="仿宋_GB2312" w:hAnsi="仿宋_GB2312" w:cs="仿宋_GB2312" w:eastAsia="仿宋_GB2312"/>
                <w:sz w:val="28"/>
                <w:color w:val="000000"/>
              </w:rPr>
              <w:t>位置：古树保护区内；</w:t>
            </w:r>
          </w:p>
          <w:p>
            <w:pPr>
              <w:pStyle w:val="null3"/>
              <w:ind w:left="585"/>
              <w:jc w:val="left"/>
            </w:pPr>
            <w:r>
              <w:rPr>
                <w:rFonts w:ascii="仿宋_GB2312" w:hAnsi="仿宋_GB2312" w:cs="仿宋_GB2312" w:eastAsia="仿宋_GB2312"/>
                <w:sz w:val="28"/>
                <w:color w:val="000000"/>
              </w:rPr>
              <w:t>b.</w:t>
            </w:r>
            <w:r>
              <w:rPr>
                <w:rFonts w:ascii="仿宋_GB2312" w:hAnsi="仿宋_GB2312" w:cs="仿宋_GB2312" w:eastAsia="仿宋_GB2312"/>
                <w:sz w:val="28"/>
                <w:color w:val="000000"/>
              </w:rPr>
              <w:t>施工方法：见</w:t>
            </w:r>
            <w:r>
              <w:rPr>
                <w:rFonts w:ascii="仿宋_GB2312" w:hAnsi="仿宋_GB2312" w:cs="仿宋_GB2312" w:eastAsia="仿宋_GB2312"/>
                <w:sz w:val="28"/>
                <w:color w:val="000000"/>
              </w:rPr>
              <w:t>“</w:t>
            </w:r>
            <w:r>
              <w:rPr>
                <w:rFonts w:ascii="仿宋_GB2312" w:hAnsi="仿宋_GB2312" w:cs="仿宋_GB2312" w:eastAsia="仿宋_GB2312"/>
                <w:sz w:val="28"/>
                <w:color w:val="000000"/>
              </w:rPr>
              <w:t>1.5</w:t>
            </w:r>
            <w:r>
              <w:rPr>
                <w:rFonts w:ascii="仿宋_GB2312" w:hAnsi="仿宋_GB2312" w:cs="仿宋_GB2312" w:eastAsia="仿宋_GB2312"/>
                <w:sz w:val="28"/>
                <w:color w:val="000000"/>
              </w:rPr>
              <w:t>施工脚手架防护措施</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w:t>
            </w:r>
          </w:p>
          <w:p>
            <w:pPr>
              <w:pStyle w:val="null3"/>
              <w:ind w:left="585"/>
              <w:jc w:val="left"/>
            </w:pPr>
            <w:r>
              <w:rPr>
                <w:rFonts w:ascii="仿宋_GB2312" w:hAnsi="仿宋_GB2312" w:cs="仿宋_GB2312" w:eastAsia="仿宋_GB2312"/>
                <w:sz w:val="28"/>
                <w:color w:val="000000"/>
              </w:rPr>
              <w:t>c.</w:t>
            </w:r>
            <w:r>
              <w:rPr>
                <w:rFonts w:ascii="仿宋_GB2312" w:hAnsi="仿宋_GB2312" w:cs="仿宋_GB2312" w:eastAsia="仿宋_GB2312"/>
                <w:sz w:val="28"/>
                <w:color w:val="000000"/>
              </w:rPr>
              <w:t>工程量：</w:t>
            </w:r>
            <w:r>
              <w:rPr>
                <w:rFonts w:ascii="仿宋_GB2312" w:hAnsi="仿宋_GB2312" w:cs="仿宋_GB2312" w:eastAsia="仿宋_GB2312"/>
                <w:sz w:val="28"/>
                <w:color w:val="000000"/>
              </w:rPr>
              <w:t>216m</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p>
          <w:p>
            <w:pPr>
              <w:pStyle w:val="null3"/>
              <w:spacing w:before="120"/>
              <w:ind w:firstLine="308"/>
              <w:jc w:val="left"/>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-17</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山杏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编号</w:t>
            </w:r>
            <w:r>
              <w:rPr>
                <w:rFonts w:ascii="仿宋_GB2312" w:hAnsi="仿宋_GB2312" w:cs="仿宋_GB2312" w:eastAsia="仿宋_GB2312"/>
                <w:sz w:val="24"/>
                <w:b/>
                <w:color w:val="000000"/>
              </w:rPr>
              <w:t>61020400212</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jc w:val="left"/>
            </w:pPr>
            <w:r>
              <w:rPr>
                <w:rFonts w:ascii="仿宋_GB2312" w:hAnsi="仿宋_GB2312" w:cs="仿宋_GB2312" w:eastAsia="仿宋_GB2312"/>
                <w:sz w:val="30"/>
                <w:color w:val="000000"/>
              </w:rPr>
              <w:t>3、</w:t>
            </w:r>
            <w:r>
              <w:rPr>
                <w:rFonts w:ascii="仿宋_GB2312" w:hAnsi="仿宋_GB2312" w:cs="仿宋_GB2312" w:eastAsia="仿宋_GB2312"/>
                <w:sz w:val="30"/>
                <w:b/>
                <w:color w:val="000000"/>
              </w:rPr>
              <w:t>养护管理方案</w:t>
            </w:r>
          </w:p>
          <w:p>
            <w:pPr>
              <w:pStyle w:val="null3"/>
              <w:ind w:left="45" w:right="90" w:firstLine="564"/>
              <w:jc w:val="both"/>
            </w:pPr>
            <w:r>
              <w:rPr>
                <w:rFonts w:ascii="仿宋_GB2312" w:hAnsi="仿宋_GB2312" w:cs="仿宋_GB2312" w:eastAsia="仿宋_GB2312"/>
                <w:sz w:val="28"/>
                <w:color w:val="000000"/>
              </w:rPr>
              <w:t>古树保护复壮后一年期限内，</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由实施单位负</w:t>
            </w:r>
            <w:r>
              <w:rPr>
                <w:rFonts w:ascii="仿宋_GB2312" w:hAnsi="仿宋_GB2312" w:cs="仿宋_GB2312" w:eastAsia="仿宋_GB2312"/>
                <w:sz w:val="28"/>
                <w:color w:val="000000"/>
              </w:rPr>
              <w:t>责古树养护工作，</w:t>
            </w:r>
            <w:r>
              <w:rPr>
                <w:rFonts w:ascii="仿宋_GB2312" w:hAnsi="仿宋_GB2312" w:cs="仿宋_GB2312" w:eastAsia="仿宋_GB2312"/>
                <w:sz w:val="28"/>
                <w:color w:val="000000"/>
              </w:rPr>
              <w:t>与古树主管单位、责任人一同管理古树，主要包括水肥</w:t>
            </w:r>
            <w:r>
              <w:rPr>
                <w:rFonts w:ascii="仿宋_GB2312" w:hAnsi="仿宋_GB2312" w:cs="仿宋_GB2312" w:eastAsia="仿宋_GB2312"/>
                <w:sz w:val="28"/>
                <w:color w:val="000000"/>
              </w:rPr>
              <w:t>管理、病虫</w:t>
            </w:r>
            <w:r>
              <w:rPr>
                <w:rFonts w:ascii="仿宋_GB2312" w:hAnsi="仿宋_GB2312" w:cs="仿宋_GB2312" w:eastAsia="仿宋_GB2312"/>
                <w:sz w:val="28"/>
                <w:color w:val="000000"/>
              </w:rPr>
              <w:t>害防治、</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日常巡护和防灾减灾等方面内容，巩固古树复壮成果，确</w:t>
            </w:r>
            <w:r>
              <w:rPr>
                <w:rFonts w:ascii="仿宋_GB2312" w:hAnsi="仿宋_GB2312" w:cs="仿宋_GB2312" w:eastAsia="仿宋_GB2312"/>
                <w:sz w:val="28"/>
                <w:color w:val="000000"/>
              </w:rPr>
              <w:t>保古树健康生长。</w:t>
            </w:r>
          </w:p>
          <w:p>
            <w:pPr>
              <w:pStyle w:val="null3"/>
              <w:ind w:left="30"/>
              <w:jc w:val="left"/>
            </w:pPr>
            <w:r>
              <w:rPr>
                <w:rFonts w:ascii="仿宋_GB2312" w:hAnsi="仿宋_GB2312" w:cs="仿宋_GB2312" w:eastAsia="仿宋_GB2312"/>
                <w:sz w:val="31"/>
                <w:b/>
                <w:color w:val="000000"/>
              </w:rPr>
              <w:t>3</w:t>
            </w:r>
            <w:r>
              <w:rPr>
                <w:rFonts w:ascii="仿宋_GB2312" w:hAnsi="仿宋_GB2312" w:cs="仿宋_GB2312" w:eastAsia="仿宋_GB2312"/>
                <w:sz w:val="31"/>
                <w:b/>
                <w:color w:val="000000"/>
              </w:rPr>
              <w:t xml:space="preserve">.1  </w:t>
            </w:r>
            <w:r>
              <w:rPr>
                <w:rFonts w:ascii="仿宋_GB2312" w:hAnsi="仿宋_GB2312" w:cs="仿宋_GB2312" w:eastAsia="仿宋_GB2312"/>
                <w:sz w:val="31"/>
                <w:b/>
                <w:color w:val="000000"/>
              </w:rPr>
              <w:t>水肥管理</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）浇水及排水</w:t>
            </w:r>
          </w:p>
          <w:p>
            <w:pPr>
              <w:pStyle w:val="null3"/>
              <w:ind w:left="45" w:right="90" w:firstLine="559"/>
              <w:jc w:val="both"/>
            </w:pPr>
            <w:r>
              <w:rPr>
                <w:rFonts w:ascii="仿宋_GB2312" w:hAnsi="仿宋_GB2312" w:cs="仿宋_GB2312" w:eastAsia="仿宋_GB2312"/>
                <w:sz w:val="28"/>
                <w:color w:val="000000"/>
              </w:rPr>
              <w:t>根据气候特点、树种特性和土壤含水量状况，春季古树越冬后</w:t>
            </w:r>
            <w:r>
              <w:rPr>
                <w:rFonts w:ascii="仿宋_GB2312" w:hAnsi="仿宋_GB2312" w:cs="仿宋_GB2312" w:eastAsia="仿宋_GB2312"/>
                <w:sz w:val="28"/>
                <w:color w:val="000000"/>
              </w:rPr>
              <w:t>为了促进其正常生长，在每年</w:t>
            </w:r>
            <w:r>
              <w:rPr>
                <w:rFonts w:ascii="仿宋_GB2312" w:hAnsi="仿宋_GB2312" w:cs="仿宋_GB2312" w:eastAsia="仿宋_GB2312"/>
                <w:sz w:val="28"/>
                <w:color w:val="000000"/>
              </w:rPr>
              <w:t>3</w:t>
            </w:r>
            <w:r>
              <w:rPr>
                <w:rFonts w:ascii="仿宋_GB2312" w:hAnsi="仿宋_GB2312" w:cs="仿宋_GB2312" w:eastAsia="仿宋_GB2312"/>
                <w:sz w:val="28"/>
                <w:color w:val="000000"/>
              </w:rPr>
              <w:t>月初及时浇灌返青水，灌水的方</w:t>
            </w:r>
            <w:r>
              <w:rPr>
                <w:rFonts w:ascii="仿宋_GB2312" w:hAnsi="仿宋_GB2312" w:cs="仿宋_GB2312" w:eastAsia="仿宋_GB2312"/>
                <w:sz w:val="28"/>
                <w:color w:val="000000"/>
              </w:rPr>
              <w:t>法因</w:t>
            </w:r>
            <w:r>
              <w:rPr>
                <w:rFonts w:ascii="仿宋_GB2312" w:hAnsi="仿宋_GB2312" w:cs="仿宋_GB2312" w:eastAsia="仿宋_GB2312"/>
                <w:sz w:val="28"/>
                <w:color w:val="000000"/>
              </w:rPr>
              <w:t>地制宜，浇水量以渗透到根际为度。夏季根据天气状</w:t>
            </w:r>
            <w:r>
              <w:rPr>
                <w:rFonts w:ascii="仿宋_GB2312" w:hAnsi="仿宋_GB2312" w:cs="仿宋_GB2312" w:eastAsia="仿宋_GB2312"/>
                <w:sz w:val="28"/>
                <w:color w:val="000000"/>
              </w:rPr>
              <w:t>况和土壤含水</w:t>
            </w:r>
            <w:r>
              <w:rPr>
                <w:rFonts w:ascii="仿宋_GB2312" w:hAnsi="仿宋_GB2312" w:cs="仿宋_GB2312" w:eastAsia="仿宋_GB2312"/>
                <w:sz w:val="28"/>
                <w:color w:val="000000"/>
              </w:rPr>
              <w:t>量及时浇水并对古树保护范围内的土壤进行松土</w:t>
            </w:r>
            <w:r>
              <w:rPr>
                <w:rFonts w:ascii="仿宋_GB2312" w:hAnsi="仿宋_GB2312" w:cs="仿宋_GB2312" w:eastAsia="仿宋_GB2312"/>
                <w:sz w:val="28"/>
                <w:color w:val="000000"/>
              </w:rPr>
              <w:t>。雨季，随时检查</w:t>
            </w:r>
            <w:r>
              <w:rPr>
                <w:rFonts w:ascii="仿宋_GB2312" w:hAnsi="仿宋_GB2312" w:cs="仿宋_GB2312" w:eastAsia="仿宋_GB2312"/>
                <w:sz w:val="28"/>
                <w:color w:val="000000"/>
              </w:rPr>
              <w:t>古树周围排水设施的排水效率。冬季土壤封冻前浇灌冻水。</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）施肥</w:t>
            </w:r>
          </w:p>
          <w:p>
            <w:pPr>
              <w:pStyle w:val="null3"/>
              <w:ind w:left="45" w:firstLine="588"/>
              <w:jc w:val="left"/>
            </w:pPr>
            <w:r>
              <w:rPr>
                <w:rFonts w:ascii="仿宋_GB2312" w:hAnsi="仿宋_GB2312" w:cs="仿宋_GB2312" w:eastAsia="仿宋_GB2312"/>
                <w:sz w:val="28"/>
                <w:color w:val="000000"/>
              </w:rPr>
              <w:t>以复合有机肥为主，辅以微量元素等，按比例配制成植物营养</w:t>
            </w:r>
            <w:r>
              <w:rPr>
                <w:rFonts w:ascii="仿宋_GB2312" w:hAnsi="仿宋_GB2312" w:cs="仿宋_GB2312" w:eastAsia="仿宋_GB2312"/>
                <w:sz w:val="28"/>
                <w:color w:val="000000"/>
              </w:rPr>
              <w:t>液，通过灌根、喷洒方式，借助通气孔，进行少量多次施</w:t>
            </w:r>
            <w:r>
              <w:rPr>
                <w:rFonts w:ascii="仿宋_GB2312" w:hAnsi="仿宋_GB2312" w:cs="仿宋_GB2312" w:eastAsia="仿宋_GB2312"/>
                <w:sz w:val="28"/>
                <w:color w:val="000000"/>
              </w:rPr>
              <w:t>肥，利于</w:t>
            </w:r>
            <w:r>
              <w:rPr>
                <w:rFonts w:ascii="仿宋_GB2312" w:hAnsi="仿宋_GB2312" w:cs="仿宋_GB2312" w:eastAsia="仿宋_GB2312"/>
                <w:sz w:val="28"/>
                <w:color w:val="000000"/>
              </w:rPr>
              <w:t>古树吸收，增强古树代谢机能，恢复树势。叶面喷肥有省肥、省工、</w:t>
            </w:r>
            <w:r>
              <w:rPr>
                <w:rFonts w:ascii="仿宋_GB2312" w:hAnsi="仿宋_GB2312" w:cs="仿宋_GB2312" w:eastAsia="仿宋_GB2312"/>
                <w:sz w:val="28"/>
                <w:color w:val="000000"/>
              </w:rPr>
              <w:t>吸收快和吸收效率高等优点，可在古树生长季配合土壤施肥进行</w:t>
            </w:r>
            <w:r>
              <w:rPr>
                <w:rFonts w:ascii="仿宋_GB2312" w:hAnsi="仿宋_GB2312" w:cs="仿宋_GB2312" w:eastAsia="仿宋_GB2312"/>
                <w:sz w:val="28"/>
                <w:color w:val="000000"/>
              </w:rPr>
              <w:t>2-3</w:t>
            </w:r>
            <w:r>
              <w:rPr>
                <w:rFonts w:ascii="仿宋_GB2312" w:hAnsi="仿宋_GB2312" w:cs="仿宋_GB2312" w:eastAsia="仿宋_GB2312"/>
                <w:sz w:val="28"/>
                <w:color w:val="000000"/>
              </w:rPr>
              <w:t>次。</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目前市场销售有多种叶面肥，有的含有腐殖酸</w:t>
            </w:r>
            <w:r>
              <w:rPr>
                <w:rFonts w:ascii="仿宋_GB2312" w:hAnsi="仿宋_GB2312" w:cs="仿宋_GB2312" w:eastAsia="仿宋_GB2312"/>
                <w:sz w:val="28"/>
                <w:color w:val="000000"/>
              </w:rPr>
              <w:t>、氨基酸和钙、</w:t>
            </w:r>
            <w:r>
              <w:rPr>
                <w:rFonts w:ascii="仿宋_GB2312" w:hAnsi="仿宋_GB2312" w:cs="仿宋_GB2312" w:eastAsia="仿宋_GB2312"/>
                <w:sz w:val="28"/>
                <w:color w:val="000000"/>
              </w:rPr>
              <w:t>镁、硫、锌、铜、钼、硼等多种微量元素，其对增强树势</w:t>
            </w:r>
            <w:r>
              <w:rPr>
                <w:rFonts w:ascii="仿宋_GB2312" w:hAnsi="仿宋_GB2312" w:cs="仿宋_GB2312" w:eastAsia="仿宋_GB2312"/>
                <w:sz w:val="28"/>
                <w:color w:val="000000"/>
              </w:rPr>
              <w:t>有明显的</w:t>
            </w:r>
            <w:r>
              <w:rPr>
                <w:rFonts w:ascii="仿宋_GB2312" w:hAnsi="仿宋_GB2312" w:cs="仿宋_GB2312" w:eastAsia="仿宋_GB2312"/>
                <w:sz w:val="28"/>
                <w:color w:val="000000"/>
              </w:rPr>
              <w:t>效果。</w:t>
            </w:r>
          </w:p>
          <w:p>
            <w:pPr>
              <w:pStyle w:val="null3"/>
              <w:ind w:left="30"/>
              <w:jc w:val="left"/>
            </w:pPr>
            <w:r>
              <w:rPr>
                <w:rFonts w:ascii="仿宋_GB2312" w:hAnsi="仿宋_GB2312" w:cs="仿宋_GB2312" w:eastAsia="仿宋_GB2312"/>
                <w:sz w:val="31"/>
                <w:b/>
                <w:color w:val="000000"/>
              </w:rPr>
              <w:t>3</w:t>
            </w:r>
            <w:r>
              <w:rPr>
                <w:rFonts w:ascii="仿宋_GB2312" w:hAnsi="仿宋_GB2312" w:cs="仿宋_GB2312" w:eastAsia="仿宋_GB2312"/>
                <w:sz w:val="31"/>
                <w:b/>
                <w:color w:val="000000"/>
              </w:rPr>
              <w:t xml:space="preserve">.2  </w:t>
            </w:r>
            <w:r>
              <w:rPr>
                <w:rFonts w:ascii="仿宋_GB2312" w:hAnsi="仿宋_GB2312" w:cs="仿宋_GB2312" w:eastAsia="仿宋_GB2312"/>
                <w:sz w:val="31"/>
                <w:b/>
                <w:color w:val="000000"/>
              </w:rPr>
              <w:t>病虫害防治</w:t>
            </w:r>
          </w:p>
          <w:p>
            <w:pPr>
              <w:pStyle w:val="null3"/>
              <w:ind w:left="45" w:right="75" w:firstLine="565"/>
              <w:jc w:val="both"/>
            </w:pPr>
            <w:r>
              <w:rPr>
                <w:rFonts w:ascii="仿宋_GB2312" w:hAnsi="仿宋_GB2312" w:cs="仿宋_GB2312" w:eastAsia="仿宋_GB2312"/>
                <w:sz w:val="28"/>
                <w:color w:val="000000"/>
              </w:rPr>
              <w:t>古树名木的病虫害防控需坚持</w:t>
            </w:r>
            <w:r>
              <w:rPr>
                <w:rFonts w:ascii="仿宋_GB2312" w:hAnsi="仿宋_GB2312" w:cs="仿宋_GB2312" w:eastAsia="仿宋_GB2312"/>
                <w:sz w:val="28"/>
                <w:color w:val="000000"/>
              </w:rPr>
              <w:t>“预防为主、综合防治</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”原则，</w:t>
            </w:r>
            <w:r>
              <w:rPr>
                <w:rFonts w:ascii="仿宋_GB2312" w:hAnsi="仿宋_GB2312" w:cs="仿宋_GB2312" w:eastAsia="仿宋_GB2312"/>
                <w:sz w:val="28"/>
                <w:color w:val="000000"/>
              </w:rPr>
              <w:t>构建多维度防控体系。首先要积极预防和监测，可采用太</w:t>
            </w:r>
            <w:r>
              <w:rPr>
                <w:rFonts w:ascii="仿宋_GB2312" w:hAnsi="仿宋_GB2312" w:cs="仿宋_GB2312" w:eastAsia="仿宋_GB2312"/>
                <w:sz w:val="28"/>
                <w:color w:val="000000"/>
              </w:rPr>
              <w:t>阳能诱捕</w:t>
            </w:r>
            <w:r>
              <w:rPr>
                <w:rFonts w:ascii="仿宋_GB2312" w:hAnsi="仿宋_GB2312" w:cs="仿宋_GB2312" w:eastAsia="仿宋_GB2312"/>
                <w:sz w:val="28"/>
                <w:color w:val="000000"/>
              </w:rPr>
              <w:t>器、诱虫灯、性引诱剂等，结合不定期野外巡查掌握病虫</w:t>
            </w:r>
            <w:r>
              <w:rPr>
                <w:rFonts w:ascii="仿宋_GB2312" w:hAnsi="仿宋_GB2312" w:cs="仿宋_GB2312" w:eastAsia="仿宋_GB2312"/>
                <w:sz w:val="28"/>
                <w:color w:val="000000"/>
              </w:rPr>
              <w:t>害发生情</w:t>
            </w:r>
            <w:r>
              <w:rPr>
                <w:rFonts w:ascii="仿宋_GB2312" w:hAnsi="仿宋_GB2312" w:cs="仿宋_GB2312" w:eastAsia="仿宋_GB2312"/>
                <w:sz w:val="28"/>
                <w:color w:val="000000"/>
              </w:rPr>
              <w:t>况，以便及时采取防治措施；在病虫害发生期进行生态调</w:t>
            </w:r>
            <w:r>
              <w:rPr>
                <w:rFonts w:ascii="仿宋_GB2312" w:hAnsi="仿宋_GB2312" w:cs="仿宋_GB2312" w:eastAsia="仿宋_GB2312"/>
                <w:sz w:val="28"/>
                <w:color w:val="000000"/>
              </w:rPr>
              <w:t>控和精准</w:t>
            </w:r>
            <w:r>
              <w:rPr>
                <w:rFonts w:ascii="仿宋_GB2312" w:hAnsi="仿宋_GB2312" w:cs="仿宋_GB2312" w:eastAsia="仿宋_GB2312"/>
                <w:sz w:val="28"/>
                <w:color w:val="000000"/>
              </w:rPr>
              <w:t>干预，尽量采用生物防治、综合防治等措施，如天敌控害</w:t>
            </w:r>
            <w:r>
              <w:rPr>
                <w:rFonts w:ascii="仿宋_GB2312" w:hAnsi="仿宋_GB2312" w:cs="仿宋_GB2312" w:eastAsia="仿宋_GB2312"/>
                <w:sz w:val="28"/>
                <w:color w:val="000000"/>
              </w:rPr>
              <w:t>、微生物</w:t>
            </w:r>
            <w:r>
              <w:rPr>
                <w:rFonts w:ascii="仿宋_GB2312" w:hAnsi="仿宋_GB2312" w:cs="仿宋_GB2312" w:eastAsia="仿宋_GB2312"/>
                <w:sz w:val="28"/>
                <w:color w:val="000000"/>
              </w:rPr>
              <w:t>制剂、人工处理等，必要时可采用高效、低毒、低残留、</w:t>
            </w:r>
            <w:r>
              <w:rPr>
                <w:rFonts w:ascii="仿宋_GB2312" w:hAnsi="仿宋_GB2312" w:cs="仿宋_GB2312" w:eastAsia="仿宋_GB2312"/>
                <w:sz w:val="28"/>
                <w:color w:val="000000"/>
              </w:rPr>
              <w:t>无污染的</w:t>
            </w:r>
            <w:r>
              <w:rPr>
                <w:rFonts w:ascii="仿宋_GB2312" w:hAnsi="仿宋_GB2312" w:cs="仿宋_GB2312" w:eastAsia="仿宋_GB2312"/>
                <w:sz w:val="28"/>
                <w:color w:val="000000"/>
              </w:rPr>
              <w:t>无公害农药，减少环境残留；动态评估防治效果，优化复</w:t>
            </w:r>
            <w:r>
              <w:rPr>
                <w:rFonts w:ascii="仿宋_GB2312" w:hAnsi="仿宋_GB2312" w:cs="仿宋_GB2312" w:eastAsia="仿宋_GB2312"/>
                <w:sz w:val="28"/>
                <w:color w:val="000000"/>
              </w:rPr>
              <w:t>壮措施，</w:t>
            </w:r>
            <w:r>
              <w:rPr>
                <w:rFonts w:ascii="仿宋_GB2312" w:hAnsi="仿宋_GB2312" w:cs="仿宋_GB2312" w:eastAsia="仿宋_GB2312"/>
                <w:sz w:val="28"/>
                <w:color w:val="000000"/>
              </w:rPr>
              <w:t>形成</w:t>
            </w:r>
            <w:r>
              <w:rPr>
                <w:rFonts w:ascii="仿宋_GB2312" w:hAnsi="仿宋_GB2312" w:cs="仿宋_GB2312" w:eastAsia="仿宋_GB2312"/>
                <w:sz w:val="28"/>
                <w:color w:val="000000"/>
              </w:rPr>
              <w:t>“监测</w:t>
            </w:r>
            <w:r>
              <w:rPr>
                <w:rFonts w:ascii="仿宋_GB2312" w:hAnsi="仿宋_GB2312" w:cs="仿宋_GB2312" w:eastAsia="仿宋_GB2312"/>
                <w:sz w:val="28"/>
                <w:color w:val="000000"/>
              </w:rPr>
              <w:t>-</w:t>
            </w:r>
            <w:r>
              <w:rPr>
                <w:rFonts w:ascii="仿宋_GB2312" w:hAnsi="仿宋_GB2312" w:cs="仿宋_GB2312" w:eastAsia="仿宋_GB2312"/>
                <w:sz w:val="28"/>
                <w:color w:val="000000"/>
              </w:rPr>
              <w:t>防治</w:t>
            </w:r>
            <w:r>
              <w:rPr>
                <w:rFonts w:ascii="仿宋_GB2312" w:hAnsi="仿宋_GB2312" w:cs="仿宋_GB2312" w:eastAsia="仿宋_GB2312"/>
                <w:sz w:val="28"/>
                <w:color w:val="000000"/>
              </w:rPr>
              <w:t>-</w:t>
            </w:r>
            <w:r>
              <w:rPr>
                <w:rFonts w:ascii="仿宋_GB2312" w:hAnsi="仿宋_GB2312" w:cs="仿宋_GB2312" w:eastAsia="仿宋_GB2312"/>
                <w:sz w:val="28"/>
                <w:color w:val="000000"/>
              </w:rPr>
              <w:t>修复</w:t>
            </w:r>
            <w:r>
              <w:rPr>
                <w:rFonts w:ascii="仿宋_GB2312" w:hAnsi="仿宋_GB2312" w:cs="仿宋_GB2312" w:eastAsia="仿宋_GB2312"/>
                <w:sz w:val="28"/>
                <w:color w:val="000000"/>
              </w:rPr>
              <w:t>”闭环，实现生态安全与古树健康双赢。</w:t>
            </w:r>
          </w:p>
          <w:p>
            <w:pPr>
              <w:pStyle w:val="null3"/>
              <w:ind w:left="3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1</w:t>
            </w:r>
            <w:r>
              <w:rPr>
                <w:rFonts w:ascii="仿宋_GB2312" w:hAnsi="仿宋_GB2312" w:cs="仿宋_GB2312" w:eastAsia="仿宋_GB2312"/>
                <w:sz w:val="30"/>
                <w:color w:val="000000"/>
              </w:rPr>
              <w:t>防治原则</w:t>
            </w:r>
          </w:p>
          <w:p>
            <w:pPr>
              <w:pStyle w:val="null3"/>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）以预防和人为干预为主方针，加强日常监测和管护。</w:t>
            </w:r>
          </w:p>
          <w:p>
            <w:pPr>
              <w:pStyle w:val="null3"/>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）采用生物、物理措施为主，化学措施为辅。</w:t>
            </w:r>
          </w:p>
          <w:p>
            <w:pPr>
              <w:pStyle w:val="null3"/>
              <w:ind w:left="45" w:right="75"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）必须使用农药时，应使用高效、低毒、低残留、无污染的</w:t>
            </w:r>
            <w:r>
              <w:rPr>
                <w:rFonts w:ascii="仿宋_GB2312" w:hAnsi="仿宋_GB2312" w:cs="仿宋_GB2312" w:eastAsia="仿宋_GB2312"/>
                <w:sz w:val="28"/>
                <w:color w:val="000000"/>
              </w:rPr>
              <w:t>无公害农药，合理用药、减少抗药性产生。</w:t>
            </w:r>
          </w:p>
          <w:p>
            <w:pPr>
              <w:pStyle w:val="null3"/>
              <w:ind w:left="3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.2.2</w:t>
            </w:r>
            <w:r>
              <w:rPr>
                <w:rFonts w:ascii="仿宋_GB2312" w:hAnsi="仿宋_GB2312" w:cs="仿宋_GB2312" w:eastAsia="仿宋_GB2312"/>
                <w:sz w:val="30"/>
                <w:color w:val="000000"/>
              </w:rPr>
              <w:t>常见病虫害防治</w:t>
            </w:r>
          </w:p>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）侧柏病虫害防治</w:t>
            </w:r>
          </w:p>
          <w:p>
            <w:pPr>
              <w:pStyle w:val="null3"/>
              <w:ind w:left="600"/>
              <w:jc w:val="left"/>
            </w:pPr>
            <w:r>
              <w:rPr>
                <w:rFonts w:ascii="仿宋_GB2312" w:hAnsi="仿宋_GB2312" w:cs="仿宋_GB2312" w:eastAsia="仿宋_GB2312"/>
                <w:sz w:val="28"/>
                <w:color w:val="000000"/>
              </w:rPr>
              <w:t>按照表</w:t>
            </w:r>
            <w:r>
              <w:rPr>
                <w:rFonts w:ascii="仿宋_GB2312" w:hAnsi="仿宋_GB2312" w:cs="仿宋_GB2312" w:eastAsia="仿宋_GB2312"/>
                <w:sz w:val="28"/>
                <w:color w:val="000000"/>
              </w:rPr>
              <w:t>7-1</w:t>
            </w:r>
            <w:r>
              <w:rPr>
                <w:rFonts w:ascii="仿宋_GB2312" w:hAnsi="仿宋_GB2312" w:cs="仿宋_GB2312" w:eastAsia="仿宋_GB2312"/>
                <w:sz w:val="28"/>
                <w:color w:val="000000"/>
              </w:rPr>
              <w:t>进行侧柏病虫害防治。</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）双条杉天牛</w:t>
            </w:r>
          </w:p>
          <w:p>
            <w:pPr>
              <w:pStyle w:val="null3"/>
              <w:ind w:left="45" w:right="75" w:firstLine="554"/>
              <w:jc w:val="left"/>
            </w:pPr>
            <w:r>
              <w:rPr>
                <w:rFonts w:ascii="仿宋_GB2312" w:hAnsi="仿宋_GB2312" w:cs="仿宋_GB2312" w:eastAsia="仿宋_GB2312"/>
                <w:sz w:val="28"/>
                <w:color w:val="000000"/>
              </w:rPr>
              <w:t>人工捕捉。越冬成虫还未外出活动前，用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白</w:t>
            </w:r>
            <w:r>
              <w:rPr>
                <w:rFonts w:ascii="仿宋_GB2312" w:hAnsi="仿宋_GB2312" w:cs="仿宋_GB2312" w:eastAsia="仿宋_GB2312"/>
                <w:sz w:val="28"/>
                <w:color w:val="000000"/>
              </w:rPr>
              <w:t>涂剂刷</w:t>
            </w:r>
            <w:r>
              <w:rPr>
                <w:rFonts w:ascii="仿宋_GB2312" w:hAnsi="仿宋_GB2312" w:cs="仿宋_GB2312" w:eastAsia="仿宋_GB2312"/>
                <w:sz w:val="28"/>
                <w:color w:val="000000"/>
              </w:rPr>
              <w:t>2</w:t>
            </w:r>
            <w:r>
              <w:rPr>
                <w:rFonts w:ascii="仿宋_GB2312" w:hAnsi="仿宋_GB2312" w:cs="仿宋_GB2312" w:eastAsia="仿宋_GB2312"/>
                <w:sz w:val="28"/>
                <w:color w:val="000000"/>
              </w:rPr>
              <w:t>米以下的树</w:t>
            </w:r>
            <w:r>
              <w:rPr>
                <w:rFonts w:ascii="仿宋_GB2312" w:hAnsi="仿宋_GB2312" w:cs="仿宋_GB2312" w:eastAsia="仿宋_GB2312"/>
                <w:sz w:val="28"/>
                <w:color w:val="000000"/>
              </w:rPr>
              <w:t>干预防成虫产卵。越冬成虫外出活动交尾时期，捕捉成虫。在初孵</w:t>
            </w:r>
            <w:r>
              <w:rPr>
                <w:rFonts w:ascii="仿宋_GB2312" w:hAnsi="仿宋_GB2312" w:cs="仿宋_GB2312" w:eastAsia="仿宋_GB2312"/>
                <w:sz w:val="28"/>
                <w:color w:val="000000"/>
              </w:rPr>
              <w:t>幼虫危害处，用小刀刮破树皮，搜杀幼虫。</w:t>
            </w:r>
          </w:p>
          <w:p>
            <w:pPr>
              <w:pStyle w:val="null3"/>
              <w:ind w:firstLine="548"/>
              <w:jc w:val="both"/>
            </w:pPr>
            <w:r>
              <w:rPr>
                <w:rFonts w:ascii="仿宋_GB2312" w:hAnsi="仿宋_GB2312" w:cs="仿宋_GB2312" w:eastAsia="仿宋_GB2312"/>
                <w:sz w:val="28"/>
                <w:color w:val="000000"/>
              </w:rPr>
              <w:t>药剂防治。成虫期，用磷化铝烟剂熏杀（磷化</w:t>
            </w:r>
            <w:r>
              <w:rPr>
                <w:rFonts w:ascii="仿宋_GB2312" w:hAnsi="仿宋_GB2312" w:cs="仿宋_GB2312" w:eastAsia="仿宋_GB2312"/>
                <w:sz w:val="28"/>
                <w:color w:val="000000"/>
              </w:rPr>
              <w:t>铝属于剧毒物质，</w:t>
            </w:r>
            <w:r>
              <w:rPr>
                <w:rFonts w:ascii="仿宋_GB2312" w:hAnsi="仿宋_GB2312" w:cs="仿宋_GB2312" w:eastAsia="仿宋_GB2312"/>
                <w:sz w:val="28"/>
                <w:color w:val="000000"/>
              </w:rPr>
              <w:t>施用时需注意防护</w:t>
            </w:r>
            <w:r>
              <w:rPr>
                <w:rFonts w:ascii="仿宋_GB2312" w:hAnsi="仿宋_GB2312" w:cs="仿宋_GB2312" w:eastAsia="仿宋_GB2312"/>
                <w:sz w:val="28"/>
                <w:color w:val="000000"/>
              </w:rPr>
              <w:t>）；</w:t>
            </w:r>
            <w:r>
              <w:rPr>
                <w:rFonts w:ascii="仿宋_GB2312" w:hAnsi="仿宋_GB2312" w:cs="仿宋_GB2312" w:eastAsia="仿宋_GB2312"/>
                <w:sz w:val="28"/>
                <w:color w:val="000000"/>
              </w:rPr>
              <w:t>初孵幼虫期，可用</w:t>
            </w:r>
            <w:r>
              <w:rPr>
                <w:rFonts w:ascii="仿宋_GB2312" w:hAnsi="仿宋_GB2312" w:cs="仿宋_GB2312" w:eastAsia="仿宋_GB2312"/>
                <w:sz w:val="28"/>
                <w:color w:val="000000"/>
              </w:rPr>
              <w:t>20%</w:t>
            </w:r>
            <w:r>
              <w:rPr>
                <w:rFonts w:ascii="仿宋_GB2312" w:hAnsi="仿宋_GB2312" w:cs="仿宋_GB2312" w:eastAsia="仿宋_GB2312"/>
                <w:sz w:val="28"/>
                <w:color w:val="000000"/>
              </w:rPr>
              <w:t>益果乳剂、</w:t>
            </w:r>
            <w:r>
              <w:rPr>
                <w:rFonts w:ascii="仿宋_GB2312" w:hAnsi="仿宋_GB2312" w:cs="仿宋_GB2312" w:eastAsia="仿宋_GB2312"/>
                <w:sz w:val="28"/>
                <w:color w:val="000000"/>
              </w:rPr>
              <w:t>2</w:t>
            </w:r>
            <w:r>
              <w:rPr>
                <w:rFonts w:ascii="仿宋_GB2312" w:hAnsi="仿宋_GB2312" w:cs="仿宋_GB2312" w:eastAsia="仿宋_GB2312"/>
                <w:sz w:val="28"/>
                <w:color w:val="000000"/>
              </w:rPr>
              <w:t>0%</w:t>
            </w:r>
            <w:r>
              <w:rPr>
                <w:rFonts w:ascii="仿宋_GB2312" w:hAnsi="仿宋_GB2312" w:cs="仿宋_GB2312" w:eastAsia="仿宋_GB2312"/>
                <w:sz w:val="28"/>
                <w:color w:val="000000"/>
              </w:rPr>
              <w:t>蔬果磷乳剂、</w:t>
            </w:r>
            <w:r>
              <w:rPr>
                <w:rFonts w:ascii="仿宋_GB2312" w:hAnsi="仿宋_GB2312" w:cs="仿宋_GB2312" w:eastAsia="仿宋_GB2312"/>
                <w:sz w:val="28"/>
                <w:color w:val="000000"/>
              </w:rPr>
              <w:t>25%</w:t>
            </w:r>
            <w:r>
              <w:rPr>
                <w:rFonts w:ascii="仿宋_GB2312" w:hAnsi="仿宋_GB2312" w:cs="仿宋_GB2312" w:eastAsia="仿宋_GB2312"/>
                <w:sz w:val="28"/>
                <w:color w:val="000000"/>
              </w:rPr>
              <w:t>杀虫脒水剂的</w:t>
            </w:r>
            <w:r>
              <w:rPr>
                <w:rFonts w:ascii="仿宋_GB2312" w:hAnsi="仿宋_GB2312" w:cs="仿宋_GB2312" w:eastAsia="仿宋_GB2312"/>
                <w:sz w:val="28"/>
                <w:color w:val="000000"/>
              </w:rPr>
              <w:t>100</w:t>
            </w:r>
            <w:r>
              <w:rPr>
                <w:rFonts w:ascii="仿宋_GB2312" w:hAnsi="仿宋_GB2312" w:cs="仿宋_GB2312" w:eastAsia="仿宋_GB2312"/>
                <w:sz w:val="28"/>
                <w:color w:val="000000"/>
              </w:rPr>
              <w:t>倍液；一线油（柴油或煤油）</w:t>
            </w:r>
            <w:r>
              <w:rPr>
                <w:rFonts w:ascii="仿宋_GB2312" w:hAnsi="仿宋_GB2312" w:cs="仿宋_GB2312" w:eastAsia="仿宋_GB2312"/>
                <w:sz w:val="28"/>
                <w:color w:val="000000"/>
              </w:rPr>
              <w:t>9</w:t>
            </w:r>
            <w:r>
              <w:rPr>
                <w:rFonts w:ascii="仿宋_GB2312" w:hAnsi="仿宋_GB2312" w:cs="仿宋_GB2312" w:eastAsia="仿宋_GB2312"/>
                <w:sz w:val="28"/>
                <w:color w:val="000000"/>
              </w:rPr>
              <w:t>倍混合，</w:t>
            </w:r>
            <w:r>
              <w:rPr>
                <w:rFonts w:ascii="仿宋_GB2312" w:hAnsi="仿宋_GB2312" w:cs="仿宋_GB2312" w:eastAsia="仿宋_GB2312"/>
                <w:sz w:val="28"/>
                <w:color w:val="000000"/>
              </w:rPr>
              <w:t>喷湿</w:t>
            </w:r>
            <w:r>
              <w:rPr>
                <w:rFonts w:ascii="仿宋_GB2312" w:hAnsi="仿宋_GB2312" w:cs="仿宋_GB2312" w:eastAsia="仿宋_GB2312"/>
                <w:sz w:val="28"/>
                <w:color w:val="000000"/>
              </w:rPr>
              <w:t>3</w:t>
            </w:r>
            <w:r>
              <w:rPr>
                <w:rFonts w:ascii="仿宋_GB2312" w:hAnsi="仿宋_GB2312" w:cs="仿宋_GB2312" w:eastAsia="仿宋_GB2312"/>
                <w:sz w:val="28"/>
                <w:color w:val="000000"/>
              </w:rPr>
              <w:t>米以下树干或重点喷流脂处。</w:t>
            </w:r>
          </w:p>
          <w:p>
            <w:pPr>
              <w:pStyle w:val="null3"/>
              <w:ind w:left="45" w:right="45" w:firstLine="559"/>
              <w:jc w:val="left"/>
            </w:pPr>
            <w:r>
              <w:rPr>
                <w:rFonts w:ascii="仿宋_GB2312" w:hAnsi="仿宋_GB2312" w:cs="仿宋_GB2312" w:eastAsia="仿宋_GB2312"/>
                <w:sz w:val="28"/>
                <w:color w:val="000000"/>
              </w:rPr>
              <w:t>保护和利用天敌。双条杉天牛幼虫和蛹期，有柄腹茧蜂、肿腿</w:t>
            </w:r>
            <w:r>
              <w:rPr>
                <w:rFonts w:ascii="仿宋_GB2312" w:hAnsi="仿宋_GB2312" w:cs="仿宋_GB2312" w:eastAsia="仿宋_GB2312"/>
                <w:sz w:val="28"/>
                <w:color w:val="000000"/>
              </w:rPr>
              <w:t>蜂红头茧蜂、</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白腹茧蜂等多种天敌，应加以保护利用。</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）柏肤小蠹</w:t>
            </w:r>
          </w:p>
          <w:p>
            <w:pPr>
              <w:pStyle w:val="null3"/>
              <w:ind w:left="45" w:right="45" w:firstLine="562"/>
              <w:jc w:val="left"/>
            </w:pPr>
            <w:r>
              <w:rPr>
                <w:rFonts w:ascii="仿宋_GB2312" w:hAnsi="仿宋_GB2312" w:cs="仿宋_GB2312" w:eastAsia="仿宋_GB2312"/>
                <w:sz w:val="28"/>
                <w:color w:val="000000"/>
              </w:rPr>
              <w:t>人工设置饵木。选择直径在</w:t>
            </w:r>
            <w:r>
              <w:rPr>
                <w:rFonts w:ascii="仿宋_GB2312" w:hAnsi="仿宋_GB2312" w:cs="仿宋_GB2312" w:eastAsia="仿宋_GB2312"/>
                <w:sz w:val="28"/>
                <w:color w:val="000000"/>
              </w:rPr>
              <w:t>2cm</w:t>
            </w:r>
            <w:r>
              <w:rPr>
                <w:rFonts w:ascii="仿宋_GB2312" w:hAnsi="仿宋_GB2312" w:cs="仿宋_GB2312" w:eastAsia="仿宋_GB2312"/>
                <w:sz w:val="28"/>
                <w:color w:val="000000"/>
              </w:rPr>
              <w:t>以上的木段进行</w:t>
            </w:r>
            <w:r>
              <w:rPr>
                <w:rFonts w:ascii="仿宋_GB2312" w:hAnsi="仿宋_GB2312" w:cs="仿宋_GB2312" w:eastAsia="仿宋_GB2312"/>
                <w:sz w:val="28"/>
                <w:color w:val="000000"/>
              </w:rPr>
              <w:t>诱集，及时将诱</w:t>
            </w:r>
            <w:r>
              <w:rPr>
                <w:rFonts w:ascii="仿宋_GB2312" w:hAnsi="仿宋_GB2312" w:cs="仿宋_GB2312" w:eastAsia="仿宋_GB2312"/>
                <w:sz w:val="28"/>
                <w:color w:val="000000"/>
              </w:rPr>
              <w:t>集木段置入较细的密闭纱网内处理</w:t>
            </w:r>
          </w:p>
          <w:p>
            <w:pPr>
              <w:pStyle w:val="null3"/>
              <w:ind w:left="45" w:right="45" w:firstLine="572"/>
              <w:jc w:val="left"/>
            </w:pPr>
            <w:r>
              <w:rPr>
                <w:rFonts w:ascii="仿宋_GB2312" w:hAnsi="仿宋_GB2312" w:cs="仿宋_GB2312" w:eastAsia="仿宋_GB2312"/>
                <w:sz w:val="28"/>
                <w:color w:val="000000"/>
              </w:rPr>
              <w:t>喷药防治。</w:t>
            </w:r>
            <w:r>
              <w:rPr>
                <w:rFonts w:ascii="仿宋_GB2312" w:hAnsi="仿宋_GB2312" w:cs="仿宋_GB2312" w:eastAsia="仿宋_GB2312"/>
                <w:sz w:val="28"/>
                <w:color w:val="000000"/>
              </w:rPr>
              <w:t>6</w:t>
            </w:r>
            <w:r>
              <w:rPr>
                <w:rFonts w:ascii="仿宋_GB2312" w:hAnsi="仿宋_GB2312" w:cs="仿宋_GB2312" w:eastAsia="仿宋_GB2312"/>
                <w:sz w:val="28"/>
                <w:color w:val="000000"/>
              </w:rPr>
              <w:t>月下旬成虫危害时，喷</w:t>
            </w:r>
            <w:r>
              <w:rPr>
                <w:rFonts w:ascii="仿宋_GB2312" w:hAnsi="仿宋_GB2312" w:cs="仿宋_GB2312" w:eastAsia="仿宋_GB2312"/>
                <w:sz w:val="28"/>
                <w:color w:val="000000"/>
              </w:rPr>
              <w:t>2.5%</w:t>
            </w:r>
            <w:r>
              <w:rPr>
                <w:rFonts w:ascii="仿宋_GB2312" w:hAnsi="仿宋_GB2312" w:cs="仿宋_GB2312" w:eastAsia="仿宋_GB2312"/>
                <w:sz w:val="28"/>
                <w:color w:val="000000"/>
              </w:rPr>
              <w:t>溴氰菊酯或</w:t>
            </w:r>
            <w:r>
              <w:rPr>
                <w:rFonts w:ascii="仿宋_GB2312" w:hAnsi="仿宋_GB2312" w:cs="仿宋_GB2312" w:eastAsia="仿宋_GB2312"/>
                <w:sz w:val="28"/>
                <w:color w:val="000000"/>
              </w:rPr>
              <w:t>20%</w:t>
            </w:r>
            <w:r>
              <w:rPr>
                <w:rFonts w:ascii="仿宋_GB2312" w:hAnsi="仿宋_GB2312" w:cs="仿宋_GB2312" w:eastAsia="仿宋_GB2312"/>
                <w:sz w:val="28"/>
                <w:color w:val="000000"/>
              </w:rPr>
              <w:t>杀灭菊</w:t>
            </w:r>
            <w:r>
              <w:rPr>
                <w:rFonts w:ascii="仿宋_GB2312" w:hAnsi="仿宋_GB2312" w:cs="仿宋_GB2312" w:eastAsia="仿宋_GB2312"/>
                <w:sz w:val="28"/>
                <w:color w:val="000000"/>
              </w:rPr>
              <w:t>酯</w:t>
            </w:r>
            <w:r>
              <w:rPr>
                <w:rFonts w:ascii="仿宋_GB2312" w:hAnsi="仿宋_GB2312" w:cs="仿宋_GB2312" w:eastAsia="仿宋_GB2312"/>
                <w:sz w:val="28"/>
                <w:color w:val="000000"/>
              </w:rPr>
              <w:t>500-6000</w:t>
            </w:r>
            <w:r>
              <w:rPr>
                <w:rFonts w:ascii="仿宋_GB2312" w:hAnsi="仿宋_GB2312" w:cs="仿宋_GB2312" w:eastAsia="仿宋_GB2312"/>
                <w:sz w:val="28"/>
                <w:color w:val="000000"/>
              </w:rPr>
              <w:t>倍液。保护和释放天敌昆虫管氏肿腿蜂。</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）柏大蚜</w:t>
            </w:r>
          </w:p>
          <w:p>
            <w:pPr>
              <w:pStyle w:val="null3"/>
              <w:ind w:left="45" w:right="90" w:firstLine="556"/>
              <w:jc w:val="left"/>
            </w:pPr>
            <w:r>
              <w:rPr>
                <w:rFonts w:ascii="仿宋_GB2312" w:hAnsi="仿宋_GB2312" w:cs="仿宋_GB2312" w:eastAsia="仿宋_GB2312"/>
                <w:sz w:val="28"/>
                <w:color w:val="000000"/>
              </w:rPr>
              <w:t>保护和利用天敌，如七星瓢虫、异色瓢虫、</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日光蜂、蚜小蜂、</w:t>
            </w:r>
            <w:r>
              <w:rPr>
                <w:rFonts w:ascii="仿宋_GB2312" w:hAnsi="仿宋_GB2312" w:cs="仿宋_GB2312" w:eastAsia="仿宋_GB2312"/>
                <w:sz w:val="28"/>
                <w:color w:val="000000"/>
              </w:rPr>
              <w:t>大灰食蚜蝇、草蛉和食蚜虻。</w:t>
            </w:r>
          </w:p>
          <w:p>
            <w:pPr>
              <w:pStyle w:val="null3"/>
              <w:ind w:left="60" w:right="45" w:firstLine="547"/>
              <w:jc w:val="left"/>
            </w:pPr>
            <w:r>
              <w:rPr>
                <w:rFonts w:ascii="仿宋_GB2312" w:hAnsi="仿宋_GB2312" w:cs="仿宋_GB2312" w:eastAsia="仿宋_GB2312"/>
                <w:sz w:val="28"/>
                <w:color w:val="000000"/>
              </w:rPr>
              <w:t>药剂防治：发生严重时，喷施</w:t>
            </w:r>
            <w:r>
              <w:rPr>
                <w:rFonts w:ascii="仿宋_GB2312" w:hAnsi="仿宋_GB2312" w:cs="仿宋_GB2312" w:eastAsia="仿宋_GB2312"/>
                <w:sz w:val="28"/>
                <w:color w:val="000000"/>
              </w:rPr>
              <w:t>25%</w:t>
            </w:r>
            <w:r>
              <w:rPr>
                <w:rFonts w:ascii="仿宋_GB2312" w:hAnsi="仿宋_GB2312" w:cs="仿宋_GB2312" w:eastAsia="仿宋_GB2312"/>
                <w:sz w:val="28"/>
                <w:color w:val="000000"/>
              </w:rPr>
              <w:t>阿克泰水分散粒剂或</w:t>
            </w:r>
            <w:r>
              <w:rPr>
                <w:rFonts w:ascii="仿宋_GB2312" w:hAnsi="仿宋_GB2312" w:cs="仿宋_GB2312" w:eastAsia="仿宋_GB2312"/>
                <w:sz w:val="28"/>
                <w:color w:val="000000"/>
              </w:rPr>
              <w:t>20%</w:t>
            </w:r>
            <w:r>
              <w:rPr>
                <w:rFonts w:ascii="仿宋_GB2312" w:hAnsi="仿宋_GB2312" w:cs="仿宋_GB2312" w:eastAsia="仿宋_GB2312"/>
                <w:sz w:val="28"/>
                <w:color w:val="000000"/>
              </w:rPr>
              <w:t>康福多浓可溶剂</w:t>
            </w:r>
            <w:r>
              <w:rPr>
                <w:rFonts w:ascii="仿宋_GB2312" w:hAnsi="仿宋_GB2312" w:cs="仿宋_GB2312" w:eastAsia="仿宋_GB2312"/>
                <w:sz w:val="28"/>
                <w:color w:val="000000"/>
              </w:rPr>
              <w:t>5000</w:t>
            </w:r>
            <w:r>
              <w:rPr>
                <w:rFonts w:ascii="仿宋_GB2312" w:hAnsi="仿宋_GB2312" w:cs="仿宋_GB2312" w:eastAsia="仿宋_GB2312"/>
                <w:sz w:val="28"/>
                <w:color w:val="000000"/>
              </w:rPr>
              <w:t>倍液。</w:t>
            </w:r>
          </w:p>
          <w:p>
            <w:pPr>
              <w:pStyle w:val="null3"/>
              <w:ind w:left="58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）叶枯病</w:t>
            </w:r>
          </w:p>
          <w:p>
            <w:pPr>
              <w:pStyle w:val="null3"/>
              <w:ind w:left="45" w:right="45" w:firstLine="552"/>
              <w:jc w:val="left"/>
            </w:pPr>
            <w:r>
              <w:rPr>
                <w:rFonts w:ascii="仿宋_GB2312" w:hAnsi="仿宋_GB2312" w:cs="仿宋_GB2312" w:eastAsia="仿宋_GB2312"/>
                <w:sz w:val="28"/>
                <w:color w:val="000000"/>
              </w:rPr>
              <w:t>加强古柏周围分布区侧柏的病害监测，降低传染源，阻断侵染</w:t>
            </w:r>
            <w:r>
              <w:rPr>
                <w:rFonts w:ascii="仿宋_GB2312" w:hAnsi="仿宋_GB2312" w:cs="仿宋_GB2312" w:eastAsia="仿宋_GB2312"/>
                <w:sz w:val="28"/>
                <w:color w:val="000000"/>
              </w:rPr>
              <w:t>源。增施肥料，促进生长。</w:t>
            </w:r>
          </w:p>
          <w:p>
            <w:pPr>
              <w:pStyle w:val="null3"/>
              <w:ind w:left="45" w:right="45" w:firstLine="574"/>
              <w:jc w:val="both"/>
            </w:pPr>
            <w:r>
              <w:rPr>
                <w:rFonts w:ascii="仿宋_GB2312" w:hAnsi="仿宋_GB2312" w:cs="仿宋_GB2312" w:eastAsia="仿宋_GB2312"/>
                <w:sz w:val="28"/>
                <w:color w:val="000000"/>
              </w:rPr>
              <w:t>叶枯病发生时，子囊孢子释放高峰时期（</w:t>
            </w:r>
            <w:r>
              <w:rPr>
                <w:rFonts w:ascii="仿宋_GB2312" w:hAnsi="仿宋_GB2312" w:cs="仿宋_GB2312" w:eastAsia="仿宋_GB2312"/>
                <w:sz w:val="28"/>
                <w:color w:val="000000"/>
              </w:rPr>
              <w:t>4</w:t>
            </w:r>
            <w:r>
              <w:rPr>
                <w:rFonts w:ascii="仿宋_GB2312" w:hAnsi="仿宋_GB2312" w:cs="仿宋_GB2312" w:eastAsia="仿宋_GB2312"/>
                <w:sz w:val="28"/>
                <w:color w:val="000000"/>
              </w:rPr>
              <w:t>月</w:t>
            </w:r>
            <w:r>
              <w:rPr>
                <w:rFonts w:ascii="仿宋_GB2312" w:hAnsi="仿宋_GB2312" w:cs="仿宋_GB2312" w:eastAsia="仿宋_GB2312"/>
                <w:sz w:val="28"/>
                <w:color w:val="000000"/>
              </w:rPr>
              <w:t>），</w:t>
            </w:r>
            <w:r>
              <w:rPr>
                <w:rFonts w:ascii="仿宋_GB2312" w:hAnsi="仿宋_GB2312" w:cs="仿宋_GB2312" w:eastAsia="仿宋_GB2312"/>
                <w:sz w:val="28"/>
                <w:color w:val="000000"/>
              </w:rPr>
              <w:t>喷施</w:t>
            </w:r>
            <w:r>
              <w:rPr>
                <w:rFonts w:ascii="仿宋_GB2312" w:hAnsi="仿宋_GB2312" w:cs="仿宋_GB2312" w:eastAsia="仿宋_GB2312"/>
                <w:sz w:val="28"/>
                <w:color w:val="000000"/>
              </w:rPr>
              <w:t>40%</w:t>
            </w:r>
            <w:r>
              <w:rPr>
                <w:rFonts w:ascii="仿宋_GB2312" w:hAnsi="仿宋_GB2312" w:cs="仿宋_GB2312" w:eastAsia="仿宋_GB2312"/>
                <w:sz w:val="28"/>
                <w:color w:val="000000"/>
              </w:rPr>
              <w:t>灭病</w:t>
            </w:r>
            <w:r>
              <w:rPr>
                <w:rFonts w:ascii="仿宋_GB2312" w:hAnsi="仿宋_GB2312" w:cs="仿宋_GB2312" w:eastAsia="仿宋_GB2312"/>
                <w:sz w:val="28"/>
                <w:color w:val="000000"/>
              </w:rPr>
              <w:t>威、或</w:t>
            </w:r>
            <w:r>
              <w:rPr>
                <w:rFonts w:ascii="仿宋_GB2312" w:hAnsi="仿宋_GB2312" w:cs="仿宋_GB2312" w:eastAsia="仿宋_GB2312"/>
                <w:sz w:val="28"/>
                <w:color w:val="000000"/>
              </w:rPr>
              <w:t>40%</w:t>
            </w:r>
            <w:r>
              <w:rPr>
                <w:rFonts w:ascii="仿宋_GB2312" w:hAnsi="仿宋_GB2312" w:cs="仿宋_GB2312" w:eastAsia="仿宋_GB2312"/>
                <w:sz w:val="28"/>
                <w:color w:val="000000"/>
              </w:rPr>
              <w:t>多菌灵、或</w:t>
            </w:r>
            <w:r>
              <w:rPr>
                <w:rFonts w:ascii="仿宋_GB2312" w:hAnsi="仿宋_GB2312" w:cs="仿宋_GB2312" w:eastAsia="仿宋_GB2312"/>
                <w:sz w:val="28"/>
                <w:color w:val="000000"/>
              </w:rPr>
              <w:t>40%</w:t>
            </w:r>
            <w:r>
              <w:rPr>
                <w:rFonts w:ascii="仿宋_GB2312" w:hAnsi="仿宋_GB2312" w:cs="仿宋_GB2312" w:eastAsia="仿宋_GB2312"/>
                <w:sz w:val="28"/>
                <w:color w:val="000000"/>
              </w:rPr>
              <w:t>百菌清</w:t>
            </w:r>
            <w:r>
              <w:rPr>
                <w:rFonts w:ascii="仿宋_GB2312" w:hAnsi="仿宋_GB2312" w:cs="仿宋_GB2312" w:eastAsia="仿宋_GB2312"/>
                <w:sz w:val="28"/>
                <w:color w:val="000000"/>
              </w:rPr>
              <w:t>500</w:t>
            </w:r>
            <w:r>
              <w:rPr>
                <w:rFonts w:ascii="仿宋_GB2312" w:hAnsi="仿宋_GB2312" w:cs="仿宋_GB2312" w:eastAsia="仿宋_GB2312"/>
                <w:sz w:val="28"/>
                <w:color w:val="000000"/>
              </w:rPr>
              <w:t>倍液进行防治；并对周围侧柏</w:t>
            </w:r>
            <w:r>
              <w:rPr>
                <w:rFonts w:ascii="仿宋_GB2312" w:hAnsi="仿宋_GB2312" w:cs="仿宋_GB2312" w:eastAsia="仿宋_GB2312"/>
                <w:sz w:val="28"/>
                <w:color w:val="000000"/>
              </w:rPr>
              <w:t>进行统防统治。</w:t>
            </w:r>
          </w:p>
          <w:p>
            <w:pPr>
              <w:pStyle w:val="null3"/>
              <w:spacing w:before="75"/>
              <w:ind w:left="2985"/>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 xml:space="preserve">7-1  </w:t>
            </w:r>
            <w:r>
              <w:rPr>
                <w:rFonts w:ascii="仿宋_GB2312" w:hAnsi="仿宋_GB2312" w:cs="仿宋_GB2312" w:eastAsia="仿宋_GB2312"/>
                <w:sz w:val="24"/>
                <w:b/>
                <w:color w:val="000000"/>
              </w:rPr>
              <w:t>病虫防治月历表</w:t>
            </w:r>
          </w:p>
          <w:tbl>
            <w:tblPr>
              <w:tblInd w:type="dxa" w:w="150"/>
              <w:tblBorders>
                <w:top w:val="none" w:color="000000" w:sz="4"/>
                <w:left w:val="none" w:color="000000" w:sz="4"/>
                <w:bottom w:val="none" w:color="000000" w:sz="4"/>
                <w:right w:val="none" w:color="000000" w:sz="4"/>
                <w:insideH w:val="none"/>
                <w:insideV w:val="none"/>
              </w:tblBorders>
            </w:tblPr>
            <w:tblGrid>
              <w:gridCol w:w="838"/>
              <w:gridCol w:w="407"/>
              <w:gridCol w:w="1302"/>
            </w:tblGrid>
            <w:tr>
              <w:tc>
                <w:tcPr>
                  <w:tcW w:type="dxa" w:w="8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140"/>
                  </w:pPr>
                  <w:r>
                    <w:rPr>
                      <w:rFonts w:ascii="仿宋_GB2312" w:hAnsi="仿宋_GB2312" w:cs="仿宋_GB2312" w:eastAsia="仿宋_GB2312"/>
                      <w:sz w:val="20"/>
                      <w:b/>
                      <w:color w:val="000000"/>
                    </w:rPr>
                    <w:t>序号</w:t>
                  </w:r>
                </w:p>
              </w:tc>
              <w:tc>
                <w:tcPr>
                  <w:tcW w:type="dxa" w:w="4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0"/>
                      <w:b/>
                      <w:color w:val="000000"/>
                    </w:rPr>
                    <w:t>月份</w:t>
                  </w:r>
                </w:p>
              </w:tc>
              <w:tc>
                <w:tcPr>
                  <w:tcW w:type="dxa" w:w="13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695"/>
                  </w:pPr>
                  <w:r>
                    <w:rPr>
                      <w:rFonts w:ascii="仿宋_GB2312" w:hAnsi="仿宋_GB2312" w:cs="仿宋_GB2312" w:eastAsia="仿宋_GB2312"/>
                      <w:sz w:val="20"/>
                      <w:b/>
                      <w:color w:val="000000"/>
                    </w:rPr>
                    <w:t>防治病虫</w:t>
                  </w:r>
                </w:p>
              </w:tc>
            </w:tr>
            <w:tr>
              <w:tc>
                <w:tcPr>
                  <w:tcW w:type="dxa" w:w="8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20"/>
                  </w:pPr>
                  <w:r>
                    <w:rPr>
                      <w:rFonts w:ascii="仿宋_GB2312" w:hAnsi="仿宋_GB2312" w:cs="仿宋_GB2312" w:eastAsia="仿宋_GB2312"/>
                      <w:sz w:val="20"/>
                      <w:color w:val="000000"/>
                    </w:rPr>
                    <w:t>1</w:t>
                  </w:r>
                </w:p>
              </w:tc>
              <w:tc>
                <w:tcPr>
                  <w:tcW w:type="dxa" w:w="4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10"/>
                  </w:pPr>
                  <w:r>
                    <w:rPr>
                      <w:rFonts w:ascii="仿宋_GB2312" w:hAnsi="仿宋_GB2312" w:cs="仿宋_GB2312" w:eastAsia="仿宋_GB2312"/>
                      <w:sz w:val="20"/>
                      <w:color w:val="000000"/>
                    </w:rPr>
                    <w:t>3月</w:t>
                  </w:r>
                </w:p>
              </w:tc>
              <w:tc>
                <w:tcPr>
                  <w:tcW w:type="dxa" w:w="13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050"/>
                  </w:pPr>
                  <w:r>
                    <w:rPr>
                      <w:rFonts w:ascii="仿宋_GB2312" w:hAnsi="仿宋_GB2312" w:cs="仿宋_GB2312" w:eastAsia="仿宋_GB2312"/>
                      <w:sz w:val="20"/>
                      <w:color w:val="000000"/>
                    </w:rPr>
                    <w:t>双条杉天牛、柏肤小蠹</w:t>
                  </w:r>
                </w:p>
              </w:tc>
            </w:tr>
            <w:tr>
              <w:tc>
                <w:tcPr>
                  <w:tcW w:type="dxa" w:w="8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05"/>
                  </w:pPr>
                  <w:r>
                    <w:rPr>
                      <w:rFonts w:ascii="仿宋_GB2312" w:hAnsi="仿宋_GB2312" w:cs="仿宋_GB2312" w:eastAsia="仿宋_GB2312"/>
                      <w:sz w:val="20"/>
                      <w:color w:val="000000"/>
                    </w:rPr>
                    <w:t>2</w:t>
                  </w:r>
                </w:p>
              </w:tc>
              <w:tc>
                <w:tcPr>
                  <w:tcW w:type="dxa" w:w="4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495"/>
                  </w:pPr>
                  <w:r>
                    <w:rPr>
                      <w:rFonts w:ascii="仿宋_GB2312" w:hAnsi="仿宋_GB2312" w:cs="仿宋_GB2312" w:eastAsia="仿宋_GB2312"/>
                      <w:sz w:val="20"/>
                      <w:color w:val="000000"/>
                    </w:rPr>
                    <w:t>4月</w:t>
                  </w:r>
                </w:p>
              </w:tc>
              <w:tc>
                <w:tcPr>
                  <w:tcW w:type="dxa" w:w="13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260"/>
                  </w:pPr>
                  <w:r>
                    <w:rPr>
                      <w:rFonts w:ascii="仿宋_GB2312" w:hAnsi="仿宋_GB2312" w:cs="仿宋_GB2312" w:eastAsia="仿宋_GB2312"/>
                      <w:sz w:val="20"/>
                      <w:color w:val="000000"/>
                    </w:rPr>
                    <w:t>柏大蚜、柏肤小蠹</w:t>
                  </w:r>
                </w:p>
              </w:tc>
            </w:tr>
            <w:tr>
              <w:tc>
                <w:tcPr>
                  <w:tcW w:type="dxa" w:w="8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05"/>
                  </w:pPr>
                  <w:r>
                    <w:rPr>
                      <w:rFonts w:ascii="仿宋_GB2312" w:hAnsi="仿宋_GB2312" w:cs="仿宋_GB2312" w:eastAsia="仿宋_GB2312"/>
                      <w:sz w:val="20"/>
                      <w:color w:val="000000"/>
                    </w:rPr>
                    <w:t>3</w:t>
                  </w:r>
                </w:p>
              </w:tc>
              <w:tc>
                <w:tcPr>
                  <w:tcW w:type="dxa" w:w="4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10"/>
                  </w:pPr>
                  <w:r>
                    <w:rPr>
                      <w:rFonts w:ascii="仿宋_GB2312" w:hAnsi="仿宋_GB2312" w:cs="仿宋_GB2312" w:eastAsia="仿宋_GB2312"/>
                      <w:sz w:val="20"/>
                      <w:color w:val="000000"/>
                    </w:rPr>
                    <w:t>5月</w:t>
                  </w:r>
                </w:p>
              </w:tc>
              <w:tc>
                <w:tcPr>
                  <w:tcW w:type="dxa" w:w="13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800"/>
                  </w:pPr>
                  <w:r>
                    <w:rPr>
                      <w:rFonts w:ascii="仿宋_GB2312" w:hAnsi="仿宋_GB2312" w:cs="仿宋_GB2312" w:eastAsia="仿宋_GB2312"/>
                      <w:sz w:val="20"/>
                      <w:color w:val="000000"/>
                    </w:rPr>
                    <w:t>叶枯病</w:t>
                  </w:r>
                </w:p>
              </w:tc>
            </w:tr>
            <w:tr>
              <w:tc>
                <w:tcPr>
                  <w:tcW w:type="dxa" w:w="8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05"/>
                  </w:pPr>
                  <w:r>
                    <w:rPr>
                      <w:rFonts w:ascii="仿宋_GB2312" w:hAnsi="仿宋_GB2312" w:cs="仿宋_GB2312" w:eastAsia="仿宋_GB2312"/>
                      <w:sz w:val="20"/>
                      <w:color w:val="000000"/>
                    </w:rPr>
                    <w:t>4</w:t>
                  </w:r>
                </w:p>
              </w:tc>
              <w:tc>
                <w:tcPr>
                  <w:tcW w:type="dxa" w:w="4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495"/>
                  </w:pPr>
                  <w:r>
                    <w:rPr>
                      <w:rFonts w:ascii="仿宋_GB2312" w:hAnsi="仿宋_GB2312" w:cs="仿宋_GB2312" w:eastAsia="仿宋_GB2312"/>
                      <w:sz w:val="20"/>
                      <w:color w:val="000000"/>
                    </w:rPr>
                    <w:t>6月</w:t>
                  </w:r>
                </w:p>
              </w:tc>
              <w:tc>
                <w:tcPr>
                  <w:tcW w:type="dxa" w:w="13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680"/>
                  </w:pPr>
                  <w:r>
                    <w:rPr>
                      <w:rFonts w:ascii="仿宋_GB2312" w:hAnsi="仿宋_GB2312" w:cs="仿宋_GB2312" w:eastAsia="仿宋_GB2312"/>
                      <w:sz w:val="20"/>
                      <w:color w:val="000000"/>
                    </w:rPr>
                    <w:t>柏肤小蠹</w:t>
                  </w:r>
                </w:p>
              </w:tc>
            </w:tr>
            <w:tr>
              <w:tc>
                <w:tcPr>
                  <w:tcW w:type="dxa" w:w="8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05"/>
                  </w:pPr>
                  <w:r>
                    <w:rPr>
                      <w:rFonts w:ascii="仿宋_GB2312" w:hAnsi="仿宋_GB2312" w:cs="仿宋_GB2312" w:eastAsia="仿宋_GB2312"/>
                      <w:sz w:val="20"/>
                      <w:color w:val="000000"/>
                    </w:rPr>
                    <w:t>5</w:t>
                  </w:r>
                </w:p>
              </w:tc>
              <w:tc>
                <w:tcPr>
                  <w:tcW w:type="dxa" w:w="4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495"/>
                  </w:pPr>
                  <w:r>
                    <w:rPr>
                      <w:rFonts w:ascii="仿宋_GB2312" w:hAnsi="仿宋_GB2312" w:cs="仿宋_GB2312" w:eastAsia="仿宋_GB2312"/>
                      <w:sz w:val="20"/>
                      <w:color w:val="000000"/>
                    </w:rPr>
                    <w:t>9月</w:t>
                  </w:r>
                </w:p>
              </w:tc>
              <w:tc>
                <w:tcPr>
                  <w:tcW w:type="dxa" w:w="13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155"/>
                  </w:pPr>
                  <w:r>
                    <w:rPr>
                      <w:rFonts w:ascii="仿宋_GB2312" w:hAnsi="仿宋_GB2312" w:cs="仿宋_GB2312" w:eastAsia="仿宋_GB2312"/>
                      <w:sz w:val="20"/>
                      <w:color w:val="000000"/>
                    </w:rPr>
                    <w:t>柏大蚜、双条杉天牛</w:t>
                  </w:r>
                </w:p>
              </w:tc>
            </w:tr>
            <w:tr>
              <w:tc>
                <w:tcPr>
                  <w:tcW w:type="dxa" w:w="8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05"/>
                  </w:pPr>
                  <w:r>
                    <w:rPr>
                      <w:rFonts w:ascii="仿宋_GB2312" w:hAnsi="仿宋_GB2312" w:cs="仿宋_GB2312" w:eastAsia="仿宋_GB2312"/>
                      <w:sz w:val="20"/>
                      <w:color w:val="000000"/>
                    </w:rPr>
                    <w:t>6</w:t>
                  </w:r>
                </w:p>
              </w:tc>
              <w:tc>
                <w:tcPr>
                  <w:tcW w:type="dxa" w:w="4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0"/>
                      <w:color w:val="000000"/>
                    </w:rPr>
                    <w:t>10月</w:t>
                  </w:r>
                </w:p>
              </w:tc>
              <w:tc>
                <w:tcPr>
                  <w:tcW w:type="dxa" w:w="13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785"/>
                  </w:pPr>
                  <w:r>
                    <w:rPr>
                      <w:rFonts w:ascii="仿宋_GB2312" w:hAnsi="仿宋_GB2312" w:cs="仿宋_GB2312" w:eastAsia="仿宋_GB2312"/>
                      <w:sz w:val="20"/>
                      <w:color w:val="000000"/>
                    </w:rPr>
                    <w:t>柏大蚜</w:t>
                  </w:r>
                </w:p>
              </w:tc>
            </w:tr>
          </w:tbl>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）国槐病虫害防治</w:t>
            </w:r>
          </w:p>
          <w:p>
            <w:pPr>
              <w:pStyle w:val="null3"/>
              <w:ind w:left="600"/>
              <w:jc w:val="left"/>
            </w:pPr>
            <w:r>
              <w:rPr>
                <w:rFonts w:ascii="仿宋_GB2312" w:hAnsi="仿宋_GB2312" w:cs="仿宋_GB2312" w:eastAsia="仿宋_GB2312"/>
                <w:sz w:val="28"/>
                <w:color w:val="000000"/>
              </w:rPr>
              <w:t>按照表</w:t>
            </w:r>
            <w:r>
              <w:rPr>
                <w:rFonts w:ascii="仿宋_GB2312" w:hAnsi="仿宋_GB2312" w:cs="仿宋_GB2312" w:eastAsia="仿宋_GB2312"/>
                <w:sz w:val="28"/>
                <w:color w:val="000000"/>
              </w:rPr>
              <w:t>7-2</w:t>
            </w:r>
            <w:r>
              <w:rPr>
                <w:rFonts w:ascii="仿宋_GB2312" w:hAnsi="仿宋_GB2312" w:cs="仿宋_GB2312" w:eastAsia="仿宋_GB2312"/>
                <w:sz w:val="28"/>
                <w:color w:val="000000"/>
              </w:rPr>
              <w:t>进行国槐病虫害防治。</w:t>
            </w:r>
          </w:p>
          <w:p>
            <w:pPr>
              <w:pStyle w:val="null3"/>
              <w:ind w:left="61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）国槐叶螨</w:t>
            </w:r>
          </w:p>
          <w:p>
            <w:pPr>
              <w:pStyle w:val="null3"/>
              <w:ind w:left="45" w:right="75" w:firstLine="560"/>
              <w:jc w:val="left"/>
            </w:pPr>
            <w:r>
              <w:rPr>
                <w:rFonts w:ascii="仿宋_GB2312" w:hAnsi="仿宋_GB2312" w:cs="仿宋_GB2312" w:eastAsia="仿宋_GB2312"/>
                <w:sz w:val="28"/>
                <w:color w:val="000000"/>
              </w:rPr>
              <w:t>越冬期用石硫合剂喷洒，刮除粗皮、翘皮，也可用树干束</w:t>
            </w:r>
            <w:r>
              <w:rPr>
                <w:rFonts w:ascii="仿宋_GB2312" w:hAnsi="仿宋_GB2312" w:cs="仿宋_GB2312" w:eastAsia="仿宋_GB2312"/>
                <w:sz w:val="28"/>
                <w:color w:val="000000"/>
              </w:rPr>
              <w:t>草，</w:t>
            </w:r>
            <w:r>
              <w:rPr>
                <w:rFonts w:ascii="仿宋_GB2312" w:hAnsi="仿宋_GB2312" w:cs="仿宋_GB2312" w:eastAsia="仿宋_GB2312"/>
                <w:sz w:val="28"/>
                <w:color w:val="000000"/>
              </w:rPr>
              <w:t>诱集越冬螨，第二年春季集中烧毁。</w:t>
            </w:r>
          </w:p>
          <w:p>
            <w:pPr>
              <w:pStyle w:val="null3"/>
              <w:ind w:left="45" w:right="15" w:firstLine="567"/>
              <w:jc w:val="both"/>
            </w:pPr>
            <w:r>
              <w:rPr>
                <w:rFonts w:ascii="仿宋_GB2312" w:hAnsi="仿宋_GB2312" w:cs="仿宋_GB2312" w:eastAsia="仿宋_GB2312"/>
                <w:sz w:val="28"/>
                <w:color w:val="000000"/>
              </w:rPr>
              <w:t>发现叶螨在较多叶片危害时，可用尼满诺</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倍液，也可用阿</w:t>
            </w:r>
            <w:r>
              <w:rPr>
                <w:rFonts w:ascii="仿宋_GB2312" w:hAnsi="仿宋_GB2312" w:cs="仿宋_GB2312" w:eastAsia="仿宋_GB2312"/>
                <w:sz w:val="28"/>
                <w:color w:val="000000"/>
              </w:rPr>
              <w:t>维螺螨酯</w:t>
            </w:r>
            <w:r>
              <w:rPr>
                <w:rFonts w:ascii="仿宋_GB2312" w:hAnsi="仿宋_GB2312" w:cs="仿宋_GB2312" w:eastAsia="仿宋_GB2312"/>
                <w:sz w:val="28"/>
                <w:color w:val="000000"/>
              </w:rPr>
              <w:t>1500</w:t>
            </w:r>
            <w:r>
              <w:rPr>
                <w:rFonts w:ascii="仿宋_GB2312" w:hAnsi="仿宋_GB2312" w:cs="仿宋_GB2312" w:eastAsia="仿宋_GB2312"/>
                <w:sz w:val="28"/>
                <w:color w:val="000000"/>
              </w:rPr>
              <w:t>倍液喷雾防治。如严重，每隔半月喷</w:t>
            </w:r>
            <w:r>
              <w:rPr>
                <w:rFonts w:ascii="仿宋_GB2312" w:hAnsi="仿宋_GB2312" w:cs="仿宋_GB2312" w:eastAsia="仿宋_GB2312"/>
                <w:sz w:val="28"/>
                <w:color w:val="000000"/>
              </w:rPr>
              <w:t>1</w:t>
            </w:r>
            <w:r>
              <w:rPr>
                <w:rFonts w:ascii="仿宋_GB2312" w:hAnsi="仿宋_GB2312" w:cs="仿宋_GB2312" w:eastAsia="仿宋_GB2312"/>
                <w:sz w:val="28"/>
                <w:color w:val="000000"/>
              </w:rPr>
              <w:t>次，连续喷</w:t>
            </w:r>
            <w:r>
              <w:rPr>
                <w:rFonts w:ascii="仿宋_GB2312" w:hAnsi="仿宋_GB2312" w:cs="仿宋_GB2312" w:eastAsia="仿宋_GB2312"/>
                <w:sz w:val="28"/>
                <w:color w:val="000000"/>
              </w:rPr>
              <w:t>2</w:t>
            </w:r>
            <w:r>
              <w:rPr>
                <w:rFonts w:ascii="仿宋_GB2312" w:hAnsi="仿宋_GB2312" w:cs="仿宋_GB2312" w:eastAsia="仿宋_GB2312"/>
                <w:sz w:val="28"/>
                <w:color w:val="000000"/>
              </w:rPr>
              <w:t>至</w:t>
            </w:r>
            <w:r>
              <w:rPr>
                <w:rFonts w:ascii="仿宋_GB2312" w:hAnsi="仿宋_GB2312" w:cs="仿宋_GB2312" w:eastAsia="仿宋_GB2312"/>
                <w:sz w:val="28"/>
                <w:color w:val="000000"/>
              </w:rPr>
              <w:t>3</w:t>
            </w:r>
            <w:r>
              <w:rPr>
                <w:rFonts w:ascii="仿宋_GB2312" w:hAnsi="仿宋_GB2312" w:cs="仿宋_GB2312" w:eastAsia="仿宋_GB2312"/>
                <w:sz w:val="28"/>
                <w:color w:val="000000"/>
              </w:rPr>
              <w:t>次。</w:t>
            </w:r>
          </w:p>
          <w:p>
            <w:pPr>
              <w:pStyle w:val="null3"/>
              <w:ind w:left="585"/>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）国槐尺蠖</w:t>
            </w:r>
          </w:p>
          <w:p>
            <w:pPr>
              <w:pStyle w:val="null3"/>
              <w:ind w:left="45" w:right="15" w:firstLine="559"/>
              <w:jc w:val="left"/>
            </w:pPr>
            <w:r>
              <w:rPr>
                <w:rFonts w:ascii="仿宋_GB2312" w:hAnsi="仿宋_GB2312" w:cs="仿宋_GB2312" w:eastAsia="仿宋_GB2312"/>
                <w:sz w:val="28"/>
                <w:color w:val="000000"/>
              </w:rPr>
              <w:t>在落叶后至发芽前在树冠下及周围松土中挖蛹，消灭越冬蛹。</w:t>
            </w:r>
            <w:r>
              <w:rPr>
                <w:rFonts w:ascii="仿宋_GB2312" w:hAnsi="仿宋_GB2312" w:cs="仿宋_GB2312" w:eastAsia="仿宋_GB2312"/>
                <w:sz w:val="28"/>
                <w:color w:val="000000"/>
              </w:rPr>
              <w:t>在</w:t>
            </w:r>
            <w:r>
              <w:rPr>
                <w:rFonts w:ascii="仿宋_GB2312" w:hAnsi="仿宋_GB2312" w:cs="仿宋_GB2312" w:eastAsia="仿宋_GB2312"/>
                <w:sz w:val="28"/>
                <w:color w:val="000000"/>
              </w:rPr>
              <w:t>5</w:t>
            </w:r>
            <w:r>
              <w:rPr>
                <w:rFonts w:ascii="仿宋_GB2312" w:hAnsi="仿宋_GB2312" w:cs="仿宋_GB2312" w:eastAsia="仿宋_GB2312"/>
                <w:sz w:val="28"/>
                <w:color w:val="000000"/>
              </w:rPr>
              <w:t>月中旬及</w:t>
            </w:r>
            <w:r>
              <w:rPr>
                <w:rFonts w:ascii="仿宋_GB2312" w:hAnsi="仿宋_GB2312" w:cs="仿宋_GB2312" w:eastAsia="仿宋_GB2312"/>
                <w:sz w:val="28"/>
                <w:color w:val="000000"/>
              </w:rPr>
              <w:t>6</w:t>
            </w:r>
            <w:r>
              <w:rPr>
                <w:rFonts w:ascii="仿宋_GB2312" w:hAnsi="仿宋_GB2312" w:cs="仿宋_GB2312" w:eastAsia="仿宋_GB2312"/>
                <w:sz w:val="28"/>
                <w:color w:val="000000"/>
              </w:rPr>
              <w:t>月下旬可用</w:t>
            </w:r>
            <w:r>
              <w:rPr>
                <w:rFonts w:ascii="仿宋_GB2312" w:hAnsi="仿宋_GB2312" w:cs="仿宋_GB2312" w:eastAsia="仿宋_GB2312"/>
                <w:sz w:val="28"/>
                <w:color w:val="000000"/>
              </w:rPr>
              <w:t>20%</w:t>
            </w:r>
            <w:r>
              <w:rPr>
                <w:rFonts w:ascii="仿宋_GB2312" w:hAnsi="仿宋_GB2312" w:cs="仿宋_GB2312" w:eastAsia="仿宋_GB2312"/>
                <w:sz w:val="28"/>
                <w:color w:val="000000"/>
              </w:rPr>
              <w:t>灭扫利乳油</w:t>
            </w:r>
            <w:r>
              <w:rPr>
                <w:rFonts w:ascii="仿宋_GB2312" w:hAnsi="仿宋_GB2312" w:cs="仿宋_GB2312" w:eastAsia="仿宋_GB2312"/>
                <w:sz w:val="28"/>
                <w:color w:val="000000"/>
              </w:rPr>
              <w:t>2000</w:t>
            </w:r>
            <w:r>
              <w:rPr>
                <w:rFonts w:ascii="仿宋_GB2312" w:hAnsi="仿宋_GB2312" w:cs="仿宋_GB2312" w:eastAsia="仿宋_GB2312"/>
                <w:sz w:val="28"/>
                <w:color w:val="000000"/>
              </w:rPr>
              <w:t>倍液、灭幼脲</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倍液</w:t>
            </w:r>
            <w:r>
              <w:rPr>
                <w:rFonts w:ascii="仿宋_GB2312" w:hAnsi="仿宋_GB2312" w:cs="仿宋_GB2312" w:eastAsia="仿宋_GB2312"/>
                <w:sz w:val="28"/>
                <w:color w:val="000000"/>
              </w:rPr>
              <w:t>进行喷雾防治。</w:t>
            </w:r>
          </w:p>
          <w:p>
            <w:pPr>
              <w:pStyle w:val="null3"/>
              <w:ind w:left="6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）槐蚜</w:t>
            </w:r>
          </w:p>
          <w:p>
            <w:pPr>
              <w:pStyle w:val="null3"/>
              <w:ind w:left="600"/>
              <w:jc w:val="left"/>
            </w:pPr>
            <w:r>
              <w:rPr>
                <w:rFonts w:ascii="仿宋_GB2312" w:hAnsi="仿宋_GB2312" w:cs="仿宋_GB2312" w:eastAsia="仿宋_GB2312"/>
                <w:sz w:val="28"/>
                <w:color w:val="000000"/>
              </w:rPr>
              <w:t>秋冬喷石硫合剂，消灭越冬卵。</w:t>
            </w:r>
          </w:p>
          <w:p>
            <w:pPr>
              <w:pStyle w:val="null3"/>
              <w:ind w:left="45" w:right="15" w:firstLine="563"/>
              <w:jc w:val="left"/>
            </w:pPr>
            <w:r>
              <w:rPr>
                <w:rFonts w:ascii="仿宋_GB2312" w:hAnsi="仿宋_GB2312" w:cs="仿宋_GB2312" w:eastAsia="仿宋_GB2312"/>
                <w:sz w:val="28"/>
                <w:color w:val="000000"/>
              </w:rPr>
              <w:t>发生初期或越冬卵大量孵化后卷叶前，用药棉蘸吸</w:t>
            </w:r>
            <w:r>
              <w:rPr>
                <w:rFonts w:ascii="仿宋_GB2312" w:hAnsi="仿宋_GB2312" w:cs="仿宋_GB2312" w:eastAsia="仿宋_GB2312"/>
                <w:sz w:val="28"/>
                <w:color w:val="000000"/>
              </w:rPr>
              <w:t>40%</w:t>
            </w:r>
            <w:r>
              <w:rPr>
                <w:rFonts w:ascii="仿宋_GB2312" w:hAnsi="仿宋_GB2312" w:cs="仿宋_GB2312" w:eastAsia="仿宋_GB2312"/>
                <w:sz w:val="28"/>
                <w:color w:val="000000"/>
              </w:rPr>
              <w:t>氧化乐果</w:t>
            </w:r>
            <w:r>
              <w:rPr>
                <w:rFonts w:ascii="仿宋_GB2312" w:hAnsi="仿宋_GB2312" w:cs="仿宋_GB2312" w:eastAsia="仿宋_GB2312"/>
                <w:sz w:val="28"/>
                <w:color w:val="000000"/>
              </w:rPr>
              <w:t>乳剂</w:t>
            </w:r>
            <w:r>
              <w:rPr>
                <w:rFonts w:ascii="仿宋_GB2312" w:hAnsi="仿宋_GB2312" w:cs="仿宋_GB2312" w:eastAsia="仿宋_GB2312"/>
                <w:sz w:val="28"/>
                <w:color w:val="000000"/>
              </w:rPr>
              <w:t>8</w:t>
            </w:r>
            <w:r>
              <w:rPr>
                <w:rFonts w:ascii="仿宋_GB2312" w:hAnsi="仿宋_GB2312" w:cs="仿宋_GB2312" w:eastAsia="仿宋_GB2312"/>
                <w:sz w:val="28"/>
                <w:color w:val="000000"/>
              </w:rPr>
              <w:t>至</w:t>
            </w:r>
            <w:r>
              <w:rPr>
                <w:rFonts w:ascii="仿宋_GB2312" w:hAnsi="仿宋_GB2312" w:cs="仿宋_GB2312" w:eastAsia="仿宋_GB2312"/>
                <w:sz w:val="28"/>
                <w:color w:val="000000"/>
              </w:rPr>
              <w:t>10</w:t>
            </w:r>
            <w:r>
              <w:rPr>
                <w:rFonts w:ascii="仿宋_GB2312" w:hAnsi="仿宋_GB2312" w:cs="仿宋_GB2312" w:eastAsia="仿宋_GB2312"/>
                <w:sz w:val="28"/>
                <w:color w:val="000000"/>
              </w:rPr>
              <w:t>倍液，绕树干一圈，外用塑料布包裹绑扎。</w:t>
            </w:r>
          </w:p>
          <w:p>
            <w:pPr>
              <w:pStyle w:val="null3"/>
              <w:ind w:right="15" w:firstLine="556"/>
              <w:jc w:val="both"/>
            </w:pPr>
            <w:r>
              <w:rPr>
                <w:rFonts w:ascii="仿宋_GB2312" w:hAnsi="仿宋_GB2312" w:cs="仿宋_GB2312" w:eastAsia="仿宋_GB2312"/>
                <w:sz w:val="28"/>
                <w:color w:val="000000"/>
              </w:rPr>
              <w:t>发生量大时，可喷</w:t>
            </w:r>
            <w:r>
              <w:rPr>
                <w:rFonts w:ascii="仿宋_GB2312" w:hAnsi="仿宋_GB2312" w:cs="仿宋_GB2312" w:eastAsia="仿宋_GB2312"/>
                <w:sz w:val="28"/>
                <w:color w:val="000000"/>
              </w:rPr>
              <w:t>40%</w:t>
            </w:r>
            <w:r>
              <w:rPr>
                <w:rFonts w:ascii="仿宋_GB2312" w:hAnsi="仿宋_GB2312" w:cs="仿宋_GB2312" w:eastAsia="仿宋_GB2312"/>
                <w:sz w:val="28"/>
                <w:color w:val="000000"/>
              </w:rPr>
              <w:t>氧化乐果、</w:t>
            </w:r>
            <w:r>
              <w:rPr>
                <w:rFonts w:ascii="仿宋_GB2312" w:hAnsi="仿宋_GB2312" w:cs="仿宋_GB2312" w:eastAsia="仿宋_GB2312"/>
                <w:sz w:val="28"/>
                <w:color w:val="000000"/>
              </w:rPr>
              <w:t>50%</w:t>
            </w:r>
            <w:r>
              <w:rPr>
                <w:rFonts w:ascii="仿宋_GB2312" w:hAnsi="仿宋_GB2312" w:cs="仿宋_GB2312" w:eastAsia="仿宋_GB2312"/>
                <w:sz w:val="28"/>
                <w:color w:val="000000"/>
              </w:rPr>
              <w:t>马拉硫磷乳剂或</w:t>
            </w:r>
            <w:r>
              <w:rPr>
                <w:rFonts w:ascii="仿宋_GB2312" w:hAnsi="仿宋_GB2312" w:cs="仿宋_GB2312" w:eastAsia="仿宋_GB2312"/>
                <w:sz w:val="28"/>
                <w:color w:val="000000"/>
              </w:rPr>
              <w:t>4</w:t>
            </w:r>
            <w:r>
              <w:rPr>
                <w:rFonts w:ascii="仿宋_GB2312" w:hAnsi="仿宋_GB2312" w:cs="仿宋_GB2312" w:eastAsia="仿宋_GB2312"/>
                <w:sz w:val="28"/>
                <w:color w:val="000000"/>
              </w:rPr>
              <w:t>0%</w:t>
            </w:r>
            <w:r>
              <w:rPr>
                <w:rFonts w:ascii="仿宋_GB2312" w:hAnsi="仿宋_GB2312" w:cs="仿宋_GB2312" w:eastAsia="仿宋_GB2312"/>
                <w:sz w:val="28"/>
                <w:color w:val="000000"/>
              </w:rPr>
              <w:t>乙酰</w:t>
            </w:r>
            <w:r>
              <w:rPr>
                <w:rFonts w:ascii="仿宋_GB2312" w:hAnsi="仿宋_GB2312" w:cs="仿宋_GB2312" w:eastAsia="仿宋_GB2312"/>
                <w:sz w:val="28"/>
                <w:color w:val="000000"/>
              </w:rPr>
              <w:t>甲胺磷</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至</w:t>
            </w:r>
            <w:r>
              <w:rPr>
                <w:rFonts w:ascii="仿宋_GB2312" w:hAnsi="仿宋_GB2312" w:cs="仿宋_GB2312" w:eastAsia="仿宋_GB2312"/>
                <w:sz w:val="28"/>
                <w:color w:val="000000"/>
              </w:rPr>
              <w:t>1500</w:t>
            </w:r>
            <w:r>
              <w:rPr>
                <w:rFonts w:ascii="仿宋_GB2312" w:hAnsi="仿宋_GB2312" w:cs="仿宋_GB2312" w:eastAsia="仿宋_GB2312"/>
                <w:sz w:val="28"/>
                <w:color w:val="000000"/>
              </w:rPr>
              <w:t>倍液或喷鱼藤精</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至</w:t>
            </w:r>
            <w:r>
              <w:rPr>
                <w:rFonts w:ascii="仿宋_GB2312" w:hAnsi="仿宋_GB2312" w:cs="仿宋_GB2312" w:eastAsia="仿宋_GB2312"/>
                <w:sz w:val="28"/>
                <w:color w:val="000000"/>
              </w:rPr>
              <w:t>2000</w:t>
            </w:r>
            <w:r>
              <w:rPr>
                <w:rFonts w:ascii="仿宋_GB2312" w:hAnsi="仿宋_GB2312" w:cs="仿宋_GB2312" w:eastAsia="仿宋_GB2312"/>
                <w:sz w:val="28"/>
                <w:color w:val="000000"/>
              </w:rPr>
              <w:t>倍液、</w:t>
            </w:r>
            <w:r>
              <w:rPr>
                <w:rFonts w:ascii="仿宋_GB2312" w:hAnsi="仿宋_GB2312" w:cs="仿宋_GB2312" w:eastAsia="仿宋_GB2312"/>
                <w:sz w:val="28"/>
                <w:color w:val="000000"/>
              </w:rPr>
              <w:t>10%</w:t>
            </w:r>
            <w:r>
              <w:rPr>
                <w:rFonts w:ascii="仿宋_GB2312" w:hAnsi="仿宋_GB2312" w:cs="仿宋_GB2312" w:eastAsia="仿宋_GB2312"/>
                <w:sz w:val="28"/>
                <w:color w:val="000000"/>
              </w:rPr>
              <w:t>蚜虱</w:t>
            </w:r>
            <w:r>
              <w:rPr>
                <w:rFonts w:ascii="仿宋_GB2312" w:hAnsi="仿宋_GB2312" w:cs="仿宋_GB2312" w:eastAsia="仿宋_GB2312"/>
                <w:sz w:val="28"/>
                <w:color w:val="000000"/>
              </w:rPr>
              <w:t>净可湿</w:t>
            </w:r>
            <w:r>
              <w:rPr>
                <w:rFonts w:ascii="仿宋_GB2312" w:hAnsi="仿宋_GB2312" w:cs="仿宋_GB2312" w:eastAsia="仿宋_GB2312"/>
                <w:sz w:val="28"/>
                <w:color w:val="000000"/>
              </w:rPr>
              <w:t>性粉剂</w:t>
            </w:r>
            <w:r>
              <w:rPr>
                <w:rFonts w:ascii="仿宋_GB2312" w:hAnsi="仿宋_GB2312" w:cs="仿宋_GB2312" w:eastAsia="仿宋_GB2312"/>
                <w:sz w:val="28"/>
                <w:color w:val="000000"/>
              </w:rPr>
              <w:t>3000</w:t>
            </w:r>
            <w:r>
              <w:rPr>
                <w:rFonts w:ascii="仿宋_GB2312" w:hAnsi="仿宋_GB2312" w:cs="仿宋_GB2312" w:eastAsia="仿宋_GB2312"/>
                <w:sz w:val="28"/>
                <w:color w:val="000000"/>
              </w:rPr>
              <w:t>至</w:t>
            </w:r>
            <w:r>
              <w:rPr>
                <w:rFonts w:ascii="仿宋_GB2312" w:hAnsi="仿宋_GB2312" w:cs="仿宋_GB2312" w:eastAsia="仿宋_GB2312"/>
                <w:sz w:val="28"/>
                <w:color w:val="000000"/>
              </w:rPr>
              <w:t>4000</w:t>
            </w:r>
            <w:r>
              <w:rPr>
                <w:rFonts w:ascii="仿宋_GB2312" w:hAnsi="仿宋_GB2312" w:cs="仿宋_GB2312" w:eastAsia="仿宋_GB2312"/>
                <w:sz w:val="28"/>
                <w:color w:val="000000"/>
              </w:rPr>
              <w:t>倍液、</w:t>
            </w:r>
            <w:r>
              <w:rPr>
                <w:rFonts w:ascii="仿宋_GB2312" w:hAnsi="仿宋_GB2312" w:cs="仿宋_GB2312" w:eastAsia="仿宋_GB2312"/>
                <w:sz w:val="28"/>
                <w:color w:val="000000"/>
              </w:rPr>
              <w:t>2.5%</w:t>
            </w:r>
            <w:r>
              <w:rPr>
                <w:rFonts w:ascii="仿宋_GB2312" w:hAnsi="仿宋_GB2312" w:cs="仿宋_GB2312" w:eastAsia="仿宋_GB2312"/>
                <w:sz w:val="28"/>
                <w:color w:val="000000"/>
              </w:rPr>
              <w:t>溴氰菊酯乳油</w:t>
            </w:r>
            <w:r>
              <w:rPr>
                <w:rFonts w:ascii="仿宋_GB2312" w:hAnsi="仿宋_GB2312" w:cs="仿宋_GB2312" w:eastAsia="仿宋_GB2312"/>
                <w:sz w:val="28"/>
                <w:color w:val="000000"/>
              </w:rPr>
              <w:t>3000</w:t>
            </w:r>
            <w:r>
              <w:rPr>
                <w:rFonts w:ascii="仿宋_GB2312" w:hAnsi="仿宋_GB2312" w:cs="仿宋_GB2312" w:eastAsia="仿宋_GB2312"/>
                <w:sz w:val="28"/>
                <w:color w:val="000000"/>
              </w:rPr>
              <w:t>倍液。</w:t>
            </w:r>
          </w:p>
          <w:p>
            <w:pPr>
              <w:pStyle w:val="null3"/>
              <w:ind w:left="585"/>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）国槐小卷蛾</w:t>
            </w:r>
          </w:p>
          <w:p>
            <w:pPr>
              <w:pStyle w:val="null3"/>
              <w:ind w:right="30" w:firstLine="564"/>
              <w:jc w:val="left"/>
            </w:pPr>
            <w:r>
              <w:rPr>
                <w:rFonts w:ascii="仿宋_GB2312" w:hAnsi="仿宋_GB2312" w:cs="仿宋_GB2312" w:eastAsia="仿宋_GB2312"/>
                <w:sz w:val="28"/>
                <w:color w:val="000000"/>
              </w:rPr>
              <w:t>幼虫危害期选用鱼藤酮、吡虫啉、</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甲维盐、苦参碱、印楝素等</w:t>
            </w:r>
            <w:r>
              <w:rPr>
                <w:rFonts w:ascii="仿宋_GB2312" w:hAnsi="仿宋_GB2312" w:cs="仿宋_GB2312" w:eastAsia="仿宋_GB2312"/>
                <w:sz w:val="28"/>
                <w:color w:val="000000"/>
              </w:rPr>
              <w:t>药剂防治。</w:t>
            </w:r>
          </w:p>
          <w:p>
            <w:pPr>
              <w:pStyle w:val="null3"/>
              <w:ind w:left="75" w:right="30" w:firstLine="527"/>
              <w:jc w:val="left"/>
            </w:pPr>
            <w:r>
              <w:rPr>
                <w:rFonts w:ascii="仿宋_GB2312" w:hAnsi="仿宋_GB2312" w:cs="仿宋_GB2312" w:eastAsia="仿宋_GB2312"/>
                <w:sz w:val="28"/>
                <w:color w:val="000000"/>
              </w:rPr>
              <w:t>成虫期用黑光灯诱杀成虫，或将槐小卷蛾性诱捕器悬挂</w:t>
            </w:r>
            <w:r>
              <w:rPr>
                <w:rFonts w:ascii="仿宋_GB2312" w:hAnsi="仿宋_GB2312" w:cs="仿宋_GB2312" w:eastAsia="仿宋_GB2312"/>
                <w:sz w:val="28"/>
                <w:color w:val="000000"/>
              </w:rPr>
              <w:t>在树冠</w:t>
            </w:r>
            <w:r>
              <w:rPr>
                <w:rFonts w:ascii="仿宋_GB2312" w:hAnsi="仿宋_GB2312" w:cs="仿宋_GB2312" w:eastAsia="仿宋_GB2312"/>
                <w:sz w:val="28"/>
                <w:color w:val="000000"/>
              </w:rPr>
              <w:t>向阳面外围，诱杀成虫。</w:t>
            </w:r>
          </w:p>
          <w:p>
            <w:pPr>
              <w:pStyle w:val="null3"/>
              <w:ind w:left="60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）锈色粒肩天牛</w:t>
            </w:r>
          </w:p>
          <w:p>
            <w:pPr>
              <w:pStyle w:val="null3"/>
              <w:ind w:left="60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月中旬至</w:t>
            </w:r>
            <w:r>
              <w:rPr>
                <w:rFonts w:ascii="仿宋_GB2312" w:hAnsi="仿宋_GB2312" w:cs="仿宋_GB2312" w:eastAsia="仿宋_GB2312"/>
                <w:sz w:val="28"/>
                <w:color w:val="000000"/>
              </w:rPr>
              <w:t>7</w:t>
            </w:r>
            <w:r>
              <w:rPr>
                <w:rFonts w:ascii="仿宋_GB2312" w:hAnsi="仿宋_GB2312" w:cs="仿宋_GB2312" w:eastAsia="仿宋_GB2312"/>
                <w:sz w:val="28"/>
                <w:color w:val="000000"/>
              </w:rPr>
              <w:t>月下旬于夜间在树干上捕杀产卵雌虫。</w:t>
            </w:r>
          </w:p>
          <w:p>
            <w:pPr>
              <w:pStyle w:val="null3"/>
              <w:ind w:left="45" w:right="15" w:firstLine="552"/>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月中旬至</w:t>
            </w:r>
            <w:r>
              <w:rPr>
                <w:rFonts w:ascii="仿宋_GB2312" w:hAnsi="仿宋_GB2312" w:cs="仿宋_GB2312" w:eastAsia="仿宋_GB2312"/>
                <w:sz w:val="28"/>
                <w:color w:val="000000"/>
              </w:rPr>
              <w:t>7</w:t>
            </w:r>
            <w:r>
              <w:rPr>
                <w:rFonts w:ascii="仿宋_GB2312" w:hAnsi="仿宋_GB2312" w:cs="仿宋_GB2312" w:eastAsia="仿宋_GB2312"/>
                <w:sz w:val="28"/>
                <w:color w:val="000000"/>
              </w:rPr>
              <w:t>月中旬成虫活动盛期，对树冠喷洒</w:t>
            </w:r>
            <w:r>
              <w:rPr>
                <w:rFonts w:ascii="仿宋_GB2312" w:hAnsi="仿宋_GB2312" w:cs="仿宋_GB2312" w:eastAsia="仿宋_GB2312"/>
                <w:sz w:val="28"/>
                <w:color w:val="000000"/>
              </w:rPr>
              <w:t>2000</w:t>
            </w:r>
            <w:r>
              <w:rPr>
                <w:rFonts w:ascii="仿宋_GB2312" w:hAnsi="仿宋_GB2312" w:cs="仿宋_GB2312" w:eastAsia="仿宋_GB2312"/>
                <w:sz w:val="28"/>
                <w:color w:val="000000"/>
              </w:rPr>
              <w:t>倍液杀灭菊</w:t>
            </w:r>
            <w:r>
              <w:rPr>
                <w:rFonts w:ascii="仿宋_GB2312" w:hAnsi="仿宋_GB2312" w:cs="仿宋_GB2312" w:eastAsia="仿宋_GB2312"/>
                <w:sz w:val="28"/>
                <w:color w:val="000000"/>
              </w:rPr>
              <w:t>酯，每</w:t>
            </w:r>
            <w:r>
              <w:rPr>
                <w:rFonts w:ascii="仿宋_GB2312" w:hAnsi="仿宋_GB2312" w:cs="仿宋_GB2312" w:eastAsia="仿宋_GB2312"/>
                <w:sz w:val="28"/>
                <w:color w:val="000000"/>
              </w:rPr>
              <w:t>15</w:t>
            </w:r>
            <w:r>
              <w:rPr>
                <w:rFonts w:ascii="仿宋_GB2312" w:hAnsi="仿宋_GB2312" w:cs="仿宋_GB2312" w:eastAsia="仿宋_GB2312"/>
                <w:sz w:val="28"/>
                <w:color w:val="000000"/>
              </w:rPr>
              <w:t>天一次，连续喷洒二次。</w:t>
            </w:r>
          </w:p>
          <w:p>
            <w:pPr>
              <w:pStyle w:val="null3"/>
              <w:ind w:left="60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）美国白蛾</w:t>
            </w:r>
          </w:p>
          <w:p>
            <w:pPr>
              <w:pStyle w:val="null3"/>
              <w:ind w:left="615"/>
              <w:jc w:val="left"/>
            </w:pPr>
            <w:r>
              <w:rPr>
                <w:rFonts w:ascii="仿宋_GB2312" w:hAnsi="仿宋_GB2312" w:cs="仿宋_GB2312" w:eastAsia="仿宋_GB2312"/>
                <w:sz w:val="28"/>
                <w:color w:val="000000"/>
              </w:rPr>
              <w:t>幼虫危害期喷灭幼脲、</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甲维盐、苦参碱等药控制危害。</w:t>
            </w:r>
          </w:p>
          <w:p>
            <w:pPr>
              <w:pStyle w:val="null3"/>
              <w:ind w:left="615"/>
              <w:jc w:val="left"/>
            </w:pPr>
            <w:r>
              <w:rPr>
                <w:rFonts w:ascii="仿宋_GB2312" w:hAnsi="仿宋_GB2312" w:cs="仿宋_GB2312" w:eastAsia="仿宋_GB2312"/>
                <w:sz w:val="28"/>
                <w:color w:val="000000"/>
              </w:rPr>
              <w:t>幼虫化蛹期释放天敌周氏啮小蜂防治。</w:t>
            </w:r>
          </w:p>
          <w:p>
            <w:pPr>
              <w:pStyle w:val="null3"/>
              <w:ind w:left="600"/>
              <w:jc w:val="left"/>
            </w:pPr>
            <w:r>
              <w:rPr>
                <w:rFonts w:ascii="仿宋_GB2312" w:hAnsi="仿宋_GB2312" w:cs="仿宋_GB2312" w:eastAsia="仿宋_GB2312"/>
                <w:sz w:val="28"/>
                <w:color w:val="000000"/>
              </w:rPr>
              <w:t>成虫发生期用诱虫灯诱杀成虫，控制产卵量。</w:t>
            </w:r>
          </w:p>
          <w:p>
            <w:pPr>
              <w:pStyle w:val="null3"/>
              <w:ind w:left="585"/>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）国槐叶小蛾</w:t>
            </w:r>
          </w:p>
          <w:p>
            <w:pPr>
              <w:pStyle w:val="null3"/>
              <w:ind w:right="15" w:firstLine="272"/>
              <w:jc w:val="left"/>
            </w:pPr>
            <w:r>
              <w:rPr>
                <w:rFonts w:ascii="仿宋_GB2312" w:hAnsi="仿宋_GB2312" w:cs="仿宋_GB2312" w:eastAsia="仿宋_GB2312"/>
                <w:sz w:val="28"/>
                <w:color w:val="000000"/>
              </w:rPr>
              <w:t>冬季树干绑草把或草绳诱杀越冬幼虫；害虫发生期</w:t>
            </w:r>
            <w:r>
              <w:rPr>
                <w:rFonts w:ascii="仿宋_GB2312" w:hAnsi="仿宋_GB2312" w:cs="仿宋_GB2312" w:eastAsia="仿宋_GB2312"/>
                <w:sz w:val="28"/>
                <w:color w:val="000000"/>
              </w:rPr>
              <w:t>喷洒</w:t>
            </w:r>
            <w:r>
              <w:rPr>
                <w:rFonts w:ascii="仿宋_GB2312" w:hAnsi="仿宋_GB2312" w:cs="仿宋_GB2312" w:eastAsia="仿宋_GB2312"/>
                <w:sz w:val="28"/>
                <w:color w:val="000000"/>
              </w:rPr>
              <w:t>40%</w:t>
            </w:r>
            <w:r>
              <w:rPr>
                <w:rFonts w:ascii="仿宋_GB2312" w:hAnsi="仿宋_GB2312" w:cs="仿宋_GB2312" w:eastAsia="仿宋_GB2312"/>
                <w:sz w:val="28"/>
                <w:color w:val="000000"/>
              </w:rPr>
              <w:t>乙酰</w:t>
            </w:r>
            <w:r>
              <w:rPr>
                <w:rFonts w:ascii="仿宋_GB2312" w:hAnsi="仿宋_GB2312" w:cs="仿宋_GB2312" w:eastAsia="仿宋_GB2312"/>
                <w:sz w:val="28"/>
                <w:color w:val="000000"/>
              </w:rPr>
              <w:t>甲胺磷乳油</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至</w:t>
            </w:r>
            <w:r>
              <w:rPr>
                <w:rFonts w:ascii="仿宋_GB2312" w:hAnsi="仿宋_GB2312" w:cs="仿宋_GB2312" w:eastAsia="仿宋_GB2312"/>
                <w:sz w:val="28"/>
                <w:color w:val="000000"/>
              </w:rPr>
              <w:t>1500</w:t>
            </w:r>
            <w:r>
              <w:rPr>
                <w:rFonts w:ascii="仿宋_GB2312" w:hAnsi="仿宋_GB2312" w:cs="仿宋_GB2312" w:eastAsia="仿宋_GB2312"/>
                <w:sz w:val="28"/>
                <w:color w:val="000000"/>
              </w:rPr>
              <w:t>倍液，</w:t>
            </w:r>
            <w:r>
              <w:rPr>
                <w:rFonts w:ascii="仿宋_GB2312" w:hAnsi="仿宋_GB2312" w:cs="仿宋_GB2312" w:eastAsia="仿宋_GB2312"/>
                <w:sz w:val="28"/>
                <w:color w:val="000000"/>
              </w:rPr>
              <w:t>50%</w:t>
            </w:r>
            <w:r>
              <w:rPr>
                <w:rFonts w:ascii="仿宋_GB2312" w:hAnsi="仿宋_GB2312" w:cs="仿宋_GB2312" w:eastAsia="仿宋_GB2312"/>
                <w:sz w:val="28"/>
                <w:color w:val="000000"/>
              </w:rPr>
              <w:t>杀螟松</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倍液，或</w:t>
            </w:r>
            <w:r>
              <w:rPr>
                <w:rFonts w:ascii="仿宋_GB2312" w:hAnsi="仿宋_GB2312" w:cs="仿宋_GB2312" w:eastAsia="仿宋_GB2312"/>
                <w:sz w:val="28"/>
                <w:color w:val="000000"/>
              </w:rPr>
              <w:t>50%</w:t>
            </w:r>
            <w:r>
              <w:rPr>
                <w:rFonts w:ascii="仿宋_GB2312" w:hAnsi="仿宋_GB2312" w:cs="仿宋_GB2312" w:eastAsia="仿宋_GB2312"/>
                <w:sz w:val="28"/>
                <w:color w:val="000000"/>
              </w:rPr>
              <w:t>马</w:t>
            </w:r>
            <w:r>
              <w:rPr>
                <w:rFonts w:ascii="仿宋_GB2312" w:hAnsi="仿宋_GB2312" w:cs="仿宋_GB2312" w:eastAsia="仿宋_GB2312"/>
                <w:sz w:val="28"/>
                <w:color w:val="000000"/>
              </w:rPr>
              <w:t>拉硫磷</w:t>
            </w:r>
            <w:r>
              <w:rPr>
                <w:rFonts w:ascii="仿宋_GB2312" w:hAnsi="仿宋_GB2312" w:cs="仿宋_GB2312" w:eastAsia="仿宋_GB2312"/>
                <w:sz w:val="28"/>
                <w:color w:val="000000"/>
              </w:rPr>
              <w:t>乳油</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至</w:t>
            </w:r>
            <w:r>
              <w:rPr>
                <w:rFonts w:ascii="仿宋_GB2312" w:hAnsi="仿宋_GB2312" w:cs="仿宋_GB2312" w:eastAsia="仿宋_GB2312"/>
                <w:sz w:val="28"/>
                <w:color w:val="000000"/>
              </w:rPr>
              <w:t>1500</w:t>
            </w:r>
            <w:r>
              <w:rPr>
                <w:rFonts w:ascii="仿宋_GB2312" w:hAnsi="仿宋_GB2312" w:cs="仿宋_GB2312" w:eastAsia="仿宋_GB2312"/>
                <w:sz w:val="28"/>
                <w:color w:val="000000"/>
              </w:rPr>
              <w:t>倍液。</w:t>
            </w:r>
          </w:p>
          <w:p>
            <w:pPr>
              <w:pStyle w:val="null3"/>
              <w:ind w:left="2985"/>
              <w:jc w:val="left"/>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 xml:space="preserve">7-2  </w:t>
            </w:r>
            <w:r>
              <w:rPr>
                <w:rFonts w:ascii="仿宋_GB2312" w:hAnsi="仿宋_GB2312" w:cs="仿宋_GB2312" w:eastAsia="仿宋_GB2312"/>
                <w:sz w:val="24"/>
                <w:b/>
                <w:color w:val="000000"/>
              </w:rPr>
              <w:t>病虫防治月历表</w:t>
            </w:r>
          </w:p>
          <w:tbl>
            <w:tblPr>
              <w:tblInd w:type="dxa" w:w="150"/>
              <w:tblBorders>
                <w:top w:val="none" w:color="000000" w:sz="4"/>
                <w:left w:val="none" w:color="000000" w:sz="4"/>
                <w:bottom w:val="none" w:color="000000" w:sz="4"/>
                <w:right w:val="none" w:color="000000" w:sz="4"/>
                <w:insideH w:val="none"/>
                <w:insideV w:val="none"/>
              </w:tblBorders>
            </w:tblPr>
            <w:tblGrid>
              <w:gridCol w:w="833"/>
              <w:gridCol w:w="405"/>
              <w:gridCol w:w="1309"/>
            </w:tblGrid>
            <w:tr>
              <w:tc>
                <w:tcPr>
                  <w:tcW w:type="dxa" w:w="8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140"/>
                  </w:pPr>
                  <w:r>
                    <w:rPr>
                      <w:rFonts w:ascii="仿宋_GB2312" w:hAnsi="仿宋_GB2312" w:cs="仿宋_GB2312" w:eastAsia="仿宋_GB2312"/>
                      <w:sz w:val="20"/>
                      <w:b/>
                      <w:color w:val="000000"/>
                    </w:rPr>
                    <w:t>序号</w:t>
                  </w:r>
                </w:p>
              </w:tc>
              <w:tc>
                <w:tcPr>
                  <w:tcW w:type="dxa" w:w="4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465"/>
                  </w:pPr>
                  <w:r>
                    <w:rPr>
                      <w:rFonts w:ascii="仿宋_GB2312" w:hAnsi="仿宋_GB2312" w:cs="仿宋_GB2312" w:eastAsia="仿宋_GB2312"/>
                      <w:sz w:val="20"/>
                      <w:b/>
                      <w:color w:val="000000"/>
                    </w:rPr>
                    <w:t>月份</w:t>
                  </w:r>
                </w:p>
              </w:tc>
              <w:tc>
                <w:tcPr>
                  <w:tcW w:type="dxa" w:w="13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710"/>
                  </w:pPr>
                  <w:r>
                    <w:rPr>
                      <w:rFonts w:ascii="仿宋_GB2312" w:hAnsi="仿宋_GB2312" w:cs="仿宋_GB2312" w:eastAsia="仿宋_GB2312"/>
                      <w:sz w:val="20"/>
                      <w:b/>
                      <w:color w:val="000000"/>
                    </w:rPr>
                    <w:t>防治病虫</w:t>
                  </w:r>
                </w:p>
              </w:tc>
            </w:tr>
            <w:tr>
              <w:tc>
                <w:tcPr>
                  <w:tcW w:type="dxa" w:w="8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20"/>
                  </w:pPr>
                  <w:r>
                    <w:rPr>
                      <w:rFonts w:ascii="仿宋_GB2312" w:hAnsi="仿宋_GB2312" w:cs="仿宋_GB2312" w:eastAsia="仿宋_GB2312"/>
                      <w:sz w:val="20"/>
                      <w:color w:val="000000"/>
                    </w:rPr>
                    <w:t>1</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10"/>
                  </w:pPr>
                  <w:r>
                    <w:rPr>
                      <w:rFonts w:ascii="仿宋_GB2312" w:hAnsi="仿宋_GB2312" w:cs="仿宋_GB2312" w:eastAsia="仿宋_GB2312"/>
                      <w:sz w:val="20"/>
                      <w:color w:val="000000"/>
                    </w:rPr>
                    <w:t>3月</w:t>
                  </w:r>
                </w:p>
              </w:tc>
              <w:tc>
                <w:tcPr>
                  <w:tcW w:type="dxa" w:w="13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725"/>
                  </w:pPr>
                  <w:r>
                    <w:rPr>
                      <w:rFonts w:ascii="仿宋_GB2312" w:hAnsi="仿宋_GB2312" w:cs="仿宋_GB2312" w:eastAsia="仿宋_GB2312"/>
                      <w:sz w:val="20"/>
                      <w:color w:val="000000"/>
                    </w:rPr>
                    <w:t>国槐叶螨</w:t>
                  </w:r>
                </w:p>
              </w:tc>
            </w:tr>
            <w:tr>
              <w:tc>
                <w:tcPr>
                  <w:tcW w:type="dxa" w:w="8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05"/>
                  </w:pPr>
                  <w:r>
                    <w:rPr>
                      <w:rFonts w:ascii="仿宋_GB2312" w:hAnsi="仿宋_GB2312" w:cs="仿宋_GB2312" w:eastAsia="仿宋_GB2312"/>
                      <w:sz w:val="20"/>
                      <w:color w:val="000000"/>
                    </w:rPr>
                    <w:t>2</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10"/>
                  </w:pPr>
                  <w:r>
                    <w:rPr>
                      <w:rFonts w:ascii="仿宋_GB2312" w:hAnsi="仿宋_GB2312" w:cs="仿宋_GB2312" w:eastAsia="仿宋_GB2312"/>
                      <w:sz w:val="20"/>
                      <w:color w:val="000000"/>
                    </w:rPr>
                    <w:t>5月</w:t>
                  </w:r>
                </w:p>
              </w:tc>
              <w:tc>
                <w:tcPr>
                  <w:tcW w:type="dxa" w:w="13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885"/>
                  </w:pPr>
                  <w:r>
                    <w:rPr>
                      <w:rFonts w:ascii="仿宋_GB2312" w:hAnsi="仿宋_GB2312" w:cs="仿宋_GB2312" w:eastAsia="仿宋_GB2312"/>
                      <w:sz w:val="20"/>
                      <w:color w:val="000000"/>
                    </w:rPr>
                    <w:t>国槐尺蠖、槐蚜、</w:t>
                  </w:r>
                  <w:r>
                    <w:rPr>
                      <w:rFonts w:ascii="仿宋_GB2312" w:hAnsi="仿宋_GB2312" w:cs="仿宋_GB2312" w:eastAsia="仿宋_GB2312"/>
                    </w:rPr>
                    <w:t xml:space="preserve"> </w:t>
                  </w:r>
                  <w:r>
                    <w:rPr>
                      <w:rFonts w:ascii="仿宋_GB2312" w:hAnsi="仿宋_GB2312" w:cs="仿宋_GB2312" w:eastAsia="仿宋_GB2312"/>
                      <w:sz w:val="20"/>
                      <w:color w:val="000000"/>
                    </w:rPr>
                    <w:t>国槐小卷蛾</w:t>
                  </w:r>
                </w:p>
              </w:tc>
            </w:tr>
            <w:tr>
              <w:tc>
                <w:tcPr>
                  <w:tcW w:type="dxa" w:w="8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05"/>
                  </w:pPr>
                  <w:r>
                    <w:rPr>
                      <w:rFonts w:ascii="仿宋_GB2312" w:hAnsi="仿宋_GB2312" w:cs="仿宋_GB2312" w:eastAsia="仿宋_GB2312"/>
                      <w:sz w:val="20"/>
                      <w:color w:val="000000"/>
                    </w:rPr>
                    <w:t>3</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495"/>
                  </w:pPr>
                  <w:r>
                    <w:rPr>
                      <w:rFonts w:ascii="仿宋_GB2312" w:hAnsi="仿宋_GB2312" w:cs="仿宋_GB2312" w:eastAsia="仿宋_GB2312"/>
                      <w:sz w:val="20"/>
                      <w:color w:val="000000"/>
                    </w:rPr>
                    <w:t>6月</w:t>
                  </w:r>
                </w:p>
              </w:tc>
              <w:tc>
                <w:tcPr>
                  <w:tcW w:type="dxa" w:w="13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485"/>
                  </w:pPr>
                  <w:r>
                    <w:rPr>
                      <w:rFonts w:ascii="仿宋_GB2312" w:hAnsi="仿宋_GB2312" w:cs="仿宋_GB2312" w:eastAsia="仿宋_GB2312"/>
                      <w:sz w:val="20"/>
                      <w:color w:val="000000"/>
                    </w:rPr>
                    <w:t>锈色粒肩天牛</w:t>
                  </w:r>
                </w:p>
              </w:tc>
            </w:tr>
            <w:tr>
              <w:tc>
                <w:tcPr>
                  <w:tcW w:type="dxa" w:w="8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05"/>
                  </w:pPr>
                  <w:r>
                    <w:rPr>
                      <w:rFonts w:ascii="仿宋_GB2312" w:hAnsi="仿宋_GB2312" w:cs="仿宋_GB2312" w:eastAsia="仿宋_GB2312"/>
                      <w:sz w:val="20"/>
                      <w:color w:val="000000"/>
                    </w:rPr>
                    <w:t>4</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510"/>
                  </w:pPr>
                  <w:r>
                    <w:rPr>
                      <w:rFonts w:ascii="仿宋_GB2312" w:hAnsi="仿宋_GB2312" w:cs="仿宋_GB2312" w:eastAsia="仿宋_GB2312"/>
                      <w:sz w:val="20"/>
                      <w:color w:val="000000"/>
                    </w:rPr>
                    <w:t>7月</w:t>
                  </w:r>
                </w:p>
              </w:tc>
              <w:tc>
                <w:tcPr>
                  <w:tcW w:type="dxa" w:w="13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710"/>
                  </w:pPr>
                  <w:r>
                    <w:rPr>
                      <w:rFonts w:ascii="仿宋_GB2312" w:hAnsi="仿宋_GB2312" w:cs="仿宋_GB2312" w:eastAsia="仿宋_GB2312"/>
                      <w:sz w:val="20"/>
                      <w:color w:val="000000"/>
                    </w:rPr>
                    <w:t>美国白蛾</w:t>
                  </w:r>
                </w:p>
              </w:tc>
            </w:tr>
            <w:tr>
              <w:tc>
                <w:tcPr>
                  <w:tcW w:type="dxa" w:w="8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05"/>
                  </w:pPr>
                  <w:r>
                    <w:rPr>
                      <w:rFonts w:ascii="仿宋_GB2312" w:hAnsi="仿宋_GB2312" w:cs="仿宋_GB2312" w:eastAsia="仿宋_GB2312"/>
                      <w:sz w:val="20"/>
                      <w:color w:val="000000"/>
                    </w:rPr>
                    <w:t>5</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495"/>
                  </w:pPr>
                  <w:r>
                    <w:rPr>
                      <w:rFonts w:ascii="仿宋_GB2312" w:hAnsi="仿宋_GB2312" w:cs="仿宋_GB2312" w:eastAsia="仿宋_GB2312"/>
                      <w:sz w:val="20"/>
                      <w:color w:val="000000"/>
                    </w:rPr>
                    <w:t>8月</w:t>
                  </w:r>
                </w:p>
              </w:tc>
              <w:tc>
                <w:tcPr>
                  <w:tcW w:type="dxa" w:w="13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20"/>
                  </w:pPr>
                  <w:r>
                    <w:rPr>
                      <w:rFonts w:ascii="仿宋_GB2312" w:hAnsi="仿宋_GB2312" w:cs="仿宋_GB2312" w:eastAsia="仿宋_GB2312"/>
                      <w:sz w:val="20"/>
                      <w:color w:val="000000"/>
                    </w:rPr>
                    <w:t>国槐叶小蛾</w:t>
                  </w:r>
                </w:p>
              </w:tc>
            </w:tr>
            <w:tr>
              <w:tc>
                <w:tcPr>
                  <w:tcW w:type="dxa" w:w="8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05"/>
                  </w:pPr>
                  <w:r>
                    <w:rPr>
                      <w:rFonts w:ascii="仿宋_GB2312" w:hAnsi="仿宋_GB2312" w:cs="仿宋_GB2312" w:eastAsia="仿宋_GB2312"/>
                      <w:sz w:val="20"/>
                      <w:color w:val="000000"/>
                    </w:rPr>
                    <w:t>6</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495"/>
                  </w:pPr>
                  <w:r>
                    <w:rPr>
                      <w:rFonts w:ascii="仿宋_GB2312" w:hAnsi="仿宋_GB2312" w:cs="仿宋_GB2312" w:eastAsia="仿宋_GB2312"/>
                      <w:sz w:val="20"/>
                      <w:color w:val="000000"/>
                    </w:rPr>
                    <w:t>9月</w:t>
                  </w:r>
                </w:p>
              </w:tc>
              <w:tc>
                <w:tcPr>
                  <w:tcW w:type="dxa" w:w="13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95"/>
                  </w:pPr>
                  <w:r>
                    <w:rPr>
                      <w:rFonts w:ascii="仿宋_GB2312" w:hAnsi="仿宋_GB2312" w:cs="仿宋_GB2312" w:eastAsia="仿宋_GB2312"/>
                      <w:sz w:val="20"/>
                      <w:color w:val="000000"/>
                    </w:rPr>
                    <w:t>国槐尺蠖、</w:t>
                  </w:r>
                  <w:r>
                    <w:rPr>
                      <w:rFonts w:ascii="仿宋_GB2312" w:hAnsi="仿宋_GB2312" w:cs="仿宋_GB2312" w:eastAsia="仿宋_GB2312"/>
                    </w:rPr>
                    <w:t xml:space="preserve"> </w:t>
                  </w:r>
                  <w:r>
                    <w:rPr>
                      <w:rFonts w:ascii="仿宋_GB2312" w:hAnsi="仿宋_GB2312" w:cs="仿宋_GB2312" w:eastAsia="仿宋_GB2312"/>
                      <w:sz w:val="20"/>
                      <w:color w:val="000000"/>
                    </w:rPr>
                    <w:t>国槐小卷蛾</w:t>
                  </w:r>
                </w:p>
              </w:tc>
            </w:tr>
          </w:tbl>
          <w:p>
            <w:pPr>
              <w:pStyle w:val="null3"/>
              <w:ind w:left="600"/>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）其他树种病虫害防治</w:t>
            </w:r>
          </w:p>
          <w:p>
            <w:pPr>
              <w:pStyle w:val="null3"/>
              <w:ind w:left="45" w:right="75" w:firstLine="559"/>
              <w:jc w:val="left"/>
            </w:pPr>
            <w:r>
              <w:rPr>
                <w:rFonts w:ascii="仿宋_GB2312" w:hAnsi="仿宋_GB2312" w:cs="仿宋_GB2312" w:eastAsia="仿宋_GB2312"/>
                <w:sz w:val="28"/>
                <w:color w:val="000000"/>
              </w:rPr>
              <w:t>其他数量较少的散生古树名木种类，包括皂角、山</w:t>
            </w:r>
            <w:r>
              <w:rPr>
                <w:rFonts w:ascii="仿宋_GB2312" w:hAnsi="仿宋_GB2312" w:cs="仿宋_GB2312" w:eastAsia="仿宋_GB2312"/>
                <w:sz w:val="28"/>
                <w:color w:val="000000"/>
              </w:rPr>
              <w:t>杨、山杏，</w:t>
            </w:r>
            <w:r>
              <w:rPr>
                <w:rFonts w:ascii="仿宋_GB2312" w:hAnsi="仿宋_GB2312" w:cs="仿宋_GB2312" w:eastAsia="仿宋_GB2312"/>
                <w:sz w:val="28"/>
                <w:color w:val="000000"/>
              </w:rPr>
              <w:t>其病虫害防治参考国家相关行业技术标准与规范。</w:t>
            </w:r>
          </w:p>
          <w:p>
            <w:pPr>
              <w:pStyle w:val="null3"/>
              <w:ind w:left="30"/>
              <w:jc w:val="left"/>
            </w:pPr>
            <w:r>
              <w:rPr>
                <w:rFonts w:ascii="仿宋_GB2312" w:hAnsi="仿宋_GB2312" w:cs="仿宋_GB2312" w:eastAsia="仿宋_GB2312"/>
                <w:sz w:val="31"/>
                <w:b/>
                <w:color w:val="000000"/>
              </w:rPr>
              <w:t>3</w:t>
            </w:r>
            <w:r>
              <w:rPr>
                <w:rFonts w:ascii="仿宋_GB2312" w:hAnsi="仿宋_GB2312" w:cs="仿宋_GB2312" w:eastAsia="仿宋_GB2312"/>
                <w:sz w:val="31"/>
                <w:b/>
                <w:color w:val="000000"/>
              </w:rPr>
              <w:t>.3</w:t>
            </w:r>
            <w:r>
              <w:rPr>
                <w:rFonts w:ascii="仿宋_GB2312" w:hAnsi="仿宋_GB2312" w:cs="仿宋_GB2312" w:eastAsia="仿宋_GB2312"/>
                <w:sz w:val="21"/>
                <w:b/>
                <w:color w:val="000000"/>
              </w:rPr>
              <w:t xml:space="preserve">  </w:t>
            </w:r>
            <w:r>
              <w:rPr>
                <w:rFonts w:ascii="仿宋_GB2312" w:hAnsi="仿宋_GB2312" w:cs="仿宋_GB2312" w:eastAsia="仿宋_GB2312"/>
                <w:sz w:val="31"/>
                <w:b/>
                <w:color w:val="000000"/>
              </w:rPr>
              <w:t>森林防火</w:t>
            </w:r>
          </w:p>
          <w:p>
            <w:pPr>
              <w:pStyle w:val="null3"/>
              <w:ind w:left="45" w:right="15" w:firstLine="572"/>
              <w:jc w:val="both"/>
            </w:pPr>
            <w:r>
              <w:rPr>
                <w:rFonts w:ascii="仿宋_GB2312" w:hAnsi="仿宋_GB2312" w:cs="仿宋_GB2312" w:eastAsia="仿宋_GB2312"/>
                <w:sz w:val="28"/>
                <w:color w:val="000000"/>
              </w:rPr>
              <w:t>落实防火责任。严格落实行业管理责任和经营单位主体责任，</w:t>
            </w:r>
            <w:r>
              <w:rPr>
                <w:rFonts w:ascii="仿宋_GB2312" w:hAnsi="仿宋_GB2312" w:cs="仿宋_GB2312" w:eastAsia="仿宋_GB2312"/>
                <w:sz w:val="28"/>
                <w:color w:val="000000"/>
              </w:rPr>
              <w:t>推动单位执行责任人上岗制度，细化落实护林员（管护</w:t>
            </w:r>
            <w:r>
              <w:rPr>
                <w:rFonts w:ascii="仿宋_GB2312" w:hAnsi="仿宋_GB2312" w:cs="仿宋_GB2312" w:eastAsia="仿宋_GB2312"/>
                <w:sz w:val="28"/>
                <w:color w:val="000000"/>
              </w:rPr>
              <w:t>人）森林防</w:t>
            </w:r>
            <w:r>
              <w:rPr>
                <w:rFonts w:ascii="仿宋_GB2312" w:hAnsi="仿宋_GB2312" w:cs="仿宋_GB2312" w:eastAsia="仿宋_GB2312"/>
                <w:sz w:val="28"/>
                <w:color w:val="000000"/>
              </w:rPr>
              <w:t>火职责，进一步完善聘用和绩效考核机制。对因失职、</w:t>
            </w:r>
            <w:r>
              <w:rPr>
                <w:rFonts w:ascii="仿宋_GB2312" w:hAnsi="仿宋_GB2312" w:cs="仿宋_GB2312" w:eastAsia="仿宋_GB2312"/>
                <w:sz w:val="28"/>
                <w:color w:val="000000"/>
              </w:rPr>
              <w:t>渎职或因责</w:t>
            </w:r>
            <w:r>
              <w:rPr>
                <w:rFonts w:ascii="仿宋_GB2312" w:hAnsi="仿宋_GB2312" w:cs="仿宋_GB2312" w:eastAsia="仿宋_GB2312"/>
                <w:sz w:val="28"/>
                <w:color w:val="000000"/>
              </w:rPr>
              <w:t>任制不落实引发火灾并造成重大损失的，加大问责力度</w:t>
            </w:r>
            <w:r>
              <w:rPr>
                <w:rFonts w:ascii="仿宋_GB2312" w:hAnsi="仿宋_GB2312" w:cs="仿宋_GB2312" w:eastAsia="仿宋_GB2312"/>
                <w:sz w:val="28"/>
                <w:color w:val="000000"/>
              </w:rPr>
              <w:t>，依法依纪</w:t>
            </w:r>
            <w:r>
              <w:rPr>
                <w:rFonts w:ascii="仿宋_GB2312" w:hAnsi="仿宋_GB2312" w:cs="仿宋_GB2312" w:eastAsia="仿宋_GB2312"/>
                <w:sz w:val="28"/>
                <w:color w:val="000000"/>
              </w:rPr>
              <w:t>追究责任。</w:t>
            </w:r>
          </w:p>
          <w:p>
            <w:pPr>
              <w:pStyle w:val="null3"/>
              <w:ind w:left="45" w:right="30" w:firstLine="559"/>
              <w:jc w:val="both"/>
            </w:pPr>
            <w:r>
              <w:rPr>
                <w:rFonts w:ascii="仿宋_GB2312" w:hAnsi="仿宋_GB2312" w:cs="仿宋_GB2312" w:eastAsia="仿宋_GB2312"/>
                <w:sz w:val="28"/>
                <w:color w:val="000000"/>
              </w:rPr>
              <w:t>加强宣传教育。重点加强扑火常识、紧急避险等方面的培训和</w:t>
            </w:r>
            <w:r>
              <w:rPr>
                <w:rFonts w:ascii="仿宋_GB2312" w:hAnsi="仿宋_GB2312" w:cs="仿宋_GB2312" w:eastAsia="仿宋_GB2312"/>
                <w:sz w:val="28"/>
                <w:color w:val="000000"/>
              </w:rPr>
              <w:t>教育，强化</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生命至上、安全第一</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”意识，坚决杜绝因扑救火灾造</w:t>
            </w:r>
            <w:r>
              <w:rPr>
                <w:rFonts w:ascii="仿宋_GB2312" w:hAnsi="仿宋_GB2312" w:cs="仿宋_GB2312" w:eastAsia="仿宋_GB2312"/>
                <w:sz w:val="28"/>
                <w:color w:val="000000"/>
              </w:rPr>
              <w:t>成人员伤亡的事故发生。</w:t>
            </w:r>
          </w:p>
          <w:p>
            <w:pPr>
              <w:pStyle w:val="null3"/>
              <w:ind w:left="30" w:right="15" w:firstLine="564"/>
              <w:jc w:val="both"/>
            </w:pPr>
            <w:r>
              <w:rPr>
                <w:rFonts w:ascii="仿宋_GB2312" w:hAnsi="仿宋_GB2312" w:cs="仿宋_GB2312" w:eastAsia="仿宋_GB2312"/>
                <w:sz w:val="28"/>
                <w:color w:val="000000"/>
              </w:rPr>
              <w:t>严管野外火源。加强对项目人员登记备案管理，开展火灾隐患排查和防火巡查巡护，切实消除火灾隐患。进一步强化人为火</w:t>
            </w:r>
            <w:r>
              <w:rPr>
                <w:rFonts w:ascii="仿宋_GB2312" w:hAnsi="仿宋_GB2312" w:cs="仿宋_GB2312" w:eastAsia="仿宋_GB2312"/>
                <w:sz w:val="28"/>
                <w:color w:val="000000"/>
              </w:rPr>
              <w:t>管控</w:t>
            </w:r>
            <w:r>
              <w:rPr>
                <w:rFonts w:ascii="仿宋_GB2312" w:hAnsi="仿宋_GB2312" w:cs="仿宋_GB2312" w:eastAsia="仿宋_GB2312"/>
                <w:sz w:val="28"/>
                <w:color w:val="000000"/>
              </w:rPr>
              <w:t>手段，协同公安机关严厉打击处理林区违规用火行为，减少人</w:t>
            </w:r>
            <w:r>
              <w:rPr>
                <w:rFonts w:ascii="仿宋_GB2312" w:hAnsi="仿宋_GB2312" w:cs="仿宋_GB2312" w:eastAsia="仿宋_GB2312"/>
                <w:sz w:val="28"/>
                <w:color w:val="000000"/>
              </w:rPr>
              <w:t>为因</w:t>
            </w:r>
            <w:r>
              <w:rPr>
                <w:rFonts w:ascii="仿宋_GB2312" w:hAnsi="仿宋_GB2312" w:cs="仿宋_GB2312" w:eastAsia="仿宋_GB2312"/>
                <w:sz w:val="28"/>
                <w:color w:val="000000"/>
              </w:rPr>
              <w:t>素引发火灾。</w:t>
            </w:r>
          </w:p>
          <w:p>
            <w:pPr>
              <w:pStyle w:val="null3"/>
              <w:ind w:left="30"/>
              <w:jc w:val="left"/>
            </w:pPr>
            <w:r>
              <w:rPr>
                <w:rFonts w:ascii="仿宋_GB2312" w:hAnsi="仿宋_GB2312" w:cs="仿宋_GB2312" w:eastAsia="仿宋_GB2312"/>
                <w:sz w:val="31"/>
                <w:b/>
                <w:color w:val="000000"/>
              </w:rPr>
              <w:t>3</w:t>
            </w:r>
            <w:r>
              <w:rPr>
                <w:rFonts w:ascii="仿宋_GB2312" w:hAnsi="仿宋_GB2312" w:cs="仿宋_GB2312" w:eastAsia="仿宋_GB2312"/>
                <w:sz w:val="31"/>
                <w:b/>
                <w:color w:val="000000"/>
              </w:rPr>
              <w:t>.4</w:t>
            </w:r>
            <w:r>
              <w:rPr>
                <w:rFonts w:ascii="仿宋_GB2312" w:hAnsi="仿宋_GB2312" w:cs="仿宋_GB2312" w:eastAsia="仿宋_GB2312"/>
                <w:sz w:val="21"/>
                <w:b/>
                <w:color w:val="000000"/>
              </w:rPr>
              <w:t xml:space="preserve">  </w:t>
            </w:r>
            <w:r>
              <w:rPr>
                <w:rFonts w:ascii="仿宋_GB2312" w:hAnsi="仿宋_GB2312" w:cs="仿宋_GB2312" w:eastAsia="仿宋_GB2312"/>
                <w:sz w:val="31"/>
                <w:b/>
                <w:color w:val="000000"/>
              </w:rPr>
              <w:t>日常巡护</w:t>
            </w:r>
          </w:p>
          <w:p>
            <w:pPr>
              <w:pStyle w:val="null3"/>
              <w:ind w:left="3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30"/>
                <w:color w:val="000000"/>
              </w:rPr>
              <w:t>1</w:t>
            </w:r>
            <w:r>
              <w:rPr>
                <w:rFonts w:ascii="仿宋_GB2312" w:hAnsi="仿宋_GB2312" w:cs="仿宋_GB2312" w:eastAsia="仿宋_GB2312"/>
                <w:sz w:val="30"/>
                <w:color w:val="000000"/>
              </w:rPr>
              <w:t>巡护内容</w:t>
            </w:r>
          </w:p>
          <w:p>
            <w:pPr>
              <w:pStyle w:val="null3"/>
              <w:ind w:left="60" w:right="15" w:firstLine="54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）发现树体存在生长势异常、叶片脱落枯萎、枝条枯损、树</w:t>
            </w:r>
            <w:r>
              <w:rPr>
                <w:rFonts w:ascii="仿宋_GB2312" w:hAnsi="仿宋_GB2312" w:cs="仿宋_GB2312" w:eastAsia="仿宋_GB2312"/>
                <w:sz w:val="28"/>
                <w:color w:val="000000"/>
              </w:rPr>
              <w:t>皮缺损、树干倾斜、病虫害发生、有害动植物及其他生长异常情况</w:t>
            </w:r>
            <w:r>
              <w:rPr>
                <w:rFonts w:ascii="仿宋_GB2312" w:hAnsi="仿宋_GB2312" w:cs="仿宋_GB2312" w:eastAsia="仿宋_GB2312"/>
                <w:sz w:val="28"/>
                <w:color w:val="000000"/>
              </w:rPr>
              <w:t>出现时，及时处理并上报。</w:t>
            </w:r>
          </w:p>
          <w:p>
            <w:pPr>
              <w:pStyle w:val="null3"/>
              <w:ind w:left="60" w:right="15" w:firstLine="54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）发现影响古树生长环境或损害古树及其设施的行为，及时</w:t>
            </w:r>
            <w:r>
              <w:rPr>
                <w:rFonts w:ascii="仿宋_GB2312" w:hAnsi="仿宋_GB2312" w:cs="仿宋_GB2312" w:eastAsia="仿宋_GB2312"/>
                <w:sz w:val="28"/>
                <w:color w:val="000000"/>
              </w:rPr>
              <w:t>阻止。</w:t>
            </w:r>
          </w:p>
          <w:p>
            <w:pPr>
              <w:pStyle w:val="null3"/>
              <w:ind w:left="45" w:right="30" w:firstLine="559"/>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）发现古树周边土壤、水分、空气等环境异常情况，</w:t>
            </w:r>
            <w:r>
              <w:rPr>
                <w:rFonts w:ascii="仿宋_GB2312" w:hAnsi="仿宋_GB2312" w:cs="仿宋_GB2312" w:eastAsia="仿宋_GB2312"/>
                <w:sz w:val="28"/>
                <w:color w:val="000000"/>
              </w:rPr>
              <w:t>及时上</w:t>
            </w:r>
            <w:r>
              <w:rPr>
                <w:rFonts w:ascii="仿宋_GB2312" w:hAnsi="仿宋_GB2312" w:cs="仿宋_GB2312" w:eastAsia="仿宋_GB2312"/>
                <w:sz w:val="28"/>
                <w:color w:val="000000"/>
              </w:rPr>
              <w:t>报。</w:t>
            </w:r>
          </w:p>
          <w:p>
            <w:pPr>
              <w:pStyle w:val="null3"/>
              <w:ind w:left="30"/>
              <w:jc w:val="left"/>
            </w:pPr>
            <w:r>
              <w:rPr>
                <w:rFonts w:ascii="仿宋_GB2312" w:hAnsi="仿宋_GB2312" w:cs="仿宋_GB2312" w:eastAsia="仿宋_GB2312"/>
                <w:sz w:val="30"/>
                <w:color w:val="000000"/>
              </w:rPr>
              <w:t>3</w:t>
            </w:r>
            <w:r>
              <w:rPr>
                <w:rFonts w:ascii="仿宋_GB2312" w:hAnsi="仿宋_GB2312" w:cs="仿宋_GB2312" w:eastAsia="仿宋_GB2312"/>
                <w:sz w:val="30"/>
                <w:color w:val="000000"/>
              </w:rPr>
              <w:t>.4.2</w:t>
            </w:r>
            <w:r>
              <w:rPr>
                <w:rFonts w:ascii="仿宋_GB2312" w:hAnsi="仿宋_GB2312" w:cs="仿宋_GB2312" w:eastAsia="仿宋_GB2312"/>
                <w:sz w:val="30"/>
                <w:color w:val="000000"/>
              </w:rPr>
              <w:t>巡护频次</w:t>
            </w:r>
          </w:p>
          <w:p>
            <w:pPr>
              <w:pStyle w:val="null3"/>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）每月巡护</w:t>
            </w:r>
            <w:r>
              <w:rPr>
                <w:rFonts w:ascii="仿宋_GB2312" w:hAnsi="仿宋_GB2312" w:cs="仿宋_GB2312" w:eastAsia="仿宋_GB2312"/>
                <w:sz w:val="28"/>
                <w:color w:val="000000"/>
              </w:rPr>
              <w:t>1</w:t>
            </w:r>
            <w:r>
              <w:rPr>
                <w:rFonts w:ascii="仿宋_GB2312" w:hAnsi="仿宋_GB2312" w:cs="仿宋_GB2312" w:eastAsia="仿宋_GB2312"/>
                <w:sz w:val="28"/>
                <w:color w:val="000000"/>
              </w:rPr>
              <w:t>次。</w:t>
            </w:r>
          </w:p>
          <w:p>
            <w:pPr>
              <w:pStyle w:val="null3"/>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）发生雷电、大风、暴雨等灾害性天气后及时巡护。</w:t>
            </w:r>
          </w:p>
          <w:p>
            <w:pPr>
              <w:pStyle w:val="null3"/>
              <w:ind w:left="30"/>
              <w:jc w:val="left"/>
            </w:pPr>
            <w:r>
              <w:rPr>
                <w:rFonts w:ascii="仿宋_GB2312" w:hAnsi="仿宋_GB2312" w:cs="仿宋_GB2312" w:eastAsia="仿宋_GB2312"/>
                <w:sz w:val="31"/>
                <w:b/>
                <w:color w:val="000000"/>
              </w:rPr>
              <w:t>3</w:t>
            </w:r>
            <w:r>
              <w:rPr>
                <w:rFonts w:ascii="仿宋_GB2312" w:hAnsi="仿宋_GB2312" w:cs="仿宋_GB2312" w:eastAsia="仿宋_GB2312"/>
                <w:sz w:val="31"/>
                <w:b/>
                <w:color w:val="000000"/>
              </w:rPr>
              <w:t>.5</w:t>
            </w:r>
            <w:r>
              <w:rPr>
                <w:rFonts w:ascii="仿宋_GB2312" w:hAnsi="仿宋_GB2312" w:cs="仿宋_GB2312" w:eastAsia="仿宋_GB2312"/>
                <w:sz w:val="21"/>
                <w:b/>
                <w:color w:val="000000"/>
              </w:rPr>
              <w:t xml:space="preserve">  </w:t>
            </w:r>
            <w:r>
              <w:rPr>
                <w:rFonts w:ascii="仿宋_GB2312" w:hAnsi="仿宋_GB2312" w:cs="仿宋_GB2312" w:eastAsia="仿宋_GB2312"/>
                <w:sz w:val="31"/>
                <w:b/>
                <w:color w:val="000000"/>
              </w:rPr>
              <w:t>防灾减灾</w:t>
            </w:r>
          </w:p>
          <w:p>
            <w:pPr>
              <w:pStyle w:val="null3"/>
              <w:ind w:left="45" w:right="15" w:firstLine="551"/>
              <w:jc w:val="both"/>
            </w:pPr>
            <w:r>
              <w:rPr>
                <w:rFonts w:ascii="仿宋_GB2312" w:hAnsi="仿宋_GB2312" w:cs="仿宋_GB2312" w:eastAsia="仿宋_GB2312"/>
                <w:sz w:val="28"/>
                <w:color w:val="000000"/>
              </w:rPr>
              <w:t>耀州区自然灾害主要包括雪灾、风灾、水灾、泥石流等，会造成古树枝干劈裂、折断、树体倒伏甚至连根拔起</w:t>
            </w:r>
            <w:r>
              <w:rPr>
                <w:rFonts w:ascii="仿宋_GB2312" w:hAnsi="仿宋_GB2312" w:cs="仿宋_GB2312" w:eastAsia="仿宋_GB2312"/>
                <w:sz w:val="28"/>
                <w:color w:val="000000"/>
              </w:rPr>
              <w:t>，对处于弱势群体的古树具有极大的威胁。因此，要采取防灾减灾措施，以减轻自然</w:t>
            </w:r>
            <w:r>
              <w:rPr>
                <w:rFonts w:ascii="仿宋_GB2312" w:hAnsi="仿宋_GB2312" w:cs="仿宋_GB2312" w:eastAsia="仿宋_GB2312"/>
                <w:sz w:val="28"/>
                <w:color w:val="000000"/>
              </w:rPr>
              <w:t>灾害对古树的破坏程度。</w:t>
            </w:r>
          </w:p>
          <w:p>
            <w:pPr>
              <w:pStyle w:val="null3"/>
              <w:ind w:left="45" w:right="15"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）以该项目《作业设计》的救护复壮措施为依据，对需要保</w:t>
            </w:r>
            <w:r>
              <w:rPr>
                <w:rFonts w:ascii="仿宋_GB2312" w:hAnsi="仿宋_GB2312" w:cs="仿宋_GB2312" w:eastAsia="仿宋_GB2312"/>
                <w:sz w:val="28"/>
                <w:color w:val="000000"/>
              </w:rPr>
              <w:t>护的古树名木进行救护复壮，提高古树生境的稳定性、古</w:t>
            </w:r>
            <w:r>
              <w:rPr>
                <w:rFonts w:ascii="仿宋_GB2312" w:hAnsi="仿宋_GB2312" w:cs="仿宋_GB2312" w:eastAsia="仿宋_GB2312"/>
                <w:sz w:val="28"/>
                <w:color w:val="000000"/>
              </w:rPr>
              <w:t>树树体的</w:t>
            </w:r>
            <w:r>
              <w:rPr>
                <w:rFonts w:ascii="仿宋_GB2312" w:hAnsi="仿宋_GB2312" w:cs="仿宋_GB2312" w:eastAsia="仿宋_GB2312"/>
                <w:sz w:val="28"/>
                <w:color w:val="000000"/>
              </w:rPr>
              <w:t>稳固性及古树的健康程度。</w:t>
            </w:r>
          </w:p>
          <w:p>
            <w:pPr>
              <w:pStyle w:val="null3"/>
              <w:ind w:right="15" w:firstLine="556"/>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）结合当地气象预报，在灾害发生前，做好灾害预防措施，</w:t>
            </w:r>
            <w:r>
              <w:rPr>
                <w:rFonts w:ascii="仿宋_GB2312" w:hAnsi="仿宋_GB2312" w:cs="仿宋_GB2312" w:eastAsia="仿宋_GB2312"/>
                <w:sz w:val="28"/>
                <w:color w:val="000000"/>
              </w:rPr>
              <w:t>最大程度保护古树。</w:t>
            </w:r>
          </w:p>
          <w:p>
            <w:pPr>
              <w:pStyle w:val="null3"/>
              <w:ind w:right="15" w:firstLine="556"/>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）在灾害发生过程中，及时实施保护措施，阻止灾害加剧。</w:t>
            </w:r>
          </w:p>
          <w:p>
            <w:pPr>
              <w:pStyle w:val="null3"/>
              <w:ind w:left="45" w:right="30" w:firstLine="559"/>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）在灾害发生后，及时开展补救措施，将灾害的影响</w:t>
            </w:r>
            <w:r>
              <w:rPr>
                <w:rFonts w:ascii="仿宋_GB2312" w:hAnsi="仿宋_GB2312" w:cs="仿宋_GB2312" w:eastAsia="仿宋_GB2312"/>
                <w:sz w:val="28"/>
                <w:color w:val="000000"/>
              </w:rPr>
              <w:t>降到最</w:t>
            </w:r>
            <w:r>
              <w:rPr>
                <w:rFonts w:ascii="仿宋_GB2312" w:hAnsi="仿宋_GB2312" w:cs="仿宋_GB2312" w:eastAsia="仿宋_GB2312"/>
                <w:sz w:val="28"/>
                <w:color w:val="000000"/>
              </w:rPr>
              <w:t>低。</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认真按照国家颁发的施工验收规范及采购人要求进行施工，并应接受监理工程师或采购人代表的检查、检验。供应商应为监理工程师或采购人代表检查提供便利条件，对不合格的部分按监理工程师或采购人代表的要求返工修改，承担由自身原因导致返工修改的费用。 2、供应商对材料、设备的改变或代用品必须经采购人同意，并发正式书面通知，经监理工程师或采购人代表签证后，方可用于工程；任何一方认为对方提供的材料需要复检的，应允许复检，复检符合要求后，方可用于工程，其复检费由要求复检的一方承担，不符合要求的，其复检费由提供材料、设备一方承担。 3、工程施工完成后，供应商应及时办理验收等一切相关手续。工程经验收合格后移交给采购人。</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结算按实际发生的工程量据实结算，最终以施工合同、竣工图纸、设计变更、现场签证、洽商文件及供应商投标承诺、采购文件、答疑纪要、经修订的工程量清单、响应文件以及相关法律、法规和文件等为依据进行；2、项目完工后，采购人组织各参建方及相关部门到现场进行验收；验收结束后，验收人员出具验收报告并签字，验收报告将列明各项标准的验收情况及项目总体评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7、供应商资格证明文件.docx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7、供应商资格证明文件.docx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7、供应商资格证明文件.docx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10、声明函及其他资料.docx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响应文件封面 已标价工程量清单 7、供应商资格证明文件.docx 中小企业声明函 报价函 1、投标函.docx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须具有陕西省林业有害生物防治资质乙级及以上资质，并有古树名木保护抢救复壮施工经验且信誉良好。</w:t>
            </w:r>
          </w:p>
        </w:tc>
        <w:tc>
          <w:tcPr>
            <w:tcW w:type="dxa" w:w="1661"/>
          </w:tcPr>
          <w:p>
            <w:pPr>
              <w:pStyle w:val="null3"/>
            </w:pPr>
            <w:r>
              <w:rPr>
                <w:rFonts w:ascii="仿宋_GB2312" w:hAnsi="仿宋_GB2312" w:cs="仿宋_GB2312" w:eastAsia="仿宋_GB2312"/>
              </w:rPr>
              <w:t>7、供应商资格证明文件.docx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tc>
        <w:tc>
          <w:tcPr>
            <w:tcW w:type="dxa" w:w="1661"/>
          </w:tcPr>
          <w:p>
            <w:pPr>
              <w:pStyle w:val="null3"/>
            </w:pPr>
            <w:r>
              <w:rPr>
                <w:rFonts w:ascii="仿宋_GB2312" w:hAnsi="仿宋_GB2312" w:cs="仿宋_GB2312" w:eastAsia="仿宋_GB2312"/>
              </w:rPr>
              <w:t>2、法定代表人证明书与法定代表人授权书.docx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项目负责人和技术负责人</w:t>
            </w:r>
          </w:p>
        </w:tc>
        <w:tc>
          <w:tcPr>
            <w:tcW w:type="dxa" w:w="3322"/>
          </w:tcPr>
          <w:p>
            <w:pPr>
              <w:pStyle w:val="null3"/>
            </w:pPr>
            <w:r>
              <w:rPr>
                <w:rFonts w:ascii="仿宋_GB2312" w:hAnsi="仿宋_GB2312" w:cs="仿宋_GB2312" w:eastAsia="仿宋_GB2312"/>
              </w:rPr>
              <w:t>拟派项目负责人具备园林工程师及以上技术职称，技术负责人须具备林业工程师及以上技术职称。项目负责人和技术负责人须有类似工程施工业绩，且未担任其他在建工程的负责人。</w:t>
            </w:r>
          </w:p>
        </w:tc>
        <w:tc>
          <w:tcPr>
            <w:tcW w:type="dxa" w:w="1661"/>
          </w:tcPr>
          <w:p>
            <w:pPr>
              <w:pStyle w:val="null3"/>
            </w:pPr>
            <w:r>
              <w:rPr>
                <w:rFonts w:ascii="仿宋_GB2312" w:hAnsi="仿宋_GB2312" w:cs="仿宋_GB2312" w:eastAsia="仿宋_GB2312"/>
              </w:rPr>
              <w:t>6、拟投入本项目的人员配备情况.docx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近3年任意一年度具有财务审计资质的单位出具的财务报告（至少包括资产负债表和利润表，成立时间至提交投标文件截止时间不足一年的可提供成立后任意时段的资产负债表）或其开标前六个月内基本户开户银行出具的资信证明。</w:t>
            </w:r>
          </w:p>
        </w:tc>
        <w:tc>
          <w:tcPr>
            <w:tcW w:type="dxa" w:w="1661"/>
          </w:tcPr>
          <w:p>
            <w:pPr>
              <w:pStyle w:val="null3"/>
            </w:pPr>
            <w:r>
              <w:rPr>
                <w:rFonts w:ascii="仿宋_GB2312" w:hAnsi="仿宋_GB2312" w:cs="仿宋_GB2312" w:eastAsia="仿宋_GB2312"/>
              </w:rPr>
              <w:t>7、供应商资格证明文件.docx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7、供应商资格证明文件.docx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7、供应商资格证明文件.docx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不得为“信用中国”网站（www.creditchina.gov.cn）列入失信被执行人、重大税收违法失信主体记录名单的供应商；不得为“中国政府采购网”（www.ccgp.gov.cn）政府采购严重违法失信行为记录名单中的供应商。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7、供应商资格证明文件.docx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7、供应商资格证明文件.docx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7、供应商资格证明文件.docx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9、供应商承诺书.docx 报价函 4、已标价工程量清单.docx 标的清单 1、投标函.docx 3、响应报价表.docx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根据供应商提供的施工组织布置赋分，完全满足本项目实际需求且操作性强得(3-5]分，基本满足本项目需求得(3-0）分，不满足本项目需求得0分。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根据项目的实施内容，对项目背景进行分析说明，针对古树名木保护抢救复壮等制定合理、完善、操作性强的实施方案，方案完备、合理、切实可行的计 10-15（含）分；方案一般，具有一定可行性计5-10分（含）；方案粗略、简单计 0-5（含）分。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工程质量保证体系及保障措施</w:t>
            </w:r>
          </w:p>
        </w:tc>
        <w:tc>
          <w:tcPr>
            <w:tcW w:type="dxa" w:w="2492"/>
          </w:tcPr>
          <w:p>
            <w:pPr>
              <w:pStyle w:val="null3"/>
            </w:pPr>
            <w:r>
              <w:rPr>
                <w:rFonts w:ascii="仿宋_GB2312" w:hAnsi="仿宋_GB2312" w:cs="仿宋_GB2312" w:eastAsia="仿宋_GB2312"/>
              </w:rPr>
              <w:t>对古树名木保护抢救复壮项目质量目标明确，管理体系健全，预防和动态控制措施完整，实施工艺、手段先进、可靠、科学，管理体系和组织措施功能完善、管理幅度适宜得3-5分；质量目标基本明确，控制措施基本全面酌情得1-3分，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工期满足磋商文件的要求、有网络图和横道图且节点工期和保证工期计划措施合理，得3-5分；总工期满足磋商文件要求、进度计划有网络图或横道图，节点工期和保证工期计划措施基本合理，得1-3分；总工期满足磋商文件要求，无网络图或横道图，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安全生产、文明施工保证体系及保障措施</w:t>
            </w:r>
          </w:p>
        </w:tc>
        <w:tc>
          <w:tcPr>
            <w:tcW w:type="dxa" w:w="2492"/>
          </w:tcPr>
          <w:p>
            <w:pPr>
              <w:pStyle w:val="null3"/>
            </w:pPr>
            <w:r>
              <w:rPr>
                <w:rFonts w:ascii="仿宋_GB2312" w:hAnsi="仿宋_GB2312" w:cs="仿宋_GB2312" w:eastAsia="仿宋_GB2312"/>
              </w:rPr>
              <w:t>作业安全生产、文明施工保障措施：确保人员、环境等安全文明措施。内容全面、安排合理明确重、可行性强的计 3-5（含）分；保障措施方案一般，措施粗略、简单计 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水保和环境保护体系及保证措施</w:t>
            </w:r>
          </w:p>
        </w:tc>
        <w:tc>
          <w:tcPr>
            <w:tcW w:type="dxa" w:w="2492"/>
          </w:tcPr>
          <w:p>
            <w:pPr>
              <w:pStyle w:val="null3"/>
            </w:pPr>
            <w:r>
              <w:rPr>
                <w:rFonts w:ascii="仿宋_GB2312" w:hAnsi="仿宋_GB2312" w:cs="仿宋_GB2312" w:eastAsia="仿宋_GB2312"/>
              </w:rPr>
              <w:t>水保、环境保护目标明确，预防和动态控制措施及制度完整、到位，管理体系和组织措施功能完善，得3-5分；水保、环保目标基本明确，控制措施基本全面酌情得1-3分，较差得0-1分。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主要劳动力、资源配备计划</w:t>
            </w:r>
          </w:p>
        </w:tc>
        <w:tc>
          <w:tcPr>
            <w:tcW w:type="dxa" w:w="2492"/>
          </w:tcPr>
          <w:p>
            <w:pPr>
              <w:pStyle w:val="null3"/>
            </w:pPr>
            <w:r>
              <w:rPr>
                <w:rFonts w:ascii="仿宋_GB2312" w:hAnsi="仿宋_GB2312" w:cs="仿宋_GB2312" w:eastAsia="仿宋_GB2312"/>
              </w:rPr>
              <w:t>本项目施工特点及工程进度需求，所配备的各类人员、施工材料设备、相关仪器等，根据施工要求满足程度完全满足计2-3分，基本满足计1-2分，不满足计0-1分。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项目风险预测与防范、事故应急预案考虑全面，切实可行，操作性强，经济合理得2-3分；项目风险预测与防范、事故应急预案考虑不全面操作性不强的酌情得分。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质保期服务</w:t>
            </w:r>
          </w:p>
        </w:tc>
        <w:tc>
          <w:tcPr>
            <w:tcW w:type="dxa" w:w="2492"/>
          </w:tcPr>
          <w:p>
            <w:pPr>
              <w:pStyle w:val="null3"/>
            </w:pPr>
            <w:r>
              <w:rPr>
                <w:rFonts w:ascii="仿宋_GB2312" w:hAnsi="仿宋_GB2312" w:cs="仿宋_GB2312" w:eastAsia="仿宋_GB2312"/>
              </w:rPr>
              <w:t>质保期服务方案：供应商针对本项目的质保期服务做出承诺。 1.服务方案内容架构完整、层次清晰，满足或优于服务需求，得2-3分； 2.服务方案内容欠缺、薄弱的得1-2（含）分； 3.服务方案严重欠缺、可行性差得0-1（含）分。 4.未提供服务方案不得分。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5、响应实施方案说明.docx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根据供应商提供的项目部人员组成组成赋分，完全满足项目实际施工需求得3-5分，基本满足项目需求得(1-3）分，不满足项目需求得[0-1]分。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项目负责人为本单位职工；为园林高级职称得1分，有1项类似工程业绩得1分，每增加一项加1分，最高3分。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7、供应商资格证明文件.docx</w:t>
            </w:r>
          </w:p>
          <w:p>
            <w:pPr>
              <w:pStyle w:val="null3"/>
            </w:pPr>
            <w:r>
              <w:rPr>
                <w:rFonts w:ascii="仿宋_GB2312" w:hAnsi="仿宋_GB2312" w:cs="仿宋_GB2312" w:eastAsia="仿宋_GB2312"/>
              </w:rPr>
              <w:t>6、拟投入本项目的人员配备情况.docx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项目技术负责人为本单位职工；为林业高级职称得1分，有1项类似工程业绩得1分，每增加一项加1分，最高3分。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6、拟投入本项目的人员配备情况.docx</w:t>
            </w:r>
          </w:p>
          <w:p>
            <w:pPr>
              <w:pStyle w:val="null3"/>
            </w:pPr>
            <w:r>
              <w:rPr>
                <w:rFonts w:ascii="仿宋_GB2312" w:hAnsi="仿宋_GB2312" w:cs="仿宋_GB2312" w:eastAsia="仿宋_GB2312"/>
              </w:rPr>
              <w:t>7、供应商资格证明文件.docx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供应商需提供2020年11月至响应文件递交截止时间前承担的古树名木保护项目业绩，每提供 1 份得 2.0分，满分 10 分。注：业绩以合同为准，提供合同复印件或扫描件加盖公章，合同至少应包含合同签字盖章页及服务内容等关键内容，未提供或提供的业绩合同不合格的，均不得分。 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8、供应商类似业绩情况.docx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采用低价优先法计算，即满足磋商文件要求且最终报价最低的报价为评标基准价，其价格分为满分。其它供应商的报价得分=评标基准价/磋商报价×30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3、响应报价表.docx</w:t>
            </w:r>
          </w:p>
          <w:p>
            <w:pPr>
              <w:pStyle w:val="null3"/>
            </w:pPr>
            <w:r>
              <w:rPr>
                <w:rFonts w:ascii="仿宋_GB2312" w:hAnsi="仿宋_GB2312" w:cs="仿宋_GB2312" w:eastAsia="仿宋_GB2312"/>
              </w:rPr>
              <w:t>1、投标函.docx</w:t>
            </w:r>
          </w:p>
          <w:p>
            <w:pPr>
              <w:pStyle w:val="null3"/>
            </w:pPr>
            <w:r>
              <w:rPr>
                <w:rFonts w:ascii="仿宋_GB2312" w:hAnsi="仿宋_GB2312" w:cs="仿宋_GB2312" w:eastAsia="仿宋_GB2312"/>
              </w:rPr>
              <w:t>4、已标价工程量清单.docx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详见附件：1、投标函.docx</w:t>
      </w:r>
    </w:p>
    <w:p>
      <w:pPr>
        <w:pStyle w:val="null3"/>
        <w:ind w:firstLine="960"/>
      </w:pPr>
      <w:r>
        <w:rPr>
          <w:rFonts w:ascii="仿宋_GB2312" w:hAnsi="仿宋_GB2312" w:cs="仿宋_GB2312" w:eastAsia="仿宋_GB2312"/>
        </w:rPr>
        <w:t>详见附件：2、法定代表人证明书与法定代表人授权书.docx</w:t>
      </w:r>
    </w:p>
    <w:p>
      <w:pPr>
        <w:pStyle w:val="null3"/>
        <w:ind w:firstLine="960"/>
      </w:pPr>
      <w:r>
        <w:rPr>
          <w:rFonts w:ascii="仿宋_GB2312" w:hAnsi="仿宋_GB2312" w:cs="仿宋_GB2312" w:eastAsia="仿宋_GB2312"/>
        </w:rPr>
        <w:t>详见附件：3、响应报价表.docx</w:t>
      </w:r>
    </w:p>
    <w:p>
      <w:pPr>
        <w:pStyle w:val="null3"/>
        <w:ind w:firstLine="960"/>
      </w:pPr>
      <w:r>
        <w:rPr>
          <w:rFonts w:ascii="仿宋_GB2312" w:hAnsi="仿宋_GB2312" w:cs="仿宋_GB2312" w:eastAsia="仿宋_GB2312"/>
        </w:rPr>
        <w:t>详见附件：4、已标价工程量清单.docx</w:t>
      </w:r>
    </w:p>
    <w:p>
      <w:pPr>
        <w:pStyle w:val="null3"/>
        <w:ind w:firstLine="960"/>
      </w:pPr>
      <w:r>
        <w:rPr>
          <w:rFonts w:ascii="仿宋_GB2312" w:hAnsi="仿宋_GB2312" w:cs="仿宋_GB2312" w:eastAsia="仿宋_GB2312"/>
        </w:rPr>
        <w:t>详见附件：5、响应实施方案说明.docx</w:t>
      </w:r>
    </w:p>
    <w:p>
      <w:pPr>
        <w:pStyle w:val="null3"/>
        <w:ind w:firstLine="960"/>
      </w:pPr>
      <w:r>
        <w:rPr>
          <w:rFonts w:ascii="仿宋_GB2312" w:hAnsi="仿宋_GB2312" w:cs="仿宋_GB2312" w:eastAsia="仿宋_GB2312"/>
        </w:rPr>
        <w:t>详见附件：6、拟投入本项目的人员配备情况.docx</w:t>
      </w:r>
    </w:p>
    <w:p>
      <w:pPr>
        <w:pStyle w:val="null3"/>
        <w:ind w:firstLine="960"/>
      </w:pPr>
      <w:r>
        <w:rPr>
          <w:rFonts w:ascii="仿宋_GB2312" w:hAnsi="仿宋_GB2312" w:cs="仿宋_GB2312" w:eastAsia="仿宋_GB2312"/>
        </w:rPr>
        <w:t>详见附件：7、供应商资格证明文件.docx</w:t>
      </w:r>
    </w:p>
    <w:p>
      <w:pPr>
        <w:pStyle w:val="null3"/>
        <w:ind w:firstLine="960"/>
      </w:pPr>
      <w:r>
        <w:rPr>
          <w:rFonts w:ascii="仿宋_GB2312" w:hAnsi="仿宋_GB2312" w:cs="仿宋_GB2312" w:eastAsia="仿宋_GB2312"/>
        </w:rPr>
        <w:t>详见附件：8、供应商类似业绩情况.docx</w:t>
      </w:r>
    </w:p>
    <w:p>
      <w:pPr>
        <w:pStyle w:val="null3"/>
        <w:ind w:firstLine="960"/>
      </w:pPr>
      <w:r>
        <w:rPr>
          <w:rFonts w:ascii="仿宋_GB2312" w:hAnsi="仿宋_GB2312" w:cs="仿宋_GB2312" w:eastAsia="仿宋_GB2312"/>
        </w:rPr>
        <w:t>详见附件：9、供应商承诺书.docx</w:t>
      </w:r>
    </w:p>
    <w:p>
      <w:pPr>
        <w:pStyle w:val="null3"/>
        <w:ind w:firstLine="960"/>
      </w:pPr>
      <w:r>
        <w:rPr>
          <w:rFonts w:ascii="仿宋_GB2312" w:hAnsi="仿宋_GB2312" w:cs="仿宋_GB2312" w:eastAsia="仿宋_GB2312"/>
        </w:rPr>
        <w:t>详见附件：10、声明函及其他资料.docx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 范 本（古树保护）.docx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