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751201">
      <w:pPr>
        <w:pStyle w:val="7"/>
        <w:outlineLvl w:val="2"/>
        <w:rPr>
          <w:sz w:val="21"/>
          <w:szCs w:val="21"/>
        </w:rPr>
      </w:pPr>
      <w:r>
        <w:rPr>
          <w:sz w:val="21"/>
          <w:szCs w:val="21"/>
        </w:rPr>
        <w:t>附件：项目业绩</w:t>
      </w:r>
    </w:p>
    <w:p w14:paraId="7FB4104A">
      <w:pPr>
        <w:overflowPunct w:val="0"/>
        <w:spacing w:line="360" w:lineRule="auto"/>
        <w:jc w:val="center"/>
        <w:outlineLvl w:val="9"/>
        <w:rPr>
          <w:rFonts w:hint="eastAsia" w:ascii="宋体" w:hAnsi="宋体" w:eastAsia="宋体" w:cs="宋体"/>
          <w:b/>
          <w:bCs/>
          <w:sz w:val="30"/>
          <w:szCs w:val="30"/>
          <w:highlight w:val="none"/>
        </w:rPr>
      </w:pPr>
      <w:bookmarkStart w:id="1" w:name="_GoBack"/>
      <w:bookmarkEnd w:id="1"/>
      <w:bookmarkStart w:id="0" w:name="_Toc12299"/>
      <w:r>
        <w:rPr>
          <w:rFonts w:hint="eastAsia" w:ascii="宋体" w:hAnsi="宋体" w:eastAsia="宋体" w:cs="宋体"/>
          <w:b/>
          <w:bCs/>
          <w:sz w:val="30"/>
          <w:szCs w:val="30"/>
          <w:highlight w:val="none"/>
        </w:rPr>
        <w:t>业绩统计表</w:t>
      </w:r>
      <w:bookmarkEnd w:id="0"/>
    </w:p>
    <w:tbl>
      <w:tblPr>
        <w:tblStyle w:val="9"/>
        <w:tblW w:w="4998" w:type="pct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58"/>
        <w:gridCol w:w="1808"/>
        <w:gridCol w:w="1562"/>
        <w:gridCol w:w="2348"/>
        <w:gridCol w:w="1833"/>
      </w:tblGrid>
      <w:tr w14:paraId="2C1B94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  <w:jc w:val="center"/>
        </w:trPr>
        <w:tc>
          <w:tcPr>
            <w:tcW w:w="456" w:type="pct"/>
            <w:noWrap w:val="0"/>
            <w:vAlign w:val="top"/>
          </w:tcPr>
          <w:p w14:paraId="1454D5E8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7"/>
              </w:rPr>
              <w:t>序号</w:t>
            </w:r>
          </w:p>
        </w:tc>
        <w:tc>
          <w:tcPr>
            <w:tcW w:w="1088" w:type="pct"/>
            <w:noWrap w:val="0"/>
            <w:vAlign w:val="top"/>
          </w:tcPr>
          <w:p w14:paraId="3B663355">
            <w:pPr>
              <w:pStyle w:val="8"/>
              <w:spacing w:before="139" w:line="221" w:lineRule="auto"/>
              <w:ind w:left="147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采购单位名称</w:t>
            </w:r>
          </w:p>
        </w:tc>
        <w:tc>
          <w:tcPr>
            <w:tcW w:w="940" w:type="pct"/>
            <w:noWrap w:val="0"/>
            <w:vAlign w:val="top"/>
          </w:tcPr>
          <w:p w14:paraId="6672F6E8">
            <w:pPr>
              <w:pStyle w:val="8"/>
              <w:spacing w:before="139" w:line="221" w:lineRule="auto"/>
              <w:ind w:left="380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3"/>
              </w:rPr>
              <w:t>合同名称</w:t>
            </w:r>
          </w:p>
        </w:tc>
        <w:tc>
          <w:tcPr>
            <w:tcW w:w="1413" w:type="pct"/>
            <w:noWrap w:val="0"/>
            <w:vAlign w:val="top"/>
          </w:tcPr>
          <w:p w14:paraId="6F7FC5CD">
            <w:pPr>
              <w:pStyle w:val="8"/>
              <w:spacing w:before="140" w:line="223" w:lineRule="auto"/>
              <w:ind w:left="564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</w:rPr>
              <w:t>合同起止时间</w:t>
            </w:r>
          </w:p>
        </w:tc>
        <w:tc>
          <w:tcPr>
            <w:tcW w:w="1100" w:type="pct"/>
            <w:noWrap w:val="0"/>
            <w:vAlign w:val="top"/>
          </w:tcPr>
          <w:p w14:paraId="14596B78">
            <w:pPr>
              <w:pStyle w:val="8"/>
              <w:spacing w:before="140" w:line="223" w:lineRule="auto"/>
              <w:jc w:val="right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0"/>
              </w:rPr>
              <w:t>合同金额（万元）</w:t>
            </w:r>
          </w:p>
        </w:tc>
      </w:tr>
      <w:tr w14:paraId="517933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jc w:val="center"/>
        </w:trPr>
        <w:tc>
          <w:tcPr>
            <w:tcW w:w="456" w:type="pct"/>
            <w:noWrap w:val="0"/>
            <w:vAlign w:val="top"/>
          </w:tcPr>
          <w:p w14:paraId="2D4D22C5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</w:p>
        </w:tc>
        <w:tc>
          <w:tcPr>
            <w:tcW w:w="1088" w:type="pct"/>
            <w:noWrap w:val="0"/>
            <w:vAlign w:val="top"/>
          </w:tcPr>
          <w:p w14:paraId="5E4404A5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</w:p>
        </w:tc>
        <w:tc>
          <w:tcPr>
            <w:tcW w:w="940" w:type="pct"/>
            <w:noWrap w:val="0"/>
            <w:vAlign w:val="top"/>
          </w:tcPr>
          <w:p w14:paraId="3B943868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</w:p>
        </w:tc>
        <w:tc>
          <w:tcPr>
            <w:tcW w:w="1413" w:type="pct"/>
            <w:noWrap w:val="0"/>
            <w:vAlign w:val="top"/>
          </w:tcPr>
          <w:p w14:paraId="209FEF3D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</w:p>
        </w:tc>
        <w:tc>
          <w:tcPr>
            <w:tcW w:w="1100" w:type="pct"/>
            <w:noWrap w:val="0"/>
            <w:vAlign w:val="top"/>
          </w:tcPr>
          <w:p w14:paraId="56789DE8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</w:p>
        </w:tc>
      </w:tr>
      <w:tr w14:paraId="09C0BD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jc w:val="center"/>
        </w:trPr>
        <w:tc>
          <w:tcPr>
            <w:tcW w:w="456" w:type="pct"/>
            <w:noWrap w:val="0"/>
            <w:vAlign w:val="top"/>
          </w:tcPr>
          <w:p w14:paraId="055FEFC3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</w:p>
        </w:tc>
        <w:tc>
          <w:tcPr>
            <w:tcW w:w="1088" w:type="pct"/>
            <w:noWrap w:val="0"/>
            <w:vAlign w:val="top"/>
          </w:tcPr>
          <w:p w14:paraId="04912EC7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</w:p>
        </w:tc>
        <w:tc>
          <w:tcPr>
            <w:tcW w:w="940" w:type="pct"/>
            <w:noWrap w:val="0"/>
            <w:vAlign w:val="top"/>
          </w:tcPr>
          <w:p w14:paraId="792C7CC7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</w:p>
        </w:tc>
        <w:tc>
          <w:tcPr>
            <w:tcW w:w="1413" w:type="pct"/>
            <w:noWrap w:val="0"/>
            <w:vAlign w:val="top"/>
          </w:tcPr>
          <w:p w14:paraId="29307A8D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</w:p>
        </w:tc>
        <w:tc>
          <w:tcPr>
            <w:tcW w:w="1100" w:type="pct"/>
            <w:noWrap w:val="0"/>
            <w:vAlign w:val="top"/>
          </w:tcPr>
          <w:p w14:paraId="29EEB6F6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</w:p>
        </w:tc>
      </w:tr>
      <w:tr w14:paraId="5F27BD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jc w:val="center"/>
        </w:trPr>
        <w:tc>
          <w:tcPr>
            <w:tcW w:w="456" w:type="pct"/>
            <w:noWrap w:val="0"/>
            <w:vAlign w:val="top"/>
          </w:tcPr>
          <w:p w14:paraId="2A57B58F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</w:p>
        </w:tc>
        <w:tc>
          <w:tcPr>
            <w:tcW w:w="1088" w:type="pct"/>
            <w:noWrap w:val="0"/>
            <w:vAlign w:val="top"/>
          </w:tcPr>
          <w:p w14:paraId="40C662EC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</w:p>
        </w:tc>
        <w:tc>
          <w:tcPr>
            <w:tcW w:w="940" w:type="pct"/>
            <w:noWrap w:val="0"/>
            <w:vAlign w:val="top"/>
          </w:tcPr>
          <w:p w14:paraId="6A3B89EF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</w:p>
        </w:tc>
        <w:tc>
          <w:tcPr>
            <w:tcW w:w="1413" w:type="pct"/>
            <w:noWrap w:val="0"/>
            <w:vAlign w:val="top"/>
          </w:tcPr>
          <w:p w14:paraId="4B92E4DF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</w:p>
        </w:tc>
        <w:tc>
          <w:tcPr>
            <w:tcW w:w="1100" w:type="pct"/>
            <w:noWrap w:val="0"/>
            <w:vAlign w:val="top"/>
          </w:tcPr>
          <w:p w14:paraId="123AF2E3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</w:p>
        </w:tc>
      </w:tr>
      <w:tr w14:paraId="02D4C4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jc w:val="center"/>
        </w:trPr>
        <w:tc>
          <w:tcPr>
            <w:tcW w:w="456" w:type="pct"/>
            <w:noWrap w:val="0"/>
            <w:vAlign w:val="top"/>
          </w:tcPr>
          <w:p w14:paraId="549B063F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</w:p>
        </w:tc>
        <w:tc>
          <w:tcPr>
            <w:tcW w:w="1088" w:type="pct"/>
            <w:noWrap w:val="0"/>
            <w:vAlign w:val="top"/>
          </w:tcPr>
          <w:p w14:paraId="7742BCEB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</w:p>
        </w:tc>
        <w:tc>
          <w:tcPr>
            <w:tcW w:w="940" w:type="pct"/>
            <w:noWrap w:val="0"/>
            <w:vAlign w:val="top"/>
          </w:tcPr>
          <w:p w14:paraId="6DB9046B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</w:p>
        </w:tc>
        <w:tc>
          <w:tcPr>
            <w:tcW w:w="1413" w:type="pct"/>
            <w:noWrap w:val="0"/>
            <w:vAlign w:val="top"/>
          </w:tcPr>
          <w:p w14:paraId="1AE5F502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</w:p>
        </w:tc>
        <w:tc>
          <w:tcPr>
            <w:tcW w:w="1100" w:type="pct"/>
            <w:noWrap w:val="0"/>
            <w:vAlign w:val="top"/>
          </w:tcPr>
          <w:p w14:paraId="5A741398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</w:p>
        </w:tc>
      </w:tr>
      <w:tr w14:paraId="0F82E8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jc w:val="center"/>
        </w:trPr>
        <w:tc>
          <w:tcPr>
            <w:tcW w:w="456" w:type="pct"/>
            <w:noWrap w:val="0"/>
            <w:vAlign w:val="top"/>
          </w:tcPr>
          <w:p w14:paraId="785A87CC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</w:p>
        </w:tc>
        <w:tc>
          <w:tcPr>
            <w:tcW w:w="1088" w:type="pct"/>
            <w:noWrap w:val="0"/>
            <w:vAlign w:val="top"/>
          </w:tcPr>
          <w:p w14:paraId="3C42573C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</w:p>
        </w:tc>
        <w:tc>
          <w:tcPr>
            <w:tcW w:w="940" w:type="pct"/>
            <w:noWrap w:val="0"/>
            <w:vAlign w:val="top"/>
          </w:tcPr>
          <w:p w14:paraId="5DE86148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</w:p>
        </w:tc>
        <w:tc>
          <w:tcPr>
            <w:tcW w:w="1413" w:type="pct"/>
            <w:noWrap w:val="0"/>
            <w:vAlign w:val="top"/>
          </w:tcPr>
          <w:p w14:paraId="506BF18A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</w:p>
        </w:tc>
        <w:tc>
          <w:tcPr>
            <w:tcW w:w="1100" w:type="pct"/>
            <w:noWrap w:val="0"/>
            <w:vAlign w:val="top"/>
          </w:tcPr>
          <w:p w14:paraId="2144617A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</w:p>
        </w:tc>
      </w:tr>
      <w:tr w14:paraId="6640DC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jc w:val="center"/>
        </w:trPr>
        <w:tc>
          <w:tcPr>
            <w:tcW w:w="456" w:type="pct"/>
            <w:noWrap w:val="0"/>
            <w:vAlign w:val="top"/>
          </w:tcPr>
          <w:p w14:paraId="4159CBE7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</w:p>
        </w:tc>
        <w:tc>
          <w:tcPr>
            <w:tcW w:w="1088" w:type="pct"/>
            <w:noWrap w:val="0"/>
            <w:vAlign w:val="top"/>
          </w:tcPr>
          <w:p w14:paraId="670273AE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</w:p>
        </w:tc>
        <w:tc>
          <w:tcPr>
            <w:tcW w:w="940" w:type="pct"/>
            <w:noWrap w:val="0"/>
            <w:vAlign w:val="top"/>
          </w:tcPr>
          <w:p w14:paraId="5B3452B4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</w:p>
        </w:tc>
        <w:tc>
          <w:tcPr>
            <w:tcW w:w="1413" w:type="pct"/>
            <w:noWrap w:val="0"/>
            <w:vAlign w:val="top"/>
          </w:tcPr>
          <w:p w14:paraId="639F4845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</w:p>
        </w:tc>
        <w:tc>
          <w:tcPr>
            <w:tcW w:w="1100" w:type="pct"/>
            <w:noWrap w:val="0"/>
            <w:vAlign w:val="top"/>
          </w:tcPr>
          <w:p w14:paraId="54516CA9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</w:p>
        </w:tc>
      </w:tr>
      <w:tr w14:paraId="048505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jc w:val="center"/>
        </w:trPr>
        <w:tc>
          <w:tcPr>
            <w:tcW w:w="456" w:type="pct"/>
            <w:noWrap w:val="0"/>
            <w:vAlign w:val="top"/>
          </w:tcPr>
          <w:p w14:paraId="1412299E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</w:p>
        </w:tc>
        <w:tc>
          <w:tcPr>
            <w:tcW w:w="1088" w:type="pct"/>
            <w:noWrap w:val="0"/>
            <w:vAlign w:val="top"/>
          </w:tcPr>
          <w:p w14:paraId="3634B5A0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</w:p>
        </w:tc>
        <w:tc>
          <w:tcPr>
            <w:tcW w:w="940" w:type="pct"/>
            <w:noWrap w:val="0"/>
            <w:vAlign w:val="top"/>
          </w:tcPr>
          <w:p w14:paraId="53CC3099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</w:p>
        </w:tc>
        <w:tc>
          <w:tcPr>
            <w:tcW w:w="1413" w:type="pct"/>
            <w:noWrap w:val="0"/>
            <w:vAlign w:val="top"/>
          </w:tcPr>
          <w:p w14:paraId="5AD48244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</w:p>
        </w:tc>
        <w:tc>
          <w:tcPr>
            <w:tcW w:w="1100" w:type="pct"/>
            <w:noWrap w:val="0"/>
            <w:vAlign w:val="top"/>
          </w:tcPr>
          <w:p w14:paraId="0D46D7F0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</w:p>
        </w:tc>
      </w:tr>
      <w:tr w14:paraId="733040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jc w:val="center"/>
        </w:trPr>
        <w:tc>
          <w:tcPr>
            <w:tcW w:w="456" w:type="pct"/>
            <w:noWrap w:val="0"/>
            <w:vAlign w:val="top"/>
          </w:tcPr>
          <w:p w14:paraId="1113800D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7"/>
              </w:rPr>
              <w:t>……</w:t>
            </w:r>
          </w:p>
        </w:tc>
        <w:tc>
          <w:tcPr>
            <w:tcW w:w="1088" w:type="pct"/>
            <w:noWrap w:val="0"/>
            <w:vAlign w:val="top"/>
          </w:tcPr>
          <w:p w14:paraId="31F77354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</w:p>
        </w:tc>
        <w:tc>
          <w:tcPr>
            <w:tcW w:w="940" w:type="pct"/>
            <w:noWrap w:val="0"/>
            <w:vAlign w:val="top"/>
          </w:tcPr>
          <w:p w14:paraId="3045BF9F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</w:p>
        </w:tc>
        <w:tc>
          <w:tcPr>
            <w:tcW w:w="1413" w:type="pct"/>
            <w:noWrap w:val="0"/>
            <w:vAlign w:val="top"/>
          </w:tcPr>
          <w:p w14:paraId="40402D7E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</w:p>
        </w:tc>
        <w:tc>
          <w:tcPr>
            <w:tcW w:w="1100" w:type="pct"/>
            <w:noWrap w:val="0"/>
            <w:vAlign w:val="top"/>
          </w:tcPr>
          <w:p w14:paraId="06BE4357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</w:p>
        </w:tc>
      </w:tr>
      <w:tr w14:paraId="2BB1FB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  <w:jc w:val="center"/>
        </w:trPr>
        <w:tc>
          <w:tcPr>
            <w:tcW w:w="5000" w:type="pct"/>
            <w:gridSpan w:val="5"/>
            <w:noWrap w:val="0"/>
            <w:vAlign w:val="top"/>
          </w:tcPr>
          <w:p w14:paraId="4C399001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7"/>
              </w:rPr>
              <w:t>数量合计（个）：</w:t>
            </w:r>
          </w:p>
        </w:tc>
      </w:tr>
      <w:tr w14:paraId="5F0D7F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  <w:jc w:val="center"/>
        </w:trPr>
        <w:tc>
          <w:tcPr>
            <w:tcW w:w="5000" w:type="pct"/>
            <w:gridSpan w:val="5"/>
            <w:noWrap w:val="0"/>
            <w:vAlign w:val="top"/>
          </w:tcPr>
          <w:p w14:paraId="6417D079">
            <w:pPr>
              <w:pStyle w:val="8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spacing w:val="-7"/>
              </w:rPr>
            </w:pPr>
          </w:p>
        </w:tc>
      </w:tr>
    </w:tbl>
    <w:p w14:paraId="1398BF0E">
      <w:pPr>
        <w:pStyle w:val="3"/>
        <w:spacing w:before="41" w:line="222" w:lineRule="auto"/>
        <w:ind w:left="333"/>
        <w:rPr>
          <w:rFonts w:hint="eastAsia" w:ascii="宋体" w:hAnsi="宋体" w:eastAsia="宋体" w:cs="宋体"/>
          <w:b/>
          <w:bCs w:val="0"/>
          <w:kern w:val="0"/>
          <w:sz w:val="24"/>
          <w:szCs w:val="24"/>
          <w:highlight w:val="none"/>
        </w:rPr>
      </w:pPr>
    </w:p>
    <w:p w14:paraId="664B6E3D">
      <w:pPr>
        <w:rPr>
          <w:rFonts w:hint="default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注：后附业绩证明材料</w:t>
      </w:r>
    </w:p>
    <w:p w14:paraId="707028CA">
      <w:pPr>
        <w:spacing w:line="480" w:lineRule="auto"/>
        <w:ind w:firstLine="3360" w:firstLineChars="140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0A2AEDD">
      <w:pPr>
        <w:pStyle w:val="3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3088CC1A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highlight w:val="none"/>
        </w:rPr>
        <w:t>投标人名称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（盖章）</w:t>
      </w:r>
    </w:p>
    <w:p w14:paraId="0F22AD54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（签字或盖章）</w:t>
      </w:r>
    </w:p>
    <w:p w14:paraId="3C8DEAF7">
      <w:pPr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    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 w14:paraId="08CCF08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QwNTY2N2MwMTc3ZDM5NDMxMThiYTljNWNkZTdmNDEifQ=="/>
  </w:docVars>
  <w:rsids>
    <w:rsidRoot w:val="7F87135B"/>
    <w:rsid w:val="7F871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pPr>
      <w:spacing w:after="120" w:afterLines="0" w:afterAutospacing="0"/>
    </w:pPr>
  </w:style>
  <w:style w:type="paragraph" w:styleId="4">
    <w:name w:val="toc 9"/>
    <w:basedOn w:val="1"/>
    <w:next w:val="1"/>
    <w:qFormat/>
    <w:uiPriority w:val="0"/>
    <w:pPr>
      <w:wordWrap w:val="0"/>
      <w:ind w:left="2975"/>
    </w:pPr>
    <w:rPr>
      <w:rFonts w:ascii="Times New Roman" w:hAnsi="Times New Roman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8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9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2024-11-01T08:47:00Z</dcterms:created>
  <dc:creator>To  encounter</dc:creator>
  <cp:lastModifiedBy>To  encounter</cp:lastModifiedBy>
  <dcterms:modified xsi:type="dcterms:W3CDTF">2024-11-01T08:47:52Z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E028F2C52EAA4FE6B3FB9EA20EC33FC8_11</vt:lpwstr>
  </property>
</Properties>
</file>