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23639E">
      <w:pPr>
        <w:keepNext/>
        <w:keepLines/>
        <w:spacing w:line="360" w:lineRule="auto"/>
        <w:jc w:val="center"/>
        <w:outlineLvl w:val="2"/>
        <w:rPr>
          <w:rFonts w:hint="eastAsia" w:ascii="仿宋" w:hAnsi="仿宋" w:eastAsia="仿宋" w:cs="仿宋"/>
          <w:b/>
          <w:bCs/>
          <w:sz w:val="32"/>
          <w:szCs w:val="32"/>
        </w:rPr>
      </w:pPr>
      <w:r>
        <w:rPr>
          <w:rFonts w:hint="eastAsia" w:ascii="仿宋" w:hAnsi="仿宋" w:eastAsia="仿宋" w:cs="仿宋"/>
          <w:b/>
          <w:bCs/>
          <w:sz w:val="32"/>
          <w:szCs w:val="32"/>
        </w:rPr>
        <w:t>供应商应提交的相关资格证明材料</w:t>
      </w:r>
    </w:p>
    <w:p w14:paraId="553DD0E4">
      <w:pPr>
        <w:pStyle w:val="5"/>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 xml:space="preserve">                    </w:t>
      </w:r>
    </w:p>
    <w:p w14:paraId="238903E7">
      <w:pPr>
        <w:autoSpaceDE w:val="0"/>
        <w:autoSpaceDN w:val="0"/>
        <w:adjustRightInd w:val="0"/>
        <w:spacing w:line="360" w:lineRule="auto"/>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 xml:space="preserve">1、主体资格证明：供应商具有独立承担民事责任能力的法人、其他组织或自然人，并出具合法有效的营业执照或事业单位法人证书等国家规定的相关证明，自然人参与的提供其身份证明; </w:t>
      </w:r>
    </w:p>
    <w:p w14:paraId="5508FA47">
      <w:pPr>
        <w:autoSpaceDE w:val="0"/>
        <w:autoSpaceDN w:val="0"/>
        <w:adjustRightInd w:val="0"/>
        <w:spacing w:line="360" w:lineRule="auto"/>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 xml:space="preserve">2、法人代表授权委托书：法定代表人参加投标的，须提供本人身份证复印件（附在资格证明文件中）；法定代表人授权他人参加投标的，须提供法定代表人授权委托书。采购文件中凡是需要法定代表人盖章之处，非法人单位的负责人均参照执行； </w:t>
      </w:r>
    </w:p>
    <w:p w14:paraId="5FAAAC40">
      <w:pPr>
        <w:autoSpaceDE w:val="0"/>
        <w:autoSpaceDN w:val="0"/>
        <w:adjustRightInd w:val="0"/>
        <w:spacing w:line="360" w:lineRule="auto"/>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3、财务状况报告：提供2024年度经审计的财务报告（包括三表一注，成立时间至提交响应文件截止时间不足一年的可提供成立后任意时段的资产负债表) ，或其开标前三个月内基本存款账户开户银行出具的资信证明，或信用担保机构出具的投标担保函（以上三种形式的资料提供任何一种即可）; 注：根据“【财办2022】32 号 ” 的 规 定 ， 2022 年 后 出 具的 审 计 报 告 须 在 注 册会计师行业统一监管平台（http://acc.mof.gov.cn)进行自动赋码验证，未赋码的视为审计报告无效；</w:t>
      </w:r>
    </w:p>
    <w:p w14:paraId="784878A0">
      <w:pPr>
        <w:autoSpaceDE w:val="0"/>
        <w:autoSpaceDN w:val="0"/>
        <w:adjustRightInd w:val="0"/>
        <w:spacing w:line="360" w:lineRule="auto"/>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 xml:space="preserve">4、税收缴纳证明：供应商须提供投标截止时间6个月内任意1个月的缴税证明，纳税证明或完税证明上应有代收机构或税务机关的公章或业务专用章（注：依法免税或零申报的供应商应提供相关文件证明）； </w:t>
      </w:r>
    </w:p>
    <w:p w14:paraId="4867250B">
      <w:pPr>
        <w:autoSpaceDE w:val="0"/>
        <w:autoSpaceDN w:val="0"/>
        <w:adjustRightInd w:val="0"/>
        <w:spacing w:line="360" w:lineRule="auto"/>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5、社会保障资金缴纳证明：供应商须提供投标截止时间6个月内任意1个月的社会保险缴纳证明缴存单据或社保机构开具的社会保险参保缴费情况证明（注：依法不需要缴纳社会保障资金的供应商应提供相关文件证明）；</w:t>
      </w:r>
    </w:p>
    <w:p w14:paraId="3121A4FB">
      <w:pPr>
        <w:autoSpaceDE w:val="0"/>
        <w:autoSpaceDN w:val="0"/>
        <w:adjustRightInd w:val="0"/>
        <w:spacing w:line="360" w:lineRule="auto"/>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6、专业技术能力：供应商须提供具有履行合同所必需的设备和专业技术能力的承诺函；</w:t>
      </w:r>
    </w:p>
    <w:p w14:paraId="1F116169">
      <w:pPr>
        <w:autoSpaceDE w:val="0"/>
        <w:autoSpaceDN w:val="0"/>
        <w:adjustRightInd w:val="0"/>
        <w:spacing w:line="360" w:lineRule="auto"/>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 xml:space="preserve">7、无重大违法记录书面声明：供应商须提供具有履行合同所必需的设备和专业技术能力的承诺函； </w:t>
      </w:r>
    </w:p>
    <w:p w14:paraId="2AA276A8">
      <w:pPr>
        <w:autoSpaceDE w:val="0"/>
        <w:autoSpaceDN w:val="0"/>
        <w:adjustRightInd w:val="0"/>
        <w:spacing w:line="360" w:lineRule="auto"/>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 xml:space="preserve">8、信用信息：供应商未被“信用中国” 网站（https://www.creditchina.gov.cn/）列入失信被执行人（页面跳转至“中国执行信息公开网”http://zxgk.court.gov.cn/shixin/）和重大税收违法失信主体，未被中国政府采购网（http://www.ccgp.gov.cn/）列入政府采购严重违法失信行为记录（处罚期限届满的除外）； </w:t>
      </w:r>
    </w:p>
    <w:p w14:paraId="4F8B32CF">
      <w:pPr>
        <w:autoSpaceDE w:val="0"/>
        <w:autoSpaceDN w:val="0"/>
        <w:adjustRightInd w:val="0"/>
        <w:spacing w:line="360" w:lineRule="auto"/>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 xml:space="preserve">9、控股管理关系：单位负责人为同一人或者存在直接控股、管理关系的不同投标人，不得参加同一合同项下的政府采购活动； </w:t>
      </w:r>
    </w:p>
    <w:p w14:paraId="3BF11E70">
      <w:pPr>
        <w:autoSpaceDE w:val="0"/>
        <w:autoSpaceDN w:val="0"/>
        <w:adjustRightInd w:val="0"/>
        <w:spacing w:line="360" w:lineRule="auto"/>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10、本项目不接受联合体投标（提供书面声明材料）。</w:t>
      </w:r>
    </w:p>
    <w:p w14:paraId="7ED11987">
      <w:pPr>
        <w:rPr>
          <w:rFonts w:hint="eastAsia" w:ascii="仿宋" w:hAnsi="仿宋" w:eastAsia="仿宋" w:cs="仿宋"/>
          <w:b/>
          <w:color w:val="auto"/>
          <w:kern w:val="0"/>
          <w:highlight w:val="none"/>
        </w:rPr>
      </w:pPr>
    </w:p>
    <w:p w14:paraId="2515453C">
      <w:pPr>
        <w:rPr>
          <w:rFonts w:hint="eastAsia" w:ascii="仿宋" w:hAnsi="仿宋" w:eastAsia="仿宋" w:cs="仿宋"/>
          <w:b/>
          <w:color w:val="auto"/>
          <w:kern w:val="0"/>
          <w:highlight w:val="none"/>
        </w:rPr>
      </w:pPr>
    </w:p>
    <w:p w14:paraId="74DE8E26">
      <w:pPr>
        <w:rPr>
          <w:rFonts w:hint="eastAsia" w:ascii="仿宋" w:hAnsi="仿宋" w:eastAsia="仿宋" w:cs="仿宋"/>
          <w:b/>
          <w:color w:val="auto"/>
          <w:kern w:val="0"/>
          <w:highlight w:val="none"/>
        </w:rPr>
      </w:pPr>
    </w:p>
    <w:p w14:paraId="5B88FE74">
      <w:pPr>
        <w:rPr>
          <w:rFonts w:hint="eastAsia" w:ascii="仿宋" w:hAnsi="仿宋" w:eastAsia="仿宋" w:cs="仿宋"/>
          <w:b/>
          <w:color w:val="auto"/>
          <w:kern w:val="0"/>
          <w:highlight w:val="none"/>
        </w:rPr>
      </w:pPr>
    </w:p>
    <w:p w14:paraId="5DA88E06">
      <w:pPr>
        <w:rPr>
          <w:rFonts w:hint="eastAsia" w:ascii="仿宋" w:hAnsi="仿宋" w:eastAsia="仿宋" w:cs="仿宋"/>
          <w:b/>
          <w:color w:val="auto"/>
          <w:kern w:val="0"/>
          <w:highlight w:val="none"/>
        </w:rPr>
      </w:pPr>
    </w:p>
    <w:p w14:paraId="42F55D1C">
      <w:pPr>
        <w:rPr>
          <w:rFonts w:hint="eastAsia" w:ascii="仿宋" w:hAnsi="仿宋" w:eastAsia="仿宋" w:cs="仿宋"/>
          <w:b/>
          <w:color w:val="auto"/>
          <w:kern w:val="0"/>
          <w:highlight w:val="none"/>
        </w:rPr>
      </w:pPr>
    </w:p>
    <w:p w14:paraId="5A682BB3">
      <w:pPr>
        <w:rPr>
          <w:rFonts w:hint="eastAsia" w:ascii="仿宋" w:hAnsi="仿宋" w:eastAsia="仿宋" w:cs="仿宋"/>
          <w:b/>
          <w:color w:val="auto"/>
          <w:kern w:val="0"/>
          <w:highlight w:val="none"/>
        </w:rPr>
      </w:pPr>
    </w:p>
    <w:p w14:paraId="6C7C19AF">
      <w:pPr>
        <w:rPr>
          <w:rFonts w:hint="eastAsia" w:ascii="仿宋" w:hAnsi="仿宋" w:eastAsia="仿宋" w:cs="仿宋"/>
          <w:b/>
          <w:color w:val="auto"/>
          <w:kern w:val="0"/>
          <w:highlight w:val="none"/>
        </w:rPr>
      </w:pPr>
    </w:p>
    <w:p w14:paraId="744DA6B3">
      <w:pPr>
        <w:rPr>
          <w:rFonts w:hint="eastAsia" w:ascii="仿宋" w:hAnsi="仿宋" w:eastAsia="仿宋" w:cs="仿宋"/>
          <w:b/>
          <w:color w:val="auto"/>
          <w:kern w:val="0"/>
          <w:highlight w:val="none"/>
        </w:rPr>
      </w:pPr>
    </w:p>
    <w:p w14:paraId="3CAC8D0F">
      <w:pPr>
        <w:rPr>
          <w:rFonts w:hint="eastAsia" w:ascii="仿宋" w:hAnsi="仿宋" w:eastAsia="仿宋" w:cs="仿宋"/>
          <w:b/>
          <w:color w:val="auto"/>
          <w:kern w:val="0"/>
          <w:highlight w:val="none"/>
        </w:rPr>
      </w:pPr>
    </w:p>
    <w:p w14:paraId="7EDB9EB8">
      <w:pPr>
        <w:rPr>
          <w:rFonts w:hint="eastAsia" w:ascii="仿宋" w:hAnsi="仿宋" w:eastAsia="仿宋" w:cs="仿宋"/>
          <w:b/>
          <w:color w:val="auto"/>
          <w:kern w:val="0"/>
          <w:highlight w:val="none"/>
        </w:rPr>
      </w:pPr>
    </w:p>
    <w:p w14:paraId="4DF2A4E8">
      <w:pPr>
        <w:rPr>
          <w:rFonts w:hint="eastAsia" w:ascii="仿宋" w:hAnsi="仿宋" w:eastAsia="仿宋" w:cs="仿宋"/>
          <w:b/>
          <w:color w:val="auto"/>
          <w:kern w:val="0"/>
          <w:highlight w:val="none"/>
        </w:rPr>
      </w:pPr>
    </w:p>
    <w:p w14:paraId="5CF73C34">
      <w:pPr>
        <w:rPr>
          <w:rFonts w:hint="eastAsia" w:ascii="仿宋" w:hAnsi="仿宋" w:eastAsia="仿宋" w:cs="仿宋"/>
          <w:b/>
          <w:color w:val="auto"/>
          <w:kern w:val="0"/>
          <w:highlight w:val="none"/>
        </w:rPr>
      </w:pPr>
    </w:p>
    <w:p w14:paraId="7D350324">
      <w:pPr>
        <w:rPr>
          <w:rFonts w:hint="eastAsia" w:ascii="仿宋" w:hAnsi="仿宋" w:eastAsia="仿宋" w:cs="仿宋"/>
          <w:b/>
          <w:color w:val="auto"/>
          <w:kern w:val="0"/>
          <w:highlight w:val="none"/>
        </w:rPr>
      </w:pPr>
    </w:p>
    <w:p w14:paraId="34F809C5">
      <w:pPr>
        <w:rPr>
          <w:rFonts w:hint="eastAsia" w:ascii="仿宋" w:hAnsi="仿宋" w:eastAsia="仿宋" w:cs="仿宋"/>
          <w:b/>
          <w:color w:val="auto"/>
          <w:kern w:val="0"/>
          <w:highlight w:val="none"/>
        </w:rPr>
      </w:pPr>
    </w:p>
    <w:p w14:paraId="07EE1123">
      <w:pPr>
        <w:rPr>
          <w:rFonts w:hint="eastAsia" w:ascii="仿宋" w:hAnsi="仿宋" w:eastAsia="仿宋" w:cs="仿宋"/>
          <w:b/>
          <w:color w:val="auto"/>
          <w:kern w:val="0"/>
          <w:highlight w:val="none"/>
        </w:rPr>
      </w:pPr>
    </w:p>
    <w:p w14:paraId="02660EE1">
      <w:pPr>
        <w:rPr>
          <w:rFonts w:hint="eastAsia" w:ascii="仿宋" w:hAnsi="仿宋" w:eastAsia="仿宋" w:cs="仿宋"/>
          <w:b/>
          <w:color w:val="auto"/>
          <w:kern w:val="0"/>
          <w:highlight w:val="none"/>
        </w:rPr>
      </w:pPr>
    </w:p>
    <w:p w14:paraId="06CDF529">
      <w:pPr>
        <w:rPr>
          <w:rFonts w:hint="eastAsia" w:ascii="仿宋" w:hAnsi="仿宋" w:eastAsia="仿宋" w:cs="仿宋"/>
          <w:b/>
          <w:color w:val="auto"/>
          <w:kern w:val="0"/>
          <w:highlight w:val="none"/>
        </w:rPr>
      </w:pPr>
    </w:p>
    <w:p w14:paraId="650068D0">
      <w:pPr>
        <w:rPr>
          <w:rFonts w:hint="eastAsia" w:ascii="仿宋" w:hAnsi="仿宋" w:eastAsia="仿宋" w:cs="仿宋"/>
          <w:b/>
          <w:color w:val="auto"/>
          <w:kern w:val="0"/>
          <w:highlight w:val="none"/>
        </w:rPr>
      </w:pPr>
    </w:p>
    <w:p w14:paraId="50CD0B3A">
      <w:pPr>
        <w:rPr>
          <w:rFonts w:hint="eastAsia" w:ascii="仿宋" w:hAnsi="仿宋" w:eastAsia="仿宋" w:cs="仿宋"/>
          <w:b/>
          <w:color w:val="auto"/>
          <w:kern w:val="0"/>
          <w:highlight w:val="none"/>
        </w:rPr>
      </w:pPr>
    </w:p>
    <w:p w14:paraId="19F18981">
      <w:pPr>
        <w:rPr>
          <w:rFonts w:hint="eastAsia" w:ascii="仿宋" w:hAnsi="仿宋" w:eastAsia="仿宋" w:cs="仿宋"/>
          <w:b/>
          <w:color w:val="auto"/>
          <w:kern w:val="0"/>
          <w:highlight w:val="none"/>
        </w:rPr>
      </w:pPr>
    </w:p>
    <w:p w14:paraId="24A6210C">
      <w:pPr>
        <w:rPr>
          <w:rFonts w:hint="eastAsia" w:ascii="仿宋" w:hAnsi="仿宋" w:eastAsia="仿宋" w:cs="仿宋"/>
          <w:b/>
          <w:color w:val="auto"/>
          <w:kern w:val="0"/>
          <w:highlight w:val="none"/>
        </w:rPr>
      </w:pPr>
    </w:p>
    <w:p w14:paraId="1D9FD3AA">
      <w:pPr>
        <w:rPr>
          <w:rFonts w:hint="eastAsia" w:ascii="仿宋" w:hAnsi="仿宋" w:eastAsia="仿宋" w:cs="仿宋"/>
          <w:b/>
          <w:color w:val="auto"/>
          <w:kern w:val="0"/>
          <w:highlight w:val="none"/>
        </w:rPr>
      </w:pPr>
    </w:p>
    <w:p w14:paraId="7200F995">
      <w:pPr>
        <w:rPr>
          <w:rFonts w:hint="eastAsia" w:ascii="仿宋" w:hAnsi="仿宋" w:eastAsia="仿宋" w:cs="仿宋"/>
          <w:b/>
          <w:color w:val="auto"/>
          <w:kern w:val="0"/>
          <w:highlight w:val="none"/>
        </w:rPr>
      </w:pPr>
    </w:p>
    <w:p w14:paraId="1A962035">
      <w:pPr>
        <w:rPr>
          <w:rFonts w:hint="eastAsia" w:ascii="仿宋" w:hAnsi="仿宋" w:eastAsia="仿宋" w:cs="仿宋"/>
          <w:b/>
          <w:color w:val="auto"/>
          <w:kern w:val="0"/>
          <w:highlight w:val="none"/>
        </w:rPr>
      </w:pPr>
    </w:p>
    <w:p w14:paraId="00872FA0">
      <w:pPr>
        <w:rPr>
          <w:rFonts w:hint="eastAsia" w:ascii="仿宋" w:hAnsi="仿宋" w:eastAsia="仿宋" w:cs="仿宋"/>
          <w:b/>
          <w:color w:val="auto"/>
          <w:kern w:val="0"/>
          <w:highlight w:val="none"/>
        </w:rPr>
      </w:pPr>
    </w:p>
    <w:p w14:paraId="33D2EA06">
      <w:pPr>
        <w:rPr>
          <w:rFonts w:hint="eastAsia" w:ascii="仿宋" w:hAnsi="仿宋" w:eastAsia="仿宋" w:cs="仿宋"/>
          <w:b/>
          <w:color w:val="auto"/>
          <w:kern w:val="0"/>
          <w:highlight w:val="none"/>
        </w:rPr>
      </w:pPr>
    </w:p>
    <w:p w14:paraId="72DCC797">
      <w:pPr>
        <w:rPr>
          <w:rFonts w:hint="eastAsia" w:ascii="仿宋" w:hAnsi="仿宋" w:eastAsia="仿宋" w:cs="仿宋"/>
          <w:b/>
          <w:color w:val="auto"/>
          <w:kern w:val="0"/>
          <w:highlight w:val="none"/>
        </w:rPr>
      </w:pPr>
    </w:p>
    <w:p w14:paraId="017B5CC1">
      <w:pPr>
        <w:rPr>
          <w:rFonts w:hint="eastAsia" w:ascii="仿宋" w:hAnsi="仿宋" w:eastAsia="仿宋" w:cs="仿宋"/>
          <w:b/>
          <w:color w:val="auto"/>
          <w:kern w:val="0"/>
          <w:highlight w:val="none"/>
        </w:rPr>
      </w:pPr>
    </w:p>
    <w:p w14:paraId="0F9ABDEA">
      <w:pPr>
        <w:rPr>
          <w:rFonts w:hint="eastAsia" w:ascii="仿宋" w:hAnsi="仿宋" w:eastAsia="仿宋" w:cs="仿宋"/>
          <w:b/>
          <w:color w:val="auto"/>
          <w:kern w:val="0"/>
          <w:highlight w:val="none"/>
        </w:rPr>
      </w:pPr>
    </w:p>
    <w:p w14:paraId="61AF3587">
      <w:pPr>
        <w:rPr>
          <w:rFonts w:hint="eastAsia" w:ascii="仿宋" w:hAnsi="仿宋" w:eastAsia="仿宋" w:cs="仿宋"/>
          <w:b/>
          <w:color w:val="auto"/>
          <w:kern w:val="0"/>
          <w:highlight w:val="none"/>
        </w:rPr>
      </w:pPr>
    </w:p>
    <w:p w14:paraId="3923D482">
      <w:pPr>
        <w:rPr>
          <w:rFonts w:hint="eastAsia" w:ascii="仿宋" w:hAnsi="仿宋" w:eastAsia="仿宋" w:cs="仿宋"/>
          <w:b/>
          <w:color w:val="auto"/>
          <w:kern w:val="0"/>
          <w:highlight w:val="none"/>
        </w:rPr>
      </w:pPr>
    </w:p>
    <w:p w14:paraId="165D361D">
      <w:pPr>
        <w:rPr>
          <w:rFonts w:hint="eastAsia" w:ascii="仿宋" w:hAnsi="仿宋" w:eastAsia="仿宋" w:cs="仿宋"/>
          <w:b/>
          <w:color w:val="auto"/>
          <w:kern w:val="0"/>
          <w:highlight w:val="none"/>
        </w:rPr>
      </w:pPr>
    </w:p>
    <w:p w14:paraId="1A64BE5E">
      <w:pPr>
        <w:rPr>
          <w:rFonts w:hint="eastAsia" w:ascii="仿宋" w:hAnsi="仿宋" w:eastAsia="仿宋" w:cs="仿宋"/>
          <w:b/>
          <w:color w:val="auto"/>
          <w:kern w:val="0"/>
          <w:highlight w:val="none"/>
        </w:rPr>
      </w:pPr>
    </w:p>
    <w:p w14:paraId="7CFC6B3D">
      <w:pPr>
        <w:autoSpaceDE w:val="0"/>
        <w:autoSpaceDN w:val="0"/>
        <w:adjustRightInd w:val="0"/>
        <w:spacing w:line="348" w:lineRule="auto"/>
        <w:rPr>
          <w:rFonts w:hint="eastAsia" w:ascii="仿宋" w:hAnsi="仿宋" w:eastAsia="仿宋" w:cs="仿宋"/>
          <w:b/>
          <w:bCs/>
          <w:sz w:val="24"/>
          <w:lang w:val="zh-CN"/>
        </w:rPr>
      </w:pPr>
    </w:p>
    <w:p w14:paraId="1A710EB4">
      <w:pPr>
        <w:autoSpaceDE w:val="0"/>
        <w:autoSpaceDN w:val="0"/>
        <w:adjustRightInd w:val="0"/>
        <w:spacing w:line="348" w:lineRule="auto"/>
        <w:rPr>
          <w:rFonts w:hint="eastAsia" w:ascii="仿宋" w:hAnsi="仿宋" w:eastAsia="仿宋" w:cs="仿宋"/>
          <w:b/>
          <w:bCs/>
          <w:sz w:val="24"/>
          <w:lang w:val="zh-CN"/>
        </w:rPr>
      </w:pPr>
    </w:p>
    <w:p w14:paraId="09AC71FC">
      <w:pPr>
        <w:autoSpaceDE w:val="0"/>
        <w:autoSpaceDN w:val="0"/>
        <w:adjustRightInd w:val="0"/>
        <w:spacing w:line="348" w:lineRule="auto"/>
        <w:rPr>
          <w:rFonts w:hint="eastAsia" w:ascii="仿宋" w:hAnsi="仿宋" w:eastAsia="仿宋" w:cs="仿宋"/>
          <w:b/>
          <w:bCs/>
          <w:sz w:val="24"/>
          <w:lang w:val="zh-CN"/>
        </w:rPr>
      </w:pPr>
      <w:r>
        <w:rPr>
          <w:rFonts w:hint="eastAsia" w:ascii="仿宋" w:hAnsi="仿宋" w:eastAsia="仿宋" w:cs="仿宋"/>
          <w:b/>
          <w:bCs/>
          <w:sz w:val="24"/>
          <w:lang w:val="zh-CN"/>
        </w:rPr>
        <w:t>附件1：</w:t>
      </w:r>
    </w:p>
    <w:p w14:paraId="446BD6EB">
      <w:pPr>
        <w:pStyle w:val="3"/>
        <w:tabs>
          <w:tab w:val="left" w:pos="588"/>
        </w:tabs>
        <w:jc w:val="center"/>
        <w:rPr>
          <w:rFonts w:hint="eastAsia" w:ascii="仿宋" w:hAnsi="仿宋" w:eastAsia="仿宋" w:cs="仿宋"/>
          <w:b/>
          <w:bCs/>
          <w:sz w:val="28"/>
          <w:szCs w:val="36"/>
        </w:rPr>
      </w:pPr>
      <w:r>
        <w:rPr>
          <w:rFonts w:hint="eastAsia" w:ascii="仿宋" w:hAnsi="仿宋" w:eastAsia="仿宋" w:cs="仿宋"/>
          <w:b/>
          <w:bCs/>
          <w:sz w:val="28"/>
          <w:szCs w:val="36"/>
          <w:lang w:val="zh-CN"/>
        </w:rPr>
        <w:t>1、法定代表人（或单位负责人）授权书</w:t>
      </w:r>
    </w:p>
    <w:p w14:paraId="1FCE558B">
      <w:pPr>
        <w:autoSpaceDE w:val="0"/>
        <w:autoSpaceDN w:val="0"/>
        <w:adjustRightInd w:val="0"/>
        <w:spacing w:line="348" w:lineRule="auto"/>
        <w:ind w:firstLine="400"/>
        <w:rPr>
          <w:rFonts w:hint="eastAsia" w:ascii="仿宋" w:hAnsi="仿宋" w:eastAsia="仿宋" w:cs="仿宋"/>
          <w:b/>
          <w:bCs/>
          <w:sz w:val="20"/>
        </w:rPr>
      </w:pPr>
    </w:p>
    <w:p w14:paraId="6F49017D">
      <w:pPr>
        <w:autoSpaceDE w:val="0"/>
        <w:autoSpaceDN w:val="0"/>
        <w:adjustRightInd w:val="0"/>
        <w:spacing w:line="348" w:lineRule="auto"/>
        <w:rPr>
          <w:rFonts w:hint="eastAsia" w:ascii="仿宋" w:hAnsi="仿宋" w:eastAsia="仿宋" w:cs="仿宋"/>
          <w:sz w:val="24"/>
        </w:rPr>
      </w:pPr>
      <w:r>
        <w:rPr>
          <w:rFonts w:hint="eastAsia" w:ascii="仿宋" w:hAnsi="仿宋" w:eastAsia="仿宋" w:cs="仿宋"/>
          <w:sz w:val="24"/>
          <w:lang w:val="zh-CN"/>
        </w:rPr>
        <w:t>陕西云界招标管理有限公司：</w:t>
      </w:r>
    </w:p>
    <w:p w14:paraId="5375E214">
      <w:pPr>
        <w:autoSpaceDE w:val="0"/>
        <w:autoSpaceDN w:val="0"/>
        <w:adjustRightInd w:val="0"/>
        <w:spacing w:line="348" w:lineRule="auto"/>
        <w:ind w:firstLine="640"/>
        <w:rPr>
          <w:rFonts w:hint="eastAsia" w:ascii="仿宋" w:hAnsi="仿宋" w:eastAsia="仿宋" w:cs="仿宋"/>
          <w:sz w:val="24"/>
        </w:rPr>
      </w:pPr>
      <w:r>
        <w:rPr>
          <w:rFonts w:hint="eastAsia" w:ascii="仿宋" w:hAnsi="仿宋" w:eastAsia="仿宋" w:cs="仿宋"/>
          <w:sz w:val="24"/>
          <w:lang w:val="zh-CN"/>
        </w:rPr>
        <w:t>注册于</w:t>
      </w:r>
      <w:r>
        <w:rPr>
          <w:rFonts w:hint="eastAsia" w:ascii="仿宋" w:hAnsi="仿宋" w:eastAsia="仿宋" w:cs="仿宋"/>
          <w:sz w:val="24"/>
          <w:u w:val="single"/>
          <w:lang w:val="zh-CN"/>
        </w:rPr>
        <w:t>（工商行政管理局名称）</w:t>
      </w:r>
      <w:r>
        <w:rPr>
          <w:rFonts w:hint="eastAsia" w:ascii="仿宋" w:hAnsi="仿宋" w:eastAsia="仿宋" w:cs="仿宋"/>
          <w:sz w:val="24"/>
          <w:lang w:val="zh-CN"/>
        </w:rPr>
        <w:t>之</w:t>
      </w:r>
      <w:r>
        <w:rPr>
          <w:rFonts w:hint="eastAsia" w:ascii="仿宋" w:hAnsi="仿宋" w:eastAsia="仿宋" w:cs="仿宋"/>
          <w:sz w:val="24"/>
          <w:u w:val="single"/>
          <w:lang w:val="zh-CN"/>
        </w:rPr>
        <w:t>（供应商全称）</w:t>
      </w:r>
      <w:r>
        <w:rPr>
          <w:rFonts w:hint="eastAsia" w:ascii="仿宋" w:hAnsi="仿宋" w:eastAsia="仿宋" w:cs="仿宋"/>
          <w:sz w:val="24"/>
          <w:lang w:val="zh-CN"/>
        </w:rPr>
        <w:t>法人代表</w:t>
      </w:r>
      <w:r>
        <w:rPr>
          <w:rFonts w:hint="eastAsia" w:ascii="仿宋" w:hAnsi="仿宋" w:eastAsia="仿宋" w:cs="仿宋"/>
          <w:sz w:val="24"/>
          <w:u w:val="single"/>
          <w:lang w:val="zh-CN"/>
        </w:rPr>
        <w:t>（姓名、职务）</w:t>
      </w:r>
      <w:r>
        <w:rPr>
          <w:rFonts w:hint="eastAsia" w:ascii="仿宋" w:hAnsi="仿宋" w:eastAsia="仿宋" w:cs="仿宋"/>
          <w:sz w:val="24"/>
          <w:lang w:val="zh-CN"/>
        </w:rPr>
        <w:t>授权</w:t>
      </w:r>
      <w:r>
        <w:rPr>
          <w:rFonts w:hint="eastAsia" w:ascii="仿宋" w:hAnsi="仿宋" w:eastAsia="仿宋" w:cs="仿宋"/>
          <w:sz w:val="24"/>
          <w:u w:val="single"/>
          <w:lang w:val="zh-CN"/>
        </w:rPr>
        <w:t>（被授权人姓名、职务）</w:t>
      </w:r>
      <w:r>
        <w:rPr>
          <w:rFonts w:hint="eastAsia" w:ascii="仿宋" w:hAnsi="仿宋" w:eastAsia="仿宋" w:cs="仿宋"/>
          <w:sz w:val="24"/>
          <w:lang w:val="zh-CN"/>
        </w:rPr>
        <w:t>为本公司的合法代理人，就</w:t>
      </w:r>
      <w:r>
        <w:rPr>
          <w:rFonts w:hint="eastAsia" w:ascii="仿宋" w:hAnsi="仿宋" w:eastAsia="仿宋" w:cs="仿宋"/>
          <w:sz w:val="24"/>
          <w:u w:val="single"/>
          <w:lang w:val="zh-CN"/>
        </w:rPr>
        <w:t>（项目名称）</w:t>
      </w:r>
      <w:r>
        <w:rPr>
          <w:rFonts w:hint="eastAsia" w:ascii="仿宋" w:hAnsi="仿宋" w:eastAsia="仿宋" w:cs="仿宋"/>
          <w:sz w:val="24"/>
          <w:lang w:val="zh-CN"/>
        </w:rPr>
        <w:t>的</w:t>
      </w:r>
      <w:r>
        <w:rPr>
          <w:rFonts w:hint="eastAsia" w:ascii="仿宋" w:hAnsi="仿宋" w:eastAsia="仿宋" w:cs="仿宋"/>
          <w:sz w:val="24"/>
          <w:lang w:val="en-US" w:eastAsia="zh-CN"/>
        </w:rPr>
        <w:t>响应</w:t>
      </w:r>
      <w:r>
        <w:rPr>
          <w:rFonts w:hint="eastAsia" w:ascii="仿宋" w:hAnsi="仿宋" w:eastAsia="仿宋" w:cs="仿宋"/>
          <w:sz w:val="24"/>
          <w:lang w:val="zh-CN"/>
        </w:rPr>
        <w:t>及合同的执行和完成，以本公司的名义处理一切与之有关的事宜。</w:t>
      </w:r>
    </w:p>
    <w:p w14:paraId="47843EBE">
      <w:pPr>
        <w:snapToGrid w:val="0"/>
        <w:spacing w:line="360" w:lineRule="auto"/>
        <w:ind w:firstLine="480" w:firstLineChars="200"/>
        <w:rPr>
          <w:rFonts w:hint="eastAsia" w:ascii="仿宋" w:hAnsi="仿宋" w:eastAsia="仿宋" w:cs="仿宋"/>
          <w:b/>
          <w:bCs/>
          <w:sz w:val="24"/>
          <w:lang w:val="zh-CN"/>
        </w:rPr>
      </w:pPr>
      <w:r>
        <w:rPr>
          <w:rFonts w:hint="eastAsia" w:ascii="仿宋" w:hAnsi="仿宋" w:eastAsia="仿宋" w:cs="仿宋"/>
          <w:sz w:val="24"/>
          <w:lang w:val="zh-CN"/>
        </w:rPr>
        <w:t>本授权自    年   月  日起生效。（</w:t>
      </w:r>
      <w:r>
        <w:rPr>
          <w:rFonts w:hint="eastAsia" w:ascii="仿宋" w:hAnsi="仿宋" w:eastAsia="仿宋" w:cs="仿宋"/>
          <w:b/>
          <w:sz w:val="24"/>
          <w:lang w:val="zh-CN"/>
        </w:rPr>
        <w:t>提示：此日期不应晚于响应函签署日期</w:t>
      </w:r>
      <w:r>
        <w:rPr>
          <w:rFonts w:hint="eastAsia" w:ascii="仿宋" w:hAnsi="仿宋" w:eastAsia="仿宋" w:cs="仿宋"/>
          <w:sz w:val="24"/>
          <w:lang w:val="zh-CN"/>
        </w:rPr>
        <w:t>）</w:t>
      </w:r>
    </w:p>
    <w:p w14:paraId="14B5DD52">
      <w:pPr>
        <w:autoSpaceDE w:val="0"/>
        <w:autoSpaceDN w:val="0"/>
        <w:adjustRightInd w:val="0"/>
        <w:spacing w:line="348" w:lineRule="auto"/>
        <w:rPr>
          <w:rFonts w:hint="eastAsia" w:ascii="仿宋" w:hAnsi="仿宋" w:eastAsia="仿宋" w:cs="仿宋"/>
          <w:sz w:val="24"/>
        </w:rPr>
      </w:pPr>
    </w:p>
    <w:p w14:paraId="4663C9D7">
      <w:pPr>
        <w:autoSpaceDE w:val="0"/>
        <w:autoSpaceDN w:val="0"/>
        <w:adjustRightInd w:val="0"/>
        <w:spacing w:line="348" w:lineRule="auto"/>
        <w:rPr>
          <w:rFonts w:hint="eastAsia" w:ascii="仿宋" w:hAnsi="仿宋" w:eastAsia="仿宋" w:cs="仿宋"/>
          <w:sz w:val="24"/>
          <w:u w:val="single"/>
        </w:rPr>
      </w:pPr>
      <w:r>
        <w:rPr>
          <w:rFonts w:hint="eastAsia" w:ascii="仿宋" w:hAnsi="仿宋" w:eastAsia="仿宋" w:cs="仿宋"/>
          <w:sz w:val="24"/>
          <w:lang w:val="zh-CN"/>
        </w:rPr>
        <w:t>附：</w:t>
      </w:r>
      <w:r>
        <w:rPr>
          <w:rFonts w:hint="eastAsia" w:ascii="仿宋" w:hAnsi="仿宋" w:eastAsia="仿宋" w:cs="仿宋"/>
          <w:sz w:val="24"/>
        </w:rPr>
        <w:t xml:space="preserve"> </w:t>
      </w:r>
      <w:r>
        <w:rPr>
          <w:rFonts w:hint="eastAsia" w:ascii="仿宋" w:hAnsi="仿宋" w:eastAsia="仿宋" w:cs="仿宋"/>
          <w:sz w:val="24"/>
          <w:lang w:val="zh-CN"/>
        </w:rPr>
        <w:t>被授权人姓名：</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none"/>
          <w:lang w:val="en-US" w:eastAsia="zh-CN"/>
        </w:rPr>
        <w:t>（签字）</w:t>
      </w:r>
      <w:r>
        <w:rPr>
          <w:rFonts w:hint="eastAsia" w:ascii="仿宋" w:hAnsi="仿宋" w:eastAsia="仿宋" w:cs="仿宋"/>
          <w:sz w:val="24"/>
          <w:lang w:val="zh-CN"/>
        </w:rPr>
        <w:t>性别：</w:t>
      </w:r>
      <w:r>
        <w:rPr>
          <w:rFonts w:hint="eastAsia" w:ascii="仿宋" w:hAnsi="仿宋" w:eastAsia="仿宋" w:cs="仿宋"/>
          <w:sz w:val="24"/>
          <w:u w:val="single"/>
        </w:rPr>
        <w:t xml:space="preserve">    </w:t>
      </w:r>
      <w:r>
        <w:rPr>
          <w:rFonts w:hint="eastAsia" w:ascii="仿宋" w:hAnsi="仿宋" w:eastAsia="仿宋" w:cs="仿宋"/>
          <w:sz w:val="24"/>
          <w:lang w:val="zh-CN"/>
        </w:rPr>
        <w:t>年龄：</w:t>
      </w:r>
      <w:r>
        <w:rPr>
          <w:rFonts w:hint="eastAsia" w:ascii="仿宋" w:hAnsi="仿宋" w:eastAsia="仿宋" w:cs="仿宋"/>
          <w:sz w:val="24"/>
          <w:u w:val="single"/>
        </w:rPr>
        <w:t xml:space="preserve">        </w:t>
      </w:r>
    </w:p>
    <w:p w14:paraId="5415B15F">
      <w:pPr>
        <w:autoSpaceDE w:val="0"/>
        <w:autoSpaceDN w:val="0"/>
        <w:adjustRightInd w:val="0"/>
        <w:spacing w:line="348" w:lineRule="auto"/>
        <w:ind w:firstLine="630"/>
        <w:rPr>
          <w:rFonts w:hint="eastAsia" w:ascii="仿宋" w:hAnsi="仿宋" w:eastAsia="仿宋" w:cs="仿宋"/>
          <w:sz w:val="24"/>
        </w:rPr>
      </w:pPr>
      <w:r>
        <w:rPr>
          <w:rFonts w:hint="eastAsia" w:ascii="仿宋" w:hAnsi="仿宋" w:eastAsia="仿宋" w:cs="仿宋"/>
          <w:sz w:val="24"/>
          <w:lang w:val="zh-CN"/>
        </w:rPr>
        <w:t>职</w:t>
      </w:r>
      <w:r>
        <w:rPr>
          <w:rFonts w:hint="eastAsia" w:ascii="仿宋" w:hAnsi="仿宋" w:eastAsia="仿宋" w:cs="仿宋"/>
          <w:sz w:val="24"/>
        </w:rPr>
        <w:t xml:space="preserve">    </w:t>
      </w:r>
      <w:r>
        <w:rPr>
          <w:rFonts w:hint="eastAsia" w:ascii="仿宋" w:hAnsi="仿宋" w:eastAsia="仿宋" w:cs="仿宋"/>
          <w:sz w:val="24"/>
          <w:lang w:val="zh-CN"/>
        </w:rPr>
        <w:t>务：</w:t>
      </w:r>
      <w:r>
        <w:rPr>
          <w:rFonts w:hint="eastAsia" w:ascii="仿宋" w:hAnsi="仿宋" w:eastAsia="仿宋" w:cs="仿宋"/>
          <w:sz w:val="24"/>
          <w:u w:val="single"/>
        </w:rPr>
        <w:t xml:space="preserve">             </w:t>
      </w:r>
      <w:r>
        <w:rPr>
          <w:rFonts w:hint="eastAsia" w:ascii="仿宋" w:hAnsi="仿宋" w:eastAsia="仿宋" w:cs="仿宋"/>
          <w:sz w:val="24"/>
          <w:lang w:val="zh-CN"/>
        </w:rPr>
        <w:t>身份证号码：</w:t>
      </w:r>
      <w:r>
        <w:rPr>
          <w:rFonts w:hint="eastAsia" w:ascii="仿宋" w:hAnsi="仿宋" w:eastAsia="仿宋" w:cs="仿宋"/>
          <w:sz w:val="24"/>
          <w:u w:val="single"/>
        </w:rPr>
        <w:t xml:space="preserve">             </w:t>
      </w:r>
    </w:p>
    <w:p w14:paraId="65FF43B4">
      <w:pPr>
        <w:autoSpaceDE w:val="0"/>
        <w:autoSpaceDN w:val="0"/>
        <w:adjustRightInd w:val="0"/>
        <w:spacing w:line="348" w:lineRule="auto"/>
        <w:ind w:firstLine="630"/>
        <w:rPr>
          <w:rFonts w:hint="eastAsia" w:ascii="仿宋" w:hAnsi="仿宋" w:eastAsia="仿宋" w:cs="仿宋"/>
          <w:sz w:val="24"/>
          <w:u w:val="single"/>
        </w:rPr>
      </w:pPr>
      <w:r>
        <w:rPr>
          <w:rFonts w:hint="eastAsia" w:ascii="仿宋" w:hAnsi="仿宋" w:eastAsia="仿宋" w:cs="仿宋"/>
          <w:sz w:val="24"/>
          <w:lang w:val="zh-CN"/>
        </w:rPr>
        <w:t>通讯地址：</w:t>
      </w:r>
      <w:r>
        <w:rPr>
          <w:rFonts w:hint="eastAsia" w:ascii="仿宋" w:hAnsi="仿宋" w:eastAsia="仿宋" w:cs="仿宋"/>
          <w:sz w:val="24"/>
          <w:u w:val="single"/>
        </w:rPr>
        <w:t xml:space="preserve">                                      </w:t>
      </w:r>
    </w:p>
    <w:p w14:paraId="1270F332">
      <w:pPr>
        <w:autoSpaceDE w:val="0"/>
        <w:autoSpaceDN w:val="0"/>
        <w:adjustRightInd w:val="0"/>
        <w:spacing w:line="348" w:lineRule="auto"/>
        <w:ind w:firstLine="630"/>
        <w:rPr>
          <w:rFonts w:hint="eastAsia" w:ascii="仿宋" w:hAnsi="仿宋" w:eastAsia="仿宋" w:cs="仿宋"/>
          <w:sz w:val="24"/>
          <w:u w:val="single"/>
        </w:rPr>
      </w:pPr>
      <w:r>
        <w:rPr>
          <w:rFonts w:hint="eastAsia" w:ascii="仿宋" w:hAnsi="仿宋" w:eastAsia="仿宋" w:cs="仿宋"/>
          <w:sz w:val="24"/>
          <w:lang w:val="zh-CN"/>
        </w:rPr>
        <w:t>邮政编码：</w:t>
      </w:r>
      <w:r>
        <w:rPr>
          <w:rFonts w:hint="eastAsia" w:ascii="仿宋" w:hAnsi="仿宋" w:eastAsia="仿宋" w:cs="仿宋"/>
          <w:sz w:val="24"/>
          <w:u w:val="single"/>
        </w:rPr>
        <w:t xml:space="preserve">                                      </w:t>
      </w:r>
    </w:p>
    <w:p w14:paraId="51B3B9CE">
      <w:pPr>
        <w:autoSpaceDE w:val="0"/>
        <w:autoSpaceDN w:val="0"/>
        <w:adjustRightInd w:val="0"/>
        <w:spacing w:line="348" w:lineRule="auto"/>
        <w:ind w:firstLine="630"/>
        <w:rPr>
          <w:rFonts w:hint="eastAsia" w:ascii="仿宋" w:hAnsi="仿宋" w:eastAsia="仿宋" w:cs="仿宋"/>
          <w:sz w:val="24"/>
          <w:u w:val="single"/>
        </w:rPr>
      </w:pPr>
      <w:r>
        <w:rPr>
          <w:rFonts w:hint="eastAsia" w:ascii="仿宋" w:hAnsi="仿宋" w:eastAsia="仿宋" w:cs="仿宋"/>
          <w:sz w:val="24"/>
          <w:lang w:val="zh-CN"/>
        </w:rPr>
        <w:t>电</w:t>
      </w:r>
      <w:r>
        <w:rPr>
          <w:rFonts w:hint="eastAsia" w:ascii="仿宋" w:hAnsi="仿宋" w:eastAsia="仿宋" w:cs="仿宋"/>
          <w:sz w:val="24"/>
        </w:rPr>
        <w:t xml:space="preserve">    </w:t>
      </w:r>
      <w:r>
        <w:rPr>
          <w:rFonts w:hint="eastAsia" w:ascii="仿宋" w:hAnsi="仿宋" w:eastAsia="仿宋" w:cs="仿宋"/>
          <w:sz w:val="24"/>
          <w:lang w:val="zh-CN"/>
        </w:rPr>
        <w:t>话：</w:t>
      </w:r>
      <w:r>
        <w:rPr>
          <w:rFonts w:hint="eastAsia" w:ascii="仿宋" w:hAnsi="仿宋" w:eastAsia="仿宋" w:cs="仿宋"/>
          <w:sz w:val="24"/>
          <w:u w:val="single"/>
        </w:rPr>
        <w:t xml:space="preserve">                     </w:t>
      </w:r>
    </w:p>
    <w:p w14:paraId="0AB40481">
      <w:pPr>
        <w:autoSpaceDE w:val="0"/>
        <w:autoSpaceDN w:val="0"/>
        <w:adjustRightInd w:val="0"/>
        <w:spacing w:line="348" w:lineRule="auto"/>
        <w:rPr>
          <w:rFonts w:hint="eastAsia" w:ascii="仿宋" w:hAnsi="仿宋" w:eastAsia="仿宋" w:cs="仿宋"/>
          <w:sz w:val="24"/>
        </w:rPr>
      </w:pPr>
    </w:p>
    <w:p w14:paraId="48B073B4">
      <w:pPr>
        <w:autoSpaceDE w:val="0"/>
        <w:autoSpaceDN w:val="0"/>
        <w:adjustRightInd w:val="0"/>
        <w:spacing w:line="348" w:lineRule="auto"/>
        <w:ind w:firstLine="480" w:firstLineChars="200"/>
        <w:rPr>
          <w:rFonts w:hint="eastAsia" w:ascii="仿宋" w:hAnsi="仿宋" w:eastAsia="仿宋" w:cs="仿宋"/>
          <w:sz w:val="24"/>
        </w:rPr>
      </w:pPr>
      <w:r>
        <w:rPr>
          <w:rFonts w:hint="eastAsia" w:ascii="仿宋" w:hAnsi="仿宋" w:eastAsia="仿宋" w:cs="仿宋"/>
          <w:sz w:val="24"/>
          <w:lang w:val="zh-CN"/>
        </w:rPr>
        <w:t>法定代表人</w:t>
      </w:r>
      <w:r>
        <w:rPr>
          <w:rFonts w:hint="eastAsia" w:ascii="仿宋" w:hAnsi="仿宋" w:eastAsia="仿宋" w:cs="仿宋"/>
          <w:sz w:val="24"/>
        </w:rPr>
        <w:t>及</w:t>
      </w:r>
      <w:r>
        <w:rPr>
          <w:rFonts w:hint="eastAsia" w:ascii="仿宋" w:hAnsi="仿宋" w:eastAsia="仿宋" w:cs="仿宋"/>
          <w:sz w:val="24"/>
          <w:lang w:val="zh-CN"/>
        </w:rPr>
        <w:t>授权代表身份证复印件</w:t>
      </w:r>
    </w:p>
    <w:tbl>
      <w:tblPr>
        <w:tblStyle w:val="10"/>
        <w:tblW w:w="0" w:type="auto"/>
        <w:tblInd w:w="679" w:type="dxa"/>
        <w:tblLayout w:type="fixed"/>
        <w:tblCellMar>
          <w:top w:w="0" w:type="dxa"/>
          <w:left w:w="108" w:type="dxa"/>
          <w:bottom w:w="0" w:type="dxa"/>
          <w:right w:w="108" w:type="dxa"/>
        </w:tblCellMar>
      </w:tblPr>
      <w:tblGrid>
        <w:gridCol w:w="4049"/>
        <w:gridCol w:w="3885"/>
      </w:tblGrid>
      <w:tr w14:paraId="1418F808">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6FEC7A4B">
            <w:pPr>
              <w:autoSpaceDE w:val="0"/>
              <w:autoSpaceDN w:val="0"/>
              <w:adjustRightInd w:val="0"/>
              <w:spacing w:line="348" w:lineRule="auto"/>
              <w:jc w:val="center"/>
              <w:rPr>
                <w:rFonts w:hint="eastAsia" w:ascii="仿宋" w:hAnsi="仿宋" w:eastAsia="仿宋" w:cs="仿宋"/>
                <w:sz w:val="24"/>
                <w:lang w:val="zh-CN"/>
              </w:rPr>
            </w:pPr>
            <w:r>
              <w:rPr>
                <w:rFonts w:hint="eastAsia" w:ascii="仿宋" w:hAnsi="仿宋" w:eastAsia="仿宋" w:cs="仿宋"/>
                <w:sz w:val="24"/>
                <w:lang w:val="zh-CN"/>
              </w:rPr>
              <w:t>法定代表人身份证复印件</w:t>
            </w:r>
          </w:p>
          <w:p w14:paraId="24FE6D96">
            <w:pPr>
              <w:autoSpaceDE w:val="0"/>
              <w:autoSpaceDN w:val="0"/>
              <w:adjustRightInd w:val="0"/>
              <w:spacing w:line="348" w:lineRule="auto"/>
              <w:jc w:val="center"/>
              <w:rPr>
                <w:rFonts w:hint="eastAsia" w:ascii="仿宋" w:hAnsi="仿宋" w:eastAsia="仿宋" w:cs="仿宋"/>
                <w:sz w:val="24"/>
                <w:u w:val="single"/>
              </w:rPr>
            </w:pPr>
            <w:r>
              <w:rPr>
                <w:rFonts w:hint="eastAsia" w:ascii="仿宋" w:hAnsi="仿宋" w:eastAsia="仿宋" w:cs="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4EC575B5">
            <w:pPr>
              <w:autoSpaceDE w:val="0"/>
              <w:autoSpaceDN w:val="0"/>
              <w:adjustRightInd w:val="0"/>
              <w:spacing w:line="348" w:lineRule="auto"/>
              <w:jc w:val="center"/>
              <w:rPr>
                <w:rFonts w:hint="eastAsia" w:ascii="仿宋" w:hAnsi="仿宋" w:eastAsia="仿宋" w:cs="仿宋"/>
                <w:sz w:val="24"/>
                <w:lang w:val="zh-CN"/>
              </w:rPr>
            </w:pPr>
            <w:r>
              <w:rPr>
                <w:rFonts w:hint="eastAsia" w:ascii="仿宋" w:hAnsi="仿宋" w:eastAsia="仿宋" w:cs="仿宋"/>
                <w:sz w:val="24"/>
                <w:lang w:val="zh-CN"/>
              </w:rPr>
              <w:t>授权代表身份证复印件</w:t>
            </w:r>
          </w:p>
          <w:p w14:paraId="02207081">
            <w:pPr>
              <w:autoSpaceDE w:val="0"/>
              <w:autoSpaceDN w:val="0"/>
              <w:adjustRightInd w:val="0"/>
              <w:spacing w:line="348" w:lineRule="auto"/>
              <w:jc w:val="center"/>
              <w:rPr>
                <w:rFonts w:hint="eastAsia" w:ascii="仿宋" w:hAnsi="仿宋" w:eastAsia="仿宋" w:cs="仿宋"/>
                <w:sz w:val="24"/>
                <w:u w:val="single"/>
              </w:rPr>
            </w:pPr>
            <w:r>
              <w:rPr>
                <w:rFonts w:hint="eastAsia" w:ascii="仿宋" w:hAnsi="仿宋" w:eastAsia="仿宋" w:cs="仿宋"/>
                <w:sz w:val="24"/>
                <w:lang w:val="zh-CN"/>
              </w:rPr>
              <w:t>（正反面）</w:t>
            </w:r>
          </w:p>
        </w:tc>
      </w:tr>
    </w:tbl>
    <w:p w14:paraId="309DEA34">
      <w:pPr>
        <w:adjustRightInd w:val="0"/>
        <w:snapToGrid w:val="0"/>
        <w:spacing w:line="360" w:lineRule="auto"/>
        <w:rPr>
          <w:rFonts w:hint="eastAsia" w:ascii="仿宋" w:hAnsi="仿宋" w:eastAsia="仿宋" w:cs="仿宋"/>
          <w:sz w:val="24"/>
        </w:rPr>
      </w:pPr>
      <w:r>
        <w:rPr>
          <w:rFonts w:hint="eastAsia" w:ascii="仿宋" w:hAnsi="仿宋" w:eastAsia="仿宋" w:cs="仿宋"/>
          <w:sz w:val="24"/>
        </w:rPr>
        <w:t xml:space="preserve">    </w:t>
      </w:r>
    </w:p>
    <w:p w14:paraId="2A1BD252">
      <w:pPr>
        <w:adjustRightInd w:val="0"/>
        <w:snapToGrid w:val="0"/>
        <w:spacing w:line="360" w:lineRule="auto"/>
        <w:rPr>
          <w:rFonts w:hint="eastAsia" w:ascii="仿宋" w:hAnsi="仿宋" w:eastAsia="仿宋" w:cs="仿宋"/>
          <w:sz w:val="24"/>
        </w:rPr>
      </w:pPr>
    </w:p>
    <w:p w14:paraId="34293ED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 供应商                         法定代表人</w:t>
      </w:r>
    </w:p>
    <w:p w14:paraId="22863C32">
      <w:pPr>
        <w:adjustRightInd w:val="0"/>
        <w:snapToGrid w:val="0"/>
        <w:spacing w:line="360" w:lineRule="auto"/>
        <w:rPr>
          <w:rFonts w:hint="eastAsia" w:ascii="仿宋" w:hAnsi="仿宋" w:eastAsia="仿宋" w:cs="仿宋"/>
          <w:sz w:val="24"/>
        </w:rPr>
      </w:pPr>
      <w:r>
        <w:rPr>
          <w:rFonts w:hint="eastAsia" w:ascii="仿宋" w:hAnsi="仿宋" w:eastAsia="仿宋" w:cs="仿宋"/>
          <w:sz w:val="24"/>
        </w:rPr>
        <w:t xml:space="preserve">    （公章）：                       （签字</w:t>
      </w:r>
      <w:r>
        <w:rPr>
          <w:rFonts w:hint="eastAsia" w:ascii="仿宋" w:hAnsi="仿宋" w:eastAsia="仿宋" w:cs="仿宋"/>
          <w:sz w:val="24"/>
          <w:lang w:val="en-US" w:eastAsia="zh-CN"/>
        </w:rPr>
        <w:t>/盖章</w:t>
      </w:r>
      <w:r>
        <w:rPr>
          <w:rFonts w:hint="eastAsia" w:ascii="仿宋" w:hAnsi="仿宋" w:eastAsia="仿宋" w:cs="仿宋"/>
          <w:sz w:val="24"/>
        </w:rPr>
        <w:t>）：</w:t>
      </w:r>
    </w:p>
    <w:p w14:paraId="4AD42038">
      <w:pPr>
        <w:pStyle w:val="14"/>
        <w:spacing w:line="500" w:lineRule="atLeast"/>
        <w:jc w:val="both"/>
        <w:rPr>
          <w:rFonts w:hint="eastAsia" w:ascii="仿宋" w:hAnsi="仿宋" w:eastAsia="仿宋" w:cs="仿宋"/>
          <w:color w:val="auto"/>
          <w:sz w:val="28"/>
          <w:szCs w:val="28"/>
          <w:highlight w:val="none"/>
        </w:rPr>
      </w:pPr>
    </w:p>
    <w:p w14:paraId="3E35DF07">
      <w:pPr>
        <w:ind w:firstLine="1124" w:firstLineChars="400"/>
        <w:rPr>
          <w:rFonts w:hint="eastAsia" w:ascii="仿宋" w:hAnsi="仿宋" w:eastAsia="仿宋" w:cs="仿宋"/>
          <w:b/>
          <w:bCs/>
          <w:sz w:val="28"/>
          <w:szCs w:val="36"/>
          <w:lang w:val="zh-CN"/>
        </w:rPr>
      </w:pPr>
    </w:p>
    <w:p w14:paraId="0AFB715E">
      <w:pPr>
        <w:ind w:firstLine="1124" w:firstLineChars="400"/>
        <w:rPr>
          <w:rFonts w:hint="eastAsia" w:ascii="仿宋" w:hAnsi="仿宋" w:eastAsia="仿宋" w:cs="仿宋"/>
          <w:b/>
          <w:bCs/>
          <w:sz w:val="28"/>
          <w:szCs w:val="36"/>
          <w:lang w:val="zh-CN"/>
        </w:rPr>
      </w:pPr>
      <w:r>
        <w:rPr>
          <w:rFonts w:hint="eastAsia" w:ascii="仿宋" w:hAnsi="仿宋" w:eastAsia="仿宋" w:cs="仿宋"/>
          <w:b/>
          <w:bCs/>
          <w:sz w:val="28"/>
          <w:szCs w:val="36"/>
          <w:lang w:val="zh-CN"/>
        </w:rPr>
        <w:t>2、法定代表人（或单位负责人）身份证明</w:t>
      </w:r>
    </w:p>
    <w:p w14:paraId="258F8402">
      <w:pPr>
        <w:autoSpaceDE w:val="0"/>
        <w:autoSpaceDN w:val="0"/>
        <w:adjustRightInd w:val="0"/>
        <w:spacing w:line="360" w:lineRule="auto"/>
        <w:jc w:val="left"/>
        <w:rPr>
          <w:rFonts w:hint="eastAsia" w:ascii="仿宋" w:hAnsi="仿宋" w:eastAsia="仿宋" w:cs="仿宋"/>
          <w:kern w:val="0"/>
          <w:sz w:val="24"/>
        </w:rPr>
      </w:pPr>
    </w:p>
    <w:p w14:paraId="25934064">
      <w:pPr>
        <w:autoSpaceDE w:val="0"/>
        <w:autoSpaceDN w:val="0"/>
        <w:adjustRightInd w:val="0"/>
        <w:spacing w:line="360" w:lineRule="auto"/>
        <w:jc w:val="left"/>
        <w:rPr>
          <w:rFonts w:hint="eastAsia" w:ascii="仿宋" w:hAnsi="仿宋" w:eastAsia="仿宋" w:cs="仿宋"/>
          <w:kern w:val="0"/>
          <w:sz w:val="24"/>
        </w:rPr>
      </w:pPr>
    </w:p>
    <w:p w14:paraId="1EB5BD60">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供应商名称：</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29C9CDA5">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 xml:space="preserve">单位性质： </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7E587750">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 xml:space="preserve">地    址： </w:t>
      </w:r>
      <w:r>
        <w:rPr>
          <w:rFonts w:hint="eastAsia" w:ascii="仿宋" w:hAnsi="仿宋" w:eastAsia="仿宋" w:cs="仿宋"/>
          <w:kern w:val="0"/>
          <w:sz w:val="24"/>
          <w:u w:val="single"/>
        </w:rPr>
        <w:t xml:space="preserve">                       </w:t>
      </w:r>
    </w:p>
    <w:p w14:paraId="18E9B456">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成立时间：</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14:paraId="193485A9">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经营期限：</w:t>
      </w:r>
    </w:p>
    <w:p w14:paraId="48688F40">
      <w:pPr>
        <w:autoSpaceDE w:val="0"/>
        <w:autoSpaceDN w:val="0"/>
        <w:adjustRightInd w:val="0"/>
        <w:spacing w:line="360" w:lineRule="auto"/>
        <w:jc w:val="left"/>
        <w:rPr>
          <w:rFonts w:hint="eastAsia" w:ascii="仿宋" w:hAnsi="仿宋" w:eastAsia="仿宋" w:cs="仿宋"/>
          <w:kern w:val="0"/>
          <w:sz w:val="24"/>
        </w:rPr>
      </w:pPr>
    </w:p>
    <w:p w14:paraId="5E5B6629">
      <w:pPr>
        <w:autoSpaceDE w:val="0"/>
        <w:autoSpaceDN w:val="0"/>
        <w:adjustRightInd w:val="0"/>
        <w:spacing w:line="360" w:lineRule="auto"/>
        <w:jc w:val="left"/>
        <w:rPr>
          <w:rFonts w:hint="eastAsia" w:ascii="仿宋" w:hAnsi="仿宋" w:eastAsia="仿宋" w:cs="仿宋"/>
          <w:kern w:val="0"/>
          <w:sz w:val="24"/>
        </w:rPr>
      </w:pPr>
    </w:p>
    <w:p w14:paraId="295D4721">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姓名：</w:t>
      </w:r>
      <w:r>
        <w:rPr>
          <w:rFonts w:hint="eastAsia" w:ascii="仿宋" w:hAnsi="仿宋" w:eastAsia="仿宋" w:cs="仿宋"/>
          <w:kern w:val="0"/>
          <w:sz w:val="24"/>
          <w:u w:val="single"/>
        </w:rPr>
        <w:t xml:space="preserve">    </w:t>
      </w:r>
      <w:r>
        <w:rPr>
          <w:rFonts w:hint="eastAsia" w:ascii="仿宋" w:hAnsi="仿宋" w:eastAsia="仿宋" w:cs="仿宋"/>
          <w:kern w:val="0"/>
          <w:sz w:val="24"/>
        </w:rPr>
        <w:t>性别：</w:t>
      </w:r>
      <w:r>
        <w:rPr>
          <w:rFonts w:hint="eastAsia" w:ascii="仿宋" w:hAnsi="仿宋" w:eastAsia="仿宋" w:cs="仿宋"/>
          <w:kern w:val="0"/>
          <w:sz w:val="24"/>
          <w:u w:val="single"/>
        </w:rPr>
        <w:t xml:space="preserve">    </w:t>
      </w:r>
      <w:r>
        <w:rPr>
          <w:rFonts w:hint="eastAsia" w:ascii="仿宋" w:hAnsi="仿宋" w:eastAsia="仿宋" w:cs="仿宋"/>
          <w:kern w:val="0"/>
          <w:sz w:val="24"/>
        </w:rPr>
        <w:t>年龄：</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职务：</w:t>
      </w:r>
      <w:r>
        <w:rPr>
          <w:rFonts w:hint="eastAsia" w:ascii="仿宋" w:hAnsi="仿宋" w:eastAsia="仿宋" w:cs="仿宋"/>
          <w:kern w:val="0"/>
          <w:sz w:val="24"/>
          <w:u w:val="single"/>
        </w:rPr>
        <w:t xml:space="preserve">     </w:t>
      </w:r>
      <w:r>
        <w:rPr>
          <w:rFonts w:hint="eastAsia" w:ascii="仿宋" w:hAnsi="仿宋" w:eastAsia="仿宋" w:cs="仿宋"/>
          <w:kern w:val="0"/>
          <w:sz w:val="24"/>
        </w:rPr>
        <w:t>系</w:t>
      </w:r>
      <w:r>
        <w:rPr>
          <w:rFonts w:hint="eastAsia" w:ascii="仿宋" w:hAnsi="仿宋" w:eastAsia="仿宋" w:cs="仿宋"/>
          <w:kern w:val="0"/>
          <w:sz w:val="24"/>
          <w:u w:val="single"/>
        </w:rPr>
        <w:t xml:space="preserve">             </w:t>
      </w:r>
      <w:r>
        <w:rPr>
          <w:rFonts w:hint="eastAsia" w:ascii="仿宋" w:hAnsi="仿宋" w:eastAsia="仿宋" w:cs="仿宋"/>
          <w:kern w:val="0"/>
          <w:sz w:val="24"/>
        </w:rPr>
        <w:t>（供应商名称）的法定代表人。</w:t>
      </w:r>
    </w:p>
    <w:p w14:paraId="59B25934">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特此证明。</w:t>
      </w:r>
    </w:p>
    <w:p w14:paraId="5660DDF9">
      <w:pPr>
        <w:autoSpaceDE w:val="0"/>
        <w:autoSpaceDN w:val="0"/>
        <w:adjustRightInd w:val="0"/>
        <w:spacing w:line="360" w:lineRule="auto"/>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附：身份证复印件</w:t>
      </w:r>
    </w:p>
    <w:p w14:paraId="047BE9AE">
      <w:pPr>
        <w:autoSpaceDE w:val="0"/>
        <w:autoSpaceDN w:val="0"/>
        <w:adjustRightInd w:val="0"/>
        <w:spacing w:line="360" w:lineRule="auto"/>
        <w:jc w:val="left"/>
        <w:rPr>
          <w:rFonts w:hint="eastAsia" w:ascii="仿宋" w:hAnsi="仿宋" w:eastAsia="仿宋" w:cs="仿宋"/>
          <w:kern w:val="0"/>
          <w:sz w:val="24"/>
        </w:rPr>
      </w:pPr>
    </w:p>
    <w:p w14:paraId="4FF11EF8">
      <w:pPr>
        <w:autoSpaceDE w:val="0"/>
        <w:autoSpaceDN w:val="0"/>
        <w:adjustRightInd w:val="0"/>
        <w:spacing w:line="360" w:lineRule="auto"/>
        <w:jc w:val="left"/>
        <w:rPr>
          <w:rFonts w:hint="eastAsia" w:ascii="仿宋" w:hAnsi="仿宋" w:eastAsia="仿宋" w:cs="仿宋"/>
          <w:kern w:val="0"/>
          <w:sz w:val="24"/>
        </w:rPr>
      </w:pPr>
    </w:p>
    <w:p w14:paraId="37D69861">
      <w:pPr>
        <w:autoSpaceDE w:val="0"/>
        <w:autoSpaceDN w:val="0"/>
        <w:adjustRightInd w:val="0"/>
        <w:spacing w:line="360" w:lineRule="auto"/>
        <w:jc w:val="left"/>
        <w:rPr>
          <w:rFonts w:hint="eastAsia" w:ascii="仿宋" w:hAnsi="仿宋" w:eastAsia="仿宋" w:cs="仿宋"/>
          <w:kern w:val="0"/>
          <w:sz w:val="24"/>
        </w:rPr>
      </w:pPr>
    </w:p>
    <w:p w14:paraId="588EFB53">
      <w:pPr>
        <w:autoSpaceDE w:val="0"/>
        <w:autoSpaceDN w:val="0"/>
        <w:adjustRightInd w:val="0"/>
        <w:spacing w:line="360" w:lineRule="auto"/>
        <w:jc w:val="left"/>
        <w:rPr>
          <w:rFonts w:hint="eastAsia" w:ascii="仿宋" w:hAnsi="仿宋" w:eastAsia="仿宋" w:cs="仿宋"/>
          <w:kern w:val="0"/>
          <w:sz w:val="24"/>
        </w:rPr>
      </w:pPr>
    </w:p>
    <w:p w14:paraId="3F70BDB5">
      <w:pPr>
        <w:autoSpaceDE w:val="0"/>
        <w:autoSpaceDN w:val="0"/>
        <w:adjustRightInd w:val="0"/>
        <w:spacing w:line="360" w:lineRule="auto"/>
        <w:ind w:left="5399" w:leftChars="2571"/>
        <w:jc w:val="left"/>
        <w:rPr>
          <w:rFonts w:hint="eastAsia" w:ascii="仿宋" w:hAnsi="仿宋" w:eastAsia="仿宋" w:cs="仿宋"/>
          <w:kern w:val="0"/>
          <w:sz w:val="24"/>
        </w:rPr>
      </w:pPr>
      <w:r>
        <w:rPr>
          <w:rFonts w:hint="eastAsia" w:ascii="仿宋" w:hAnsi="仿宋" w:eastAsia="仿宋" w:cs="仿宋"/>
          <w:kern w:val="0"/>
          <w:sz w:val="24"/>
        </w:rPr>
        <w:t>供应商名称：           （公章）</w:t>
      </w:r>
    </w:p>
    <w:p w14:paraId="34635771">
      <w:pPr>
        <w:autoSpaceDE w:val="0"/>
        <w:autoSpaceDN w:val="0"/>
        <w:adjustRightInd w:val="0"/>
        <w:spacing w:line="360" w:lineRule="auto"/>
        <w:ind w:left="5399" w:leftChars="2571"/>
        <w:jc w:val="left"/>
        <w:rPr>
          <w:rFonts w:hint="eastAsia" w:ascii="仿宋" w:hAnsi="仿宋" w:eastAsia="仿宋" w:cs="仿宋"/>
          <w:kern w:val="0"/>
          <w:sz w:val="24"/>
        </w:rPr>
      </w:pPr>
    </w:p>
    <w:p w14:paraId="5DCC3982">
      <w:pPr>
        <w:autoSpaceDE w:val="0"/>
        <w:autoSpaceDN w:val="0"/>
        <w:adjustRightInd w:val="0"/>
        <w:spacing w:line="360" w:lineRule="auto"/>
        <w:ind w:left="6659" w:leftChars="3171"/>
        <w:jc w:val="left"/>
        <w:rPr>
          <w:rFonts w:hint="eastAsia" w:ascii="仿宋" w:hAnsi="仿宋" w:eastAsia="仿宋" w:cs="仿宋"/>
          <w:kern w:val="0"/>
          <w:sz w:val="24"/>
        </w:rPr>
      </w:pPr>
      <w:r>
        <w:rPr>
          <w:rFonts w:hint="eastAsia" w:ascii="仿宋" w:hAnsi="仿宋" w:eastAsia="仿宋" w:cs="仿宋"/>
          <w:kern w:val="0"/>
          <w:sz w:val="24"/>
        </w:rPr>
        <w:t>年  月  日</w:t>
      </w:r>
    </w:p>
    <w:p w14:paraId="5AB41CA9">
      <w:pPr>
        <w:pStyle w:val="5"/>
        <w:rPr>
          <w:rFonts w:hint="eastAsia" w:ascii="仿宋" w:hAnsi="仿宋" w:eastAsia="仿宋" w:cs="仿宋"/>
          <w:b/>
          <w:kern w:val="0"/>
          <w:sz w:val="28"/>
          <w:szCs w:val="28"/>
        </w:rPr>
      </w:pPr>
    </w:p>
    <w:p w14:paraId="4F58C0CF">
      <w:pPr>
        <w:pStyle w:val="8"/>
        <w:rPr>
          <w:rFonts w:hint="eastAsia" w:ascii="仿宋" w:hAnsi="仿宋" w:eastAsia="仿宋" w:cs="仿宋"/>
          <w:b/>
          <w:kern w:val="0"/>
          <w:sz w:val="28"/>
          <w:szCs w:val="28"/>
        </w:rPr>
      </w:pPr>
    </w:p>
    <w:p w14:paraId="457421CE">
      <w:pPr>
        <w:pStyle w:val="8"/>
        <w:rPr>
          <w:rFonts w:hint="eastAsia" w:ascii="仿宋" w:hAnsi="仿宋" w:eastAsia="仿宋" w:cs="仿宋"/>
          <w:b/>
          <w:kern w:val="0"/>
          <w:sz w:val="28"/>
          <w:szCs w:val="28"/>
        </w:rPr>
      </w:pPr>
    </w:p>
    <w:p w14:paraId="7F749464">
      <w:pPr>
        <w:rPr>
          <w:rFonts w:hint="eastAsia" w:ascii="仿宋" w:hAnsi="仿宋" w:eastAsia="仿宋" w:cs="仿宋"/>
          <w:b/>
          <w:color w:val="auto"/>
          <w:kern w:val="0"/>
          <w:highlight w:val="none"/>
        </w:rPr>
      </w:pPr>
      <w:r>
        <w:rPr>
          <w:rFonts w:hint="eastAsia" w:ascii="仿宋" w:hAnsi="仿宋" w:eastAsia="仿宋" w:cs="仿宋"/>
          <w:b/>
          <w:color w:val="auto"/>
          <w:kern w:val="0"/>
          <w:highlight w:val="none"/>
        </w:rPr>
        <w:br w:type="page"/>
      </w:r>
    </w:p>
    <w:p w14:paraId="2BF3F288">
      <w:pPr>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附件</w:t>
      </w:r>
      <w:r>
        <w:rPr>
          <w:rFonts w:hint="eastAsia" w:ascii="仿宋" w:hAnsi="仿宋" w:eastAsia="仿宋" w:cs="仿宋"/>
          <w:b/>
          <w:color w:val="auto"/>
          <w:kern w:val="0"/>
          <w:sz w:val="24"/>
          <w:szCs w:val="24"/>
          <w:highlight w:val="none"/>
          <w:lang w:val="en-US" w:eastAsia="zh-CN"/>
        </w:rPr>
        <w:t>2</w:t>
      </w:r>
      <w:r>
        <w:rPr>
          <w:rFonts w:hint="eastAsia" w:ascii="仿宋" w:hAnsi="仿宋" w:eastAsia="仿宋" w:cs="仿宋"/>
          <w:b/>
          <w:color w:val="auto"/>
          <w:kern w:val="0"/>
          <w:sz w:val="24"/>
          <w:szCs w:val="24"/>
          <w:highlight w:val="none"/>
        </w:rPr>
        <w:t>：</w:t>
      </w:r>
      <w:r>
        <w:rPr>
          <w:rFonts w:hint="eastAsia" w:ascii="仿宋" w:hAnsi="仿宋" w:eastAsia="仿宋" w:cs="仿宋"/>
          <w:b/>
          <w:color w:val="auto"/>
          <w:kern w:val="0"/>
          <w:sz w:val="24"/>
          <w:szCs w:val="24"/>
          <w:highlight w:val="none"/>
          <w:lang w:val="en-US" w:eastAsia="zh-CN"/>
        </w:rPr>
        <w:t>无重大违法记录</w:t>
      </w:r>
      <w:r>
        <w:rPr>
          <w:rFonts w:hint="eastAsia" w:ascii="仿宋" w:hAnsi="仿宋" w:eastAsia="仿宋" w:cs="仿宋"/>
          <w:b/>
          <w:color w:val="auto"/>
          <w:kern w:val="0"/>
          <w:sz w:val="24"/>
          <w:szCs w:val="24"/>
          <w:highlight w:val="none"/>
        </w:rPr>
        <w:t>书面声明</w:t>
      </w:r>
    </w:p>
    <w:p w14:paraId="29CE7502">
      <w:pPr>
        <w:autoSpaceDE w:val="0"/>
        <w:autoSpaceDN w:val="0"/>
        <w:adjustRightInd w:val="0"/>
        <w:spacing w:line="360" w:lineRule="auto"/>
        <w:jc w:val="center"/>
        <w:rPr>
          <w:rFonts w:hint="eastAsia" w:ascii="仿宋" w:hAnsi="仿宋" w:eastAsia="仿宋" w:cs="仿宋"/>
          <w:b/>
          <w:bCs/>
          <w:kern w:val="0"/>
          <w:sz w:val="30"/>
          <w:szCs w:val="30"/>
        </w:rPr>
      </w:pPr>
      <w:r>
        <w:rPr>
          <w:rFonts w:hint="eastAsia" w:ascii="仿宋" w:hAnsi="仿宋" w:eastAsia="仿宋" w:cs="仿宋"/>
          <w:b/>
          <w:bCs/>
          <w:kern w:val="0"/>
          <w:sz w:val="30"/>
          <w:szCs w:val="30"/>
        </w:rPr>
        <w:t>供应商书面声明函</w:t>
      </w:r>
    </w:p>
    <w:p w14:paraId="1E96AE77">
      <w:pPr>
        <w:autoSpaceDE w:val="0"/>
        <w:autoSpaceDN w:val="0"/>
        <w:adjustRightInd w:val="0"/>
        <w:spacing w:line="360" w:lineRule="auto"/>
        <w:jc w:val="left"/>
        <w:rPr>
          <w:rFonts w:hint="eastAsia" w:ascii="仿宋" w:hAnsi="仿宋" w:eastAsia="仿宋" w:cs="仿宋"/>
          <w:kern w:val="0"/>
          <w:sz w:val="24"/>
          <w:lang w:val="en-US" w:eastAsia="zh-CN"/>
        </w:rPr>
      </w:pPr>
    </w:p>
    <w:p w14:paraId="260B8BEB">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lang w:val="en-US" w:eastAsia="zh-CN"/>
        </w:rPr>
        <w:t>陕西云界招标管理有限公司</w:t>
      </w:r>
      <w:r>
        <w:rPr>
          <w:rFonts w:hint="eastAsia" w:ascii="仿宋" w:hAnsi="仿宋" w:eastAsia="仿宋" w:cs="仿宋"/>
          <w:kern w:val="0"/>
          <w:sz w:val="24"/>
        </w:rPr>
        <w:t>：</w:t>
      </w:r>
    </w:p>
    <w:p w14:paraId="00349079">
      <w:pPr>
        <w:autoSpaceDE w:val="0"/>
        <w:autoSpaceDN w:val="0"/>
        <w:adjustRightInd w:val="0"/>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我方作为                                 项目（项目编号：                  ）的投标供应商，在此郑重声明：</w:t>
      </w:r>
    </w:p>
    <w:p w14:paraId="40FB223D">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1、在参加本次政府采购活动前3年内的经营活动中          （填“没有”或“有”）重大违法记录。供应商在参加政府采购活动前3年内因违法经营被禁止在一定期限内参加政府采购活动，期限届满的，可以参加政府采购活动，但应提供期限届满的证明材料。</w:t>
      </w:r>
    </w:p>
    <w:p w14:paraId="07603740">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2、我方        （填“未被列入”或“被列入”）失信被执行人名单。</w:t>
      </w:r>
    </w:p>
    <w:p w14:paraId="6F73A4E1">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3、我方        （填“未被列入”或“被列入”）重大税收违法案件当事人名单。</w:t>
      </w:r>
    </w:p>
    <w:p w14:paraId="2D8FD9B5">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4、我方        （填“未被列入”或“被列入”）政府采购严重违法失信行为记录名单。</w:t>
      </w:r>
    </w:p>
    <w:p w14:paraId="0FA3BC1B">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如有不实，我方将无条件地退出本项目的采购活动，并遵照《政府采购法》有关“提供虚假材料的规定”接受处罚。</w:t>
      </w:r>
    </w:p>
    <w:p w14:paraId="23A8AD87">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特此声明。</w:t>
      </w:r>
    </w:p>
    <w:p w14:paraId="1DA93DEA">
      <w:pPr>
        <w:autoSpaceDE w:val="0"/>
        <w:autoSpaceDN w:val="0"/>
        <w:adjustRightInd w:val="0"/>
        <w:spacing w:line="360" w:lineRule="auto"/>
        <w:jc w:val="left"/>
        <w:rPr>
          <w:rFonts w:hint="eastAsia" w:ascii="仿宋" w:hAnsi="仿宋" w:eastAsia="仿宋" w:cs="仿宋"/>
          <w:kern w:val="0"/>
          <w:sz w:val="24"/>
        </w:rPr>
      </w:pPr>
    </w:p>
    <w:p w14:paraId="5CF44692">
      <w:pPr>
        <w:autoSpaceDE w:val="0"/>
        <w:autoSpaceDN w:val="0"/>
        <w:adjustRightInd w:val="0"/>
        <w:spacing w:line="360" w:lineRule="auto"/>
        <w:jc w:val="left"/>
        <w:rPr>
          <w:rFonts w:hint="eastAsia" w:ascii="仿宋" w:hAnsi="仿宋" w:eastAsia="仿宋" w:cs="仿宋"/>
          <w:kern w:val="0"/>
          <w:sz w:val="24"/>
        </w:rPr>
      </w:pPr>
    </w:p>
    <w:p w14:paraId="120D8E9F">
      <w:pPr>
        <w:autoSpaceDE w:val="0"/>
        <w:autoSpaceDN w:val="0"/>
        <w:adjustRightInd w:val="0"/>
        <w:spacing w:line="360" w:lineRule="auto"/>
        <w:jc w:val="left"/>
        <w:rPr>
          <w:rFonts w:hint="eastAsia" w:ascii="仿宋" w:hAnsi="仿宋" w:eastAsia="仿宋" w:cs="仿宋"/>
          <w:kern w:val="0"/>
          <w:sz w:val="24"/>
        </w:rPr>
      </w:pPr>
    </w:p>
    <w:p w14:paraId="6FBBC927">
      <w:pPr>
        <w:autoSpaceDE w:val="0"/>
        <w:autoSpaceDN w:val="0"/>
        <w:adjustRightInd w:val="0"/>
        <w:spacing w:line="360" w:lineRule="auto"/>
        <w:jc w:val="left"/>
        <w:rPr>
          <w:rFonts w:hint="eastAsia" w:ascii="仿宋" w:hAnsi="仿宋" w:eastAsia="仿宋" w:cs="仿宋"/>
          <w:kern w:val="0"/>
          <w:sz w:val="24"/>
        </w:rPr>
      </w:pPr>
    </w:p>
    <w:p w14:paraId="75BD5BCF">
      <w:pPr>
        <w:autoSpaceDE w:val="0"/>
        <w:autoSpaceDN w:val="0"/>
        <w:adjustRightInd w:val="0"/>
        <w:spacing w:line="360" w:lineRule="auto"/>
        <w:ind w:firstLine="1920" w:firstLineChars="800"/>
        <w:jc w:val="left"/>
        <w:rPr>
          <w:rFonts w:hint="eastAsia" w:ascii="仿宋" w:hAnsi="仿宋" w:eastAsia="仿宋" w:cs="仿宋"/>
          <w:kern w:val="0"/>
          <w:sz w:val="24"/>
        </w:rPr>
      </w:pPr>
      <w:r>
        <w:rPr>
          <w:rFonts w:hint="eastAsia" w:ascii="仿宋" w:hAnsi="仿宋" w:eastAsia="仿宋" w:cs="仿宋"/>
          <w:kern w:val="0"/>
          <w:sz w:val="24"/>
        </w:rPr>
        <w:t xml:space="preserve">投标人名称：                         （单位公章）      </w:t>
      </w:r>
    </w:p>
    <w:p w14:paraId="2E2482E2">
      <w:pPr>
        <w:autoSpaceDE w:val="0"/>
        <w:autoSpaceDN w:val="0"/>
        <w:adjustRightInd w:val="0"/>
        <w:spacing w:line="360" w:lineRule="auto"/>
        <w:ind w:firstLine="1920" w:firstLineChars="800"/>
        <w:jc w:val="left"/>
        <w:rPr>
          <w:rFonts w:hint="eastAsia" w:ascii="仿宋" w:hAnsi="仿宋" w:eastAsia="仿宋" w:cs="仿宋"/>
          <w:kern w:val="0"/>
          <w:sz w:val="24"/>
        </w:rPr>
      </w:pPr>
      <w:r>
        <w:rPr>
          <w:rFonts w:hint="eastAsia" w:ascii="仿宋" w:hAnsi="仿宋" w:eastAsia="仿宋" w:cs="仿宋"/>
          <w:kern w:val="0"/>
          <w:sz w:val="24"/>
        </w:rPr>
        <w:t>法定代表人或授权代表：             （签字或盖章）</w:t>
      </w:r>
    </w:p>
    <w:p w14:paraId="27732E63">
      <w:pPr>
        <w:autoSpaceDE w:val="0"/>
        <w:autoSpaceDN w:val="0"/>
        <w:adjustRightInd w:val="0"/>
        <w:spacing w:line="360" w:lineRule="auto"/>
        <w:ind w:firstLine="1920" w:firstLineChars="800"/>
        <w:jc w:val="left"/>
        <w:rPr>
          <w:rFonts w:hint="eastAsia" w:ascii="仿宋" w:hAnsi="仿宋" w:eastAsia="仿宋" w:cs="仿宋"/>
          <w:kern w:val="0"/>
          <w:sz w:val="24"/>
        </w:rPr>
      </w:pPr>
      <w:r>
        <w:rPr>
          <w:rFonts w:hint="eastAsia" w:ascii="仿宋" w:hAnsi="仿宋" w:eastAsia="仿宋" w:cs="仿宋"/>
          <w:kern w:val="0"/>
          <w:sz w:val="24"/>
        </w:rPr>
        <w:t>日      期：      年      月     日</w:t>
      </w:r>
    </w:p>
    <w:p w14:paraId="563AA35C">
      <w:pPr>
        <w:pStyle w:val="14"/>
        <w:spacing w:line="500" w:lineRule="atLeast"/>
        <w:jc w:val="both"/>
        <w:rPr>
          <w:rFonts w:hint="eastAsia" w:ascii="仿宋" w:hAnsi="仿宋" w:eastAsia="仿宋" w:cs="仿宋"/>
          <w:color w:val="auto"/>
          <w:sz w:val="28"/>
          <w:szCs w:val="28"/>
          <w:highlight w:val="none"/>
        </w:rPr>
      </w:pPr>
    </w:p>
    <w:p w14:paraId="513A1A7B">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0"/>
        <w:textAlignment w:val="baseline"/>
        <w:rPr>
          <w:rFonts w:hint="eastAsia" w:ascii="仿宋" w:hAnsi="仿宋" w:eastAsia="仿宋" w:cs="仿宋"/>
          <w:spacing w:val="6"/>
          <w:sz w:val="21"/>
          <w:lang w:val="en-US" w:eastAsia="zh-CN"/>
        </w:rPr>
      </w:pPr>
    </w:p>
    <w:p w14:paraId="22ECD7A9">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0"/>
        <w:textAlignment w:val="baseline"/>
        <w:rPr>
          <w:rFonts w:hint="eastAsia" w:ascii="仿宋" w:hAnsi="仿宋" w:eastAsia="仿宋" w:cs="仿宋"/>
          <w:spacing w:val="6"/>
          <w:sz w:val="21"/>
          <w:lang w:val="en-US" w:eastAsia="zh-CN"/>
        </w:rPr>
      </w:pPr>
    </w:p>
    <w:p w14:paraId="3D1757CD">
      <w:pPr>
        <w:pStyle w:val="9"/>
        <w:rPr>
          <w:rFonts w:hint="eastAsia" w:ascii="仿宋" w:hAnsi="仿宋" w:eastAsia="仿宋" w:cs="仿宋"/>
          <w:spacing w:val="6"/>
          <w:sz w:val="21"/>
          <w:lang w:val="en-US" w:eastAsia="zh-CN"/>
        </w:rPr>
      </w:pPr>
    </w:p>
    <w:p w14:paraId="5C575728">
      <w:pPr>
        <w:pStyle w:val="9"/>
        <w:rPr>
          <w:rFonts w:hint="eastAsia" w:ascii="仿宋" w:hAnsi="仿宋" w:eastAsia="仿宋" w:cs="仿宋"/>
          <w:spacing w:val="6"/>
          <w:sz w:val="21"/>
          <w:lang w:val="en-US" w:eastAsia="zh-CN"/>
        </w:rPr>
      </w:pPr>
    </w:p>
    <w:p w14:paraId="11D694E3">
      <w:pPr>
        <w:autoSpaceDE w:val="0"/>
        <w:autoSpaceDN w:val="0"/>
        <w:adjustRightInd w:val="0"/>
        <w:spacing w:line="360" w:lineRule="auto"/>
        <w:jc w:val="left"/>
        <w:rPr>
          <w:rFonts w:hint="default" w:ascii="仿宋" w:hAnsi="仿宋" w:eastAsia="仿宋" w:cs="仿宋"/>
          <w:b/>
          <w:bCs/>
          <w:kern w:val="0"/>
          <w:sz w:val="24"/>
          <w:lang w:val="en-US" w:eastAsia="zh-CN"/>
        </w:rPr>
      </w:pPr>
      <w:r>
        <w:rPr>
          <w:rFonts w:hint="eastAsia" w:ascii="仿宋" w:hAnsi="仿宋" w:eastAsia="仿宋" w:cs="仿宋"/>
          <w:b/>
          <w:bCs/>
          <w:kern w:val="0"/>
          <w:sz w:val="24"/>
        </w:rPr>
        <w:t>附件</w:t>
      </w:r>
      <w:r>
        <w:rPr>
          <w:rFonts w:hint="eastAsia" w:ascii="仿宋" w:hAnsi="仿宋" w:eastAsia="仿宋" w:cs="仿宋"/>
          <w:b/>
          <w:bCs/>
          <w:kern w:val="0"/>
          <w:sz w:val="24"/>
          <w:lang w:val="en-US" w:eastAsia="zh-CN"/>
        </w:rPr>
        <w:t>3</w:t>
      </w:r>
      <w:r>
        <w:rPr>
          <w:rFonts w:hint="eastAsia" w:ascii="仿宋" w:hAnsi="仿宋" w:eastAsia="仿宋" w:cs="仿宋"/>
          <w:b/>
          <w:bCs/>
          <w:kern w:val="0"/>
          <w:sz w:val="24"/>
          <w:lang w:eastAsia="zh-CN"/>
        </w:rPr>
        <w:t>：</w:t>
      </w:r>
      <w:r>
        <w:rPr>
          <w:rFonts w:hint="eastAsia" w:ascii="仿宋" w:hAnsi="仿宋" w:eastAsia="仿宋" w:cs="仿宋"/>
          <w:b/>
          <w:bCs/>
          <w:kern w:val="0"/>
          <w:sz w:val="24"/>
          <w:lang w:val="en-US" w:eastAsia="zh-CN"/>
        </w:rPr>
        <w:t>控股管理关系</w:t>
      </w:r>
    </w:p>
    <w:p w14:paraId="0ED4FD5C">
      <w:pPr>
        <w:autoSpaceDE w:val="0"/>
        <w:autoSpaceDN w:val="0"/>
        <w:adjustRightInd w:val="0"/>
        <w:spacing w:line="360" w:lineRule="auto"/>
        <w:ind w:firstLine="2711" w:firstLineChars="900"/>
        <w:jc w:val="left"/>
        <w:rPr>
          <w:rFonts w:hint="eastAsia" w:ascii="仿宋" w:hAnsi="仿宋" w:eastAsia="仿宋" w:cs="仿宋"/>
          <w:b/>
          <w:bCs/>
          <w:kern w:val="0"/>
          <w:sz w:val="30"/>
          <w:szCs w:val="30"/>
        </w:rPr>
      </w:pPr>
      <w:r>
        <w:rPr>
          <w:rFonts w:hint="eastAsia" w:ascii="仿宋" w:hAnsi="仿宋" w:eastAsia="仿宋" w:cs="仿宋"/>
          <w:b/>
          <w:bCs/>
          <w:kern w:val="0"/>
          <w:sz w:val="30"/>
          <w:szCs w:val="30"/>
          <w:lang w:val="zh-CN"/>
        </w:rPr>
        <w:t>供应商企业关系关联承诺书</w:t>
      </w:r>
    </w:p>
    <w:p w14:paraId="319AF4F9">
      <w:pPr>
        <w:autoSpaceDE w:val="0"/>
        <w:autoSpaceDN w:val="0"/>
        <w:adjustRightInd w:val="0"/>
        <w:spacing w:line="360" w:lineRule="auto"/>
        <w:jc w:val="left"/>
        <w:rPr>
          <w:rFonts w:hint="eastAsia" w:ascii="仿宋" w:hAnsi="仿宋" w:eastAsia="仿宋" w:cs="仿宋"/>
          <w:kern w:val="0"/>
          <w:sz w:val="24"/>
        </w:rPr>
      </w:pPr>
    </w:p>
    <w:p w14:paraId="57D80C2C">
      <w:pPr>
        <w:rPr>
          <w:rFonts w:hint="eastAsia" w:ascii="仿宋" w:hAnsi="仿宋" w:eastAsia="仿宋" w:cs="仿宋"/>
          <w:sz w:val="24"/>
        </w:rPr>
      </w:pPr>
      <w:r>
        <w:rPr>
          <w:rFonts w:hint="eastAsia" w:ascii="仿宋" w:hAnsi="仿宋" w:eastAsia="仿宋" w:cs="仿宋"/>
          <w:sz w:val="24"/>
        </w:rPr>
        <w:t>致：陕西云界招标管理有限公司</w:t>
      </w:r>
    </w:p>
    <w:p w14:paraId="0B65F033">
      <w:pPr>
        <w:pStyle w:val="5"/>
        <w:rPr>
          <w:rFonts w:hint="eastAsia" w:ascii="仿宋" w:hAnsi="仿宋" w:eastAsia="仿宋" w:cs="仿宋"/>
        </w:rPr>
      </w:pPr>
    </w:p>
    <w:p w14:paraId="222CAEE5">
      <w:pPr>
        <w:ind w:firstLine="426"/>
        <w:rPr>
          <w:rFonts w:hint="eastAsia" w:ascii="仿宋" w:hAnsi="仿宋" w:eastAsia="仿宋" w:cs="仿宋"/>
          <w:sz w:val="24"/>
        </w:rPr>
      </w:pPr>
      <w:r>
        <w:rPr>
          <w:rFonts w:hint="eastAsia" w:ascii="仿宋" w:hAnsi="仿宋" w:eastAsia="仿宋" w:cs="仿宋"/>
          <w:sz w:val="24"/>
        </w:rPr>
        <w:t>与我方的法定代表人（单位负责人）为同一人的企业如下：</w:t>
      </w:r>
    </w:p>
    <w:p w14:paraId="19365A63">
      <w:pPr>
        <w:ind w:firstLine="426"/>
        <w:rPr>
          <w:rFonts w:hint="eastAsia" w:ascii="仿宋" w:hAnsi="仿宋" w:eastAsia="仿宋" w:cs="仿宋"/>
          <w:sz w:val="24"/>
        </w:rPr>
      </w:pPr>
    </w:p>
    <w:p w14:paraId="046DA2F8">
      <w:pPr>
        <w:ind w:firstLine="426"/>
        <w:rPr>
          <w:rFonts w:hint="eastAsia" w:ascii="仿宋" w:hAnsi="仿宋" w:eastAsia="仿宋" w:cs="仿宋"/>
          <w:sz w:val="24"/>
        </w:rPr>
      </w:pPr>
      <w:r>
        <w:rPr>
          <w:rFonts w:hint="eastAsia" w:ascii="仿宋" w:hAnsi="仿宋" w:eastAsia="仿宋" w:cs="仿宋"/>
          <w:sz w:val="24"/>
        </w:rPr>
        <w:t>我方的控股股东如下：</w:t>
      </w:r>
    </w:p>
    <w:p w14:paraId="367949F6">
      <w:pPr>
        <w:ind w:firstLine="426"/>
        <w:rPr>
          <w:rFonts w:hint="eastAsia" w:ascii="仿宋" w:hAnsi="仿宋" w:eastAsia="仿宋" w:cs="仿宋"/>
          <w:sz w:val="24"/>
        </w:rPr>
      </w:pPr>
    </w:p>
    <w:p w14:paraId="74D3BDB8">
      <w:pPr>
        <w:ind w:firstLine="426"/>
        <w:rPr>
          <w:rFonts w:hint="eastAsia" w:ascii="仿宋" w:hAnsi="仿宋" w:eastAsia="仿宋" w:cs="仿宋"/>
          <w:sz w:val="24"/>
        </w:rPr>
      </w:pPr>
      <w:r>
        <w:rPr>
          <w:rFonts w:hint="eastAsia" w:ascii="仿宋" w:hAnsi="仿宋" w:eastAsia="仿宋" w:cs="仿宋"/>
          <w:sz w:val="24"/>
        </w:rPr>
        <w:t>我方直接控股的企业如下：</w:t>
      </w:r>
    </w:p>
    <w:p w14:paraId="6E6474E3">
      <w:pPr>
        <w:ind w:firstLine="426"/>
        <w:rPr>
          <w:rFonts w:hint="eastAsia" w:ascii="仿宋" w:hAnsi="仿宋" w:eastAsia="仿宋" w:cs="仿宋"/>
          <w:sz w:val="24"/>
        </w:rPr>
      </w:pPr>
    </w:p>
    <w:p w14:paraId="7D18005B">
      <w:pPr>
        <w:ind w:firstLine="426"/>
        <w:rPr>
          <w:rFonts w:hint="eastAsia" w:ascii="仿宋" w:hAnsi="仿宋" w:eastAsia="仿宋" w:cs="仿宋"/>
          <w:sz w:val="24"/>
        </w:rPr>
      </w:pPr>
      <w:r>
        <w:rPr>
          <w:rFonts w:hint="eastAsia" w:ascii="仿宋" w:hAnsi="仿宋" w:eastAsia="仿宋" w:cs="仿宋"/>
          <w:sz w:val="24"/>
        </w:rPr>
        <w:t>与我方存在管理、被管理关系的单位名称如下：</w:t>
      </w:r>
    </w:p>
    <w:p w14:paraId="1F606701">
      <w:pPr>
        <w:ind w:firstLine="426"/>
        <w:rPr>
          <w:rFonts w:hint="eastAsia" w:ascii="仿宋" w:hAnsi="仿宋" w:eastAsia="仿宋" w:cs="仿宋"/>
          <w:sz w:val="24"/>
        </w:rPr>
      </w:pPr>
    </w:p>
    <w:p w14:paraId="3EF8B46F">
      <w:pPr>
        <w:ind w:firstLine="426"/>
        <w:rPr>
          <w:rFonts w:hint="eastAsia" w:ascii="仿宋" w:hAnsi="仿宋" w:eastAsia="仿宋" w:cs="仿宋"/>
          <w:szCs w:val="21"/>
        </w:rPr>
      </w:pPr>
    </w:p>
    <w:p w14:paraId="712DF794">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 xml:space="preserve">供应商名称（公章）： </w:t>
      </w:r>
      <w:r>
        <w:rPr>
          <w:rFonts w:hint="eastAsia" w:ascii="仿宋" w:hAnsi="仿宋" w:eastAsia="仿宋" w:cs="仿宋"/>
          <w:sz w:val="24"/>
          <w:u w:val="single"/>
        </w:rPr>
        <w:t xml:space="preserve">              </w:t>
      </w:r>
    </w:p>
    <w:p w14:paraId="3EFCBC0F">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2A28F668">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7DF679B1">
      <w:pPr>
        <w:pStyle w:val="9"/>
        <w:ind w:left="0" w:leftChars="0" w:firstLine="0" w:firstLineChars="0"/>
        <w:rPr>
          <w:rFonts w:hint="eastAsia" w:ascii="仿宋" w:hAnsi="仿宋" w:eastAsia="仿宋" w:cs="仿宋"/>
          <w:kern w:val="2"/>
          <w:sz w:val="24"/>
          <w:szCs w:val="22"/>
          <w:lang w:val="zh-CN" w:eastAsia="zh-CN" w:bidi="ar-SA"/>
        </w:rPr>
      </w:pPr>
      <w:r>
        <w:rPr>
          <w:rFonts w:hint="eastAsia" w:ascii="仿宋" w:hAnsi="仿宋" w:eastAsia="仿宋" w:cs="仿宋"/>
          <w:kern w:val="2"/>
          <w:sz w:val="24"/>
          <w:szCs w:val="22"/>
          <w:lang w:val="zh-CN" w:eastAsia="zh-CN" w:bidi="ar-SA"/>
        </w:rPr>
        <w:t>备注：</w:t>
      </w:r>
      <w:bookmarkStart w:id="0" w:name="_GoBack"/>
      <w:bookmarkEnd w:id="0"/>
    </w:p>
    <w:p w14:paraId="04B490E1">
      <w:pPr>
        <w:rPr>
          <w:rFonts w:hint="eastAsia" w:ascii="仿宋" w:hAnsi="仿宋" w:eastAsia="仿宋" w:cs="仿宋"/>
          <w:lang w:val="zh-CN" w:eastAsia="zh-CN"/>
        </w:rPr>
      </w:pPr>
      <w:r>
        <w:rPr>
          <w:rFonts w:hint="eastAsia" w:ascii="仿宋" w:hAnsi="仿宋" w:eastAsia="仿宋" w:cs="仿宋"/>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17435A49">
      <w:pPr>
        <w:rPr>
          <w:rFonts w:hint="eastAsia" w:ascii="仿宋" w:hAnsi="仿宋" w:eastAsia="仿宋" w:cs="仿宋"/>
          <w:lang w:val="zh-CN" w:eastAsia="zh-CN"/>
        </w:rPr>
      </w:pPr>
      <w:r>
        <w:rPr>
          <w:rFonts w:hint="eastAsia" w:ascii="仿宋" w:hAnsi="仿宋" w:eastAsia="仿宋" w:cs="仿宋"/>
          <w:lang w:val="zh-CN" w:eastAsia="zh-CN"/>
        </w:rPr>
        <w:t>2.</w:t>
      </w:r>
      <w:r>
        <w:rPr>
          <w:rFonts w:hint="eastAsia" w:ascii="仿宋" w:hAnsi="仿宋" w:eastAsia="仿宋" w:cs="仿宋"/>
          <w:lang w:val="en-US" w:eastAsia="zh-CN"/>
        </w:rPr>
        <w:t>直接</w:t>
      </w:r>
      <w:r>
        <w:rPr>
          <w:rFonts w:hint="eastAsia" w:ascii="仿宋" w:hAnsi="仿宋" w:eastAsia="仿宋" w:cs="仿宋"/>
          <w:lang w:val="zh-CN" w:eastAsia="zh-CN"/>
        </w:rPr>
        <w:t xml:space="preserve">管理关系：是指不具有出资持股关系的其他单位之间存在的管理与被管理关系，如一些上下级关系的事业单位和团体组织。 </w:t>
      </w:r>
    </w:p>
    <w:p w14:paraId="050A1B24">
      <w:pPr>
        <w:rPr>
          <w:rFonts w:hint="eastAsia" w:ascii="仿宋" w:hAnsi="仿宋" w:eastAsia="仿宋" w:cs="仿宋"/>
          <w:lang w:val="zh-CN" w:eastAsia="zh-CN"/>
        </w:rPr>
      </w:pPr>
      <w:r>
        <w:rPr>
          <w:rFonts w:hint="eastAsia" w:ascii="仿宋" w:hAnsi="仿宋" w:eastAsia="仿宋" w:cs="仿宋"/>
          <w:lang w:val="zh-CN" w:eastAsia="zh-CN"/>
        </w:rPr>
        <w:t xml:space="preserve">3.本表所指的控股、管理关系仅限于直接控股、直接管理关系，不包括间接的控股或管理关系。公司实际控制人与公司之间的关系不属于本表所指的直接控股关系。 </w:t>
      </w:r>
    </w:p>
    <w:p w14:paraId="60E330DB">
      <w:pPr>
        <w:rPr>
          <w:rFonts w:hint="eastAsia" w:ascii="仿宋" w:hAnsi="仿宋" w:eastAsia="仿宋" w:cs="仿宋"/>
          <w:lang w:val="zh-CN" w:eastAsia="zh-CN"/>
        </w:rPr>
      </w:pPr>
      <w:r>
        <w:rPr>
          <w:rFonts w:hint="eastAsia" w:ascii="仿宋" w:hAnsi="仿宋" w:eastAsia="仿宋" w:cs="仿宋"/>
          <w:lang w:val="zh-CN" w:eastAsia="zh-CN"/>
        </w:rPr>
        <w:t>4.投标人如不存在直接控股股东的，则在“直接控股股东名称及出资比例”处填写“无”或“/”。投标人不存在直接管理关系的，则在“直接管理关系单位名称”中填“无”或“/”。</w:t>
      </w:r>
    </w:p>
    <w:p w14:paraId="731896DA">
      <w:pPr>
        <w:pStyle w:val="9"/>
        <w:ind w:left="0" w:leftChars="0" w:firstLine="0" w:firstLineChars="0"/>
        <w:rPr>
          <w:rFonts w:hint="eastAsia" w:ascii="仿宋" w:hAnsi="仿宋" w:eastAsia="仿宋" w:cs="仿宋"/>
          <w:kern w:val="2"/>
          <w:sz w:val="24"/>
          <w:szCs w:val="22"/>
          <w:lang w:val="en-US" w:eastAsia="zh-CN" w:bidi="ar-SA"/>
        </w:rPr>
      </w:pPr>
    </w:p>
    <w:p w14:paraId="24D82A7C">
      <w:pPr>
        <w:pStyle w:val="9"/>
        <w:ind w:left="0" w:leftChars="0" w:firstLine="0" w:firstLineChars="0"/>
        <w:rPr>
          <w:rFonts w:hint="eastAsia" w:ascii="仿宋" w:hAnsi="仿宋" w:eastAsia="仿宋" w:cs="仿宋"/>
          <w:sz w:val="24"/>
        </w:rPr>
      </w:pPr>
    </w:p>
    <w:p w14:paraId="4F93D98D">
      <w:pPr>
        <w:autoSpaceDE w:val="0"/>
        <w:autoSpaceDN w:val="0"/>
        <w:adjustRightInd w:val="0"/>
        <w:spacing w:line="360" w:lineRule="auto"/>
        <w:jc w:val="left"/>
        <w:rPr>
          <w:rFonts w:hint="default" w:ascii="仿宋" w:hAnsi="仿宋" w:eastAsia="仿宋" w:cs="仿宋"/>
          <w:b/>
          <w:bCs/>
          <w:kern w:val="0"/>
          <w:sz w:val="24"/>
          <w:lang w:val="en-US" w:eastAsia="zh-CN"/>
        </w:rPr>
      </w:pPr>
      <w:r>
        <w:rPr>
          <w:rFonts w:hint="eastAsia" w:ascii="仿宋" w:hAnsi="仿宋" w:eastAsia="仿宋" w:cs="仿宋"/>
          <w:b/>
          <w:bCs/>
          <w:kern w:val="0"/>
          <w:sz w:val="24"/>
          <w:lang w:val="en-US" w:eastAsia="zh-CN"/>
        </w:rPr>
        <w:t>附：国家企业信用信息公示系统查询截图（https://www.gsxt.gov.cn/index.html）</w:t>
      </w:r>
    </w:p>
    <w:p w14:paraId="6BE1EFD2">
      <w:pPr>
        <w:pStyle w:val="9"/>
        <w:ind w:left="0" w:leftChars="0" w:firstLine="0" w:firstLineChars="0"/>
        <w:rPr>
          <w:rFonts w:hint="eastAsia" w:ascii="仿宋" w:hAnsi="仿宋" w:eastAsia="仿宋" w:cs="仿宋"/>
          <w:sz w:val="24"/>
        </w:rPr>
      </w:pPr>
    </w:p>
    <w:p w14:paraId="50D8E9F8">
      <w:pPr>
        <w:rPr>
          <w:rFonts w:hint="eastAsia" w:ascii="仿宋" w:hAnsi="仿宋" w:eastAsia="仿宋" w:cs="仿宋"/>
          <w:b/>
          <w:color w:val="auto"/>
          <w:kern w:val="0"/>
          <w:highlight w:val="none"/>
        </w:rPr>
      </w:pPr>
      <w:r>
        <w:rPr>
          <w:rFonts w:hint="eastAsia" w:ascii="仿宋" w:hAnsi="仿宋" w:eastAsia="仿宋" w:cs="仿宋"/>
          <w:b/>
          <w:color w:val="auto"/>
          <w:kern w:val="0"/>
          <w:highlight w:val="none"/>
        </w:rPr>
        <w:br w:type="page"/>
      </w:r>
    </w:p>
    <w:p w14:paraId="02033823">
      <w:pPr>
        <w:autoSpaceDE w:val="0"/>
        <w:autoSpaceDN w:val="0"/>
        <w:adjustRightInd w:val="0"/>
        <w:spacing w:line="360" w:lineRule="auto"/>
        <w:jc w:val="left"/>
        <w:rPr>
          <w:rFonts w:hint="eastAsia" w:ascii="仿宋" w:hAnsi="仿宋" w:eastAsia="仿宋" w:cs="仿宋"/>
          <w:b/>
          <w:bCs/>
          <w:kern w:val="0"/>
          <w:sz w:val="24"/>
          <w:lang w:val="en-US" w:eastAsia="zh-CN"/>
        </w:rPr>
      </w:pPr>
      <w:r>
        <w:rPr>
          <w:rFonts w:hint="eastAsia" w:ascii="仿宋" w:hAnsi="仿宋" w:eastAsia="仿宋" w:cs="仿宋"/>
          <w:b/>
          <w:bCs/>
          <w:kern w:val="0"/>
          <w:sz w:val="24"/>
        </w:rPr>
        <w:t>附件</w:t>
      </w:r>
      <w:r>
        <w:rPr>
          <w:rFonts w:hint="eastAsia" w:ascii="仿宋" w:hAnsi="仿宋" w:eastAsia="仿宋" w:cs="仿宋"/>
          <w:b/>
          <w:bCs/>
          <w:kern w:val="0"/>
          <w:sz w:val="24"/>
          <w:lang w:val="en-US" w:eastAsia="zh-CN"/>
        </w:rPr>
        <w:t>4</w:t>
      </w:r>
      <w:r>
        <w:rPr>
          <w:rFonts w:hint="eastAsia" w:ascii="仿宋" w:hAnsi="仿宋" w:eastAsia="仿宋" w:cs="仿宋"/>
          <w:b/>
          <w:bCs/>
          <w:kern w:val="0"/>
          <w:sz w:val="24"/>
        </w:rPr>
        <w:t>：</w:t>
      </w:r>
      <w:r>
        <w:rPr>
          <w:rFonts w:hint="eastAsia" w:ascii="仿宋" w:hAnsi="仿宋" w:eastAsia="仿宋" w:cs="仿宋"/>
          <w:b/>
          <w:bCs/>
          <w:kern w:val="0"/>
          <w:sz w:val="24"/>
          <w:lang w:val="en-US" w:eastAsia="zh-CN"/>
        </w:rPr>
        <w:t>具有履行合同所必需的设备和专业技术能力的承诺函</w:t>
      </w:r>
    </w:p>
    <w:p w14:paraId="6DD58465">
      <w:pPr>
        <w:pStyle w:val="5"/>
        <w:rPr>
          <w:rFonts w:hint="eastAsia" w:ascii="仿宋" w:hAnsi="仿宋" w:eastAsia="仿宋" w:cs="仿宋"/>
          <w:b/>
          <w:bCs/>
          <w:kern w:val="0"/>
          <w:sz w:val="24"/>
          <w:lang w:val="en-US" w:eastAsia="zh-CN"/>
        </w:rPr>
      </w:pPr>
    </w:p>
    <w:p w14:paraId="6660E6B9">
      <w:pPr>
        <w:rPr>
          <w:rFonts w:hint="eastAsia" w:ascii="仿宋" w:hAnsi="仿宋" w:eastAsia="仿宋" w:cs="仿宋"/>
          <w:sz w:val="30"/>
          <w:szCs w:val="30"/>
          <w:lang w:val="en-US"/>
        </w:rPr>
      </w:pPr>
      <w:r>
        <w:rPr>
          <w:rFonts w:hint="eastAsia" w:ascii="仿宋" w:hAnsi="仿宋" w:eastAsia="仿宋" w:cs="仿宋"/>
          <w:b/>
          <w:bCs/>
          <w:kern w:val="0"/>
          <w:sz w:val="24"/>
          <w:lang w:val="en-US" w:eastAsia="zh-CN"/>
        </w:rPr>
        <w:t xml:space="preserve">                        </w:t>
      </w:r>
      <w:r>
        <w:rPr>
          <w:rFonts w:hint="eastAsia" w:ascii="仿宋" w:hAnsi="仿宋" w:eastAsia="仿宋" w:cs="仿宋"/>
          <w:b/>
          <w:bCs/>
          <w:kern w:val="0"/>
          <w:sz w:val="30"/>
          <w:szCs w:val="30"/>
          <w:lang w:val="en-US" w:eastAsia="zh-CN"/>
        </w:rPr>
        <w:t xml:space="preserve">  承 诺 函</w:t>
      </w:r>
    </w:p>
    <w:p w14:paraId="3C3E4665">
      <w:pPr>
        <w:autoSpaceDE w:val="0"/>
        <w:autoSpaceDN w:val="0"/>
        <w:adjustRightInd w:val="0"/>
        <w:spacing w:line="360" w:lineRule="auto"/>
        <w:jc w:val="left"/>
        <w:rPr>
          <w:rFonts w:hint="eastAsia" w:ascii="仿宋" w:hAnsi="仿宋" w:eastAsia="仿宋" w:cs="仿宋"/>
          <w:kern w:val="0"/>
          <w:sz w:val="30"/>
          <w:szCs w:val="30"/>
        </w:rPr>
      </w:pPr>
    </w:p>
    <w:p w14:paraId="77C26AA3">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 xml:space="preserve">陕西云界招标管理有限公司：   </w:t>
      </w:r>
    </w:p>
    <w:p w14:paraId="3B518C25">
      <w:pPr>
        <w:autoSpaceDE w:val="0"/>
        <w:autoSpaceDN w:val="0"/>
        <w:adjustRightInd w:val="0"/>
        <w:spacing w:line="360" w:lineRule="auto"/>
        <w:jc w:val="left"/>
        <w:rPr>
          <w:rFonts w:hint="eastAsia" w:ascii="仿宋" w:hAnsi="仿宋" w:eastAsia="仿宋" w:cs="仿宋"/>
          <w:kern w:val="0"/>
          <w:sz w:val="24"/>
        </w:rPr>
      </w:pPr>
      <w:r>
        <w:rPr>
          <w:rFonts w:hint="eastAsia" w:ascii="仿宋" w:hAnsi="仿宋" w:eastAsia="仿宋" w:cs="仿宋"/>
          <w:kern w:val="0"/>
          <w:sz w:val="24"/>
        </w:rPr>
        <w:t xml:space="preserve">         （供应商名称）     于     年    月   日在中华人民共和国境内               （详细注册地址）     合法注册并经营，公司主营业务为                          ，营业（生产经营）面积为              ，现有员工数量为         ，本公司郑重声明具有履行本合同所必需的设备和专业技术能力，如有不实，我方将无条件地退出本项目的采购活动，并遵照《中华人民共和国政府采购法》有关"提供虚假材料的规定"接受处罚。</w:t>
      </w:r>
    </w:p>
    <w:p w14:paraId="458C6C8B">
      <w:pPr>
        <w:autoSpaceDE w:val="0"/>
        <w:autoSpaceDN w:val="0"/>
        <w:adjustRightInd w:val="0"/>
        <w:spacing w:line="360" w:lineRule="auto"/>
        <w:jc w:val="left"/>
        <w:rPr>
          <w:rFonts w:hint="eastAsia" w:ascii="仿宋" w:hAnsi="仿宋" w:eastAsia="仿宋" w:cs="仿宋"/>
          <w:kern w:val="0"/>
          <w:sz w:val="24"/>
        </w:rPr>
      </w:pPr>
    </w:p>
    <w:p w14:paraId="3A14814E">
      <w:pPr>
        <w:autoSpaceDE w:val="0"/>
        <w:autoSpaceDN w:val="0"/>
        <w:adjustRightInd w:val="0"/>
        <w:spacing w:line="360" w:lineRule="auto"/>
        <w:jc w:val="left"/>
        <w:rPr>
          <w:rFonts w:hint="eastAsia" w:ascii="仿宋" w:hAnsi="仿宋" w:eastAsia="仿宋" w:cs="仿宋"/>
          <w:kern w:val="0"/>
          <w:sz w:val="24"/>
        </w:rPr>
      </w:pPr>
    </w:p>
    <w:p w14:paraId="54D994AF">
      <w:pPr>
        <w:autoSpaceDE w:val="0"/>
        <w:autoSpaceDN w:val="0"/>
        <w:adjustRightInd w:val="0"/>
        <w:spacing w:line="360" w:lineRule="auto"/>
        <w:jc w:val="left"/>
        <w:rPr>
          <w:rFonts w:hint="eastAsia" w:ascii="仿宋" w:hAnsi="仿宋" w:eastAsia="仿宋" w:cs="仿宋"/>
          <w:kern w:val="0"/>
          <w:sz w:val="24"/>
        </w:rPr>
      </w:pPr>
    </w:p>
    <w:p w14:paraId="4A3B5D1C">
      <w:pPr>
        <w:autoSpaceDE w:val="0"/>
        <w:autoSpaceDN w:val="0"/>
        <w:adjustRightInd w:val="0"/>
        <w:spacing w:line="360" w:lineRule="auto"/>
        <w:ind w:firstLine="2880" w:firstLineChars="1200"/>
        <w:jc w:val="left"/>
        <w:rPr>
          <w:rFonts w:hint="eastAsia" w:ascii="仿宋" w:hAnsi="仿宋" w:eastAsia="仿宋" w:cs="仿宋"/>
          <w:kern w:val="0"/>
          <w:sz w:val="24"/>
        </w:rPr>
      </w:pPr>
      <w:r>
        <w:rPr>
          <w:rFonts w:hint="eastAsia" w:ascii="仿宋" w:hAnsi="仿宋" w:eastAsia="仿宋" w:cs="仿宋"/>
          <w:kern w:val="0"/>
          <w:sz w:val="24"/>
        </w:rPr>
        <w:t xml:space="preserve">供应商名称（公章）：               </w:t>
      </w:r>
    </w:p>
    <w:p w14:paraId="1671F1EE">
      <w:pPr>
        <w:autoSpaceDE w:val="0"/>
        <w:autoSpaceDN w:val="0"/>
        <w:adjustRightInd w:val="0"/>
        <w:spacing w:line="360" w:lineRule="auto"/>
        <w:ind w:firstLine="2880" w:firstLineChars="1200"/>
        <w:jc w:val="left"/>
        <w:rPr>
          <w:rFonts w:hint="eastAsia" w:ascii="仿宋" w:hAnsi="仿宋" w:eastAsia="仿宋" w:cs="仿宋"/>
          <w:kern w:val="0"/>
          <w:sz w:val="24"/>
        </w:rPr>
      </w:pPr>
      <w:r>
        <w:rPr>
          <w:rFonts w:hint="eastAsia" w:ascii="仿宋" w:hAnsi="仿宋" w:eastAsia="仿宋" w:cs="仿宋"/>
          <w:kern w:val="0"/>
          <w:sz w:val="24"/>
        </w:rPr>
        <w:t>法定代表人或其授权代表（签字或</w:t>
      </w:r>
      <w:r>
        <w:rPr>
          <w:rFonts w:hint="eastAsia" w:ascii="仿宋" w:hAnsi="仿宋" w:eastAsia="仿宋" w:cs="仿宋"/>
          <w:kern w:val="0"/>
          <w:sz w:val="24"/>
          <w:lang w:val="en-US" w:eastAsia="zh-CN"/>
        </w:rPr>
        <w:t>盖</w:t>
      </w:r>
      <w:r>
        <w:rPr>
          <w:rFonts w:hint="eastAsia" w:ascii="仿宋" w:hAnsi="仿宋" w:eastAsia="仿宋" w:cs="仿宋"/>
          <w:kern w:val="0"/>
          <w:sz w:val="24"/>
        </w:rPr>
        <w:t xml:space="preserve">章）：                  </w:t>
      </w:r>
    </w:p>
    <w:p w14:paraId="33773A94">
      <w:pPr>
        <w:autoSpaceDE w:val="0"/>
        <w:autoSpaceDN w:val="0"/>
        <w:adjustRightInd w:val="0"/>
        <w:spacing w:line="360" w:lineRule="auto"/>
        <w:ind w:firstLine="2880" w:firstLineChars="1200"/>
        <w:jc w:val="left"/>
        <w:rPr>
          <w:rFonts w:hint="eastAsia" w:ascii="仿宋" w:hAnsi="仿宋" w:eastAsia="仿宋" w:cs="仿宋"/>
          <w:kern w:val="0"/>
          <w:sz w:val="24"/>
        </w:rPr>
      </w:pPr>
      <w:r>
        <w:rPr>
          <w:rFonts w:hint="eastAsia" w:ascii="仿宋" w:hAnsi="仿宋" w:eastAsia="仿宋" w:cs="仿宋"/>
          <w:kern w:val="0"/>
          <w:sz w:val="24"/>
        </w:rPr>
        <w:t>日    期：     年      月     日</w:t>
      </w:r>
    </w:p>
    <w:p w14:paraId="6311FD74">
      <w:pPr>
        <w:pStyle w:val="5"/>
        <w:rPr>
          <w:rFonts w:hint="eastAsia" w:ascii="仿宋" w:hAnsi="仿宋" w:eastAsia="仿宋" w:cs="仿宋"/>
          <w:kern w:val="0"/>
          <w:sz w:val="24"/>
        </w:rPr>
      </w:pPr>
    </w:p>
    <w:p w14:paraId="074D805C">
      <w:pPr>
        <w:rPr>
          <w:rFonts w:hint="eastAsia" w:ascii="仿宋" w:hAnsi="仿宋" w:eastAsia="仿宋" w:cs="仿宋"/>
          <w:kern w:val="0"/>
          <w:sz w:val="24"/>
        </w:rPr>
      </w:pPr>
    </w:p>
    <w:p w14:paraId="41AC8ED1">
      <w:pPr>
        <w:pStyle w:val="5"/>
        <w:rPr>
          <w:rFonts w:hint="eastAsia" w:ascii="仿宋" w:hAnsi="仿宋" w:eastAsia="仿宋" w:cs="仿宋"/>
          <w:b/>
          <w:bCs/>
          <w:kern w:val="0"/>
          <w:sz w:val="24"/>
          <w:szCs w:val="22"/>
          <w:lang w:val="en-US" w:eastAsia="zh-CN" w:bidi="ar-SA"/>
        </w:rPr>
      </w:pPr>
      <w:r>
        <w:rPr>
          <w:rFonts w:hint="eastAsia" w:ascii="仿宋" w:hAnsi="仿宋" w:eastAsia="仿宋" w:cs="仿宋"/>
          <w:b/>
          <w:bCs/>
          <w:kern w:val="0"/>
          <w:sz w:val="24"/>
          <w:szCs w:val="22"/>
          <w:lang w:val="en-US" w:eastAsia="zh-CN" w:bidi="ar-SA"/>
        </w:rPr>
        <w:t>附件5：非联合体投标声明</w:t>
      </w:r>
    </w:p>
    <w:p w14:paraId="4EF6B6C7">
      <w:pPr>
        <w:rPr>
          <w:rFonts w:hint="eastAsia" w:ascii="仿宋" w:hAnsi="仿宋" w:eastAsia="仿宋" w:cs="仿宋"/>
          <w:lang w:val="en-US" w:eastAsia="zh-CN"/>
        </w:rPr>
      </w:pPr>
    </w:p>
    <w:p w14:paraId="6B8AAFDF">
      <w:pPr>
        <w:pStyle w:val="5"/>
        <w:rPr>
          <w:rFonts w:hint="eastAsia" w:ascii="仿宋" w:hAnsi="仿宋" w:eastAsia="仿宋" w:cs="仿宋"/>
          <w:kern w:val="0"/>
          <w:sz w:val="24"/>
        </w:rPr>
      </w:pPr>
      <w:r>
        <w:rPr>
          <w:rFonts w:hint="eastAsia" w:ascii="仿宋" w:hAnsi="仿宋" w:eastAsia="仿宋" w:cs="仿宋"/>
          <w:kern w:val="0"/>
          <w:sz w:val="24"/>
        </w:rPr>
        <w:t xml:space="preserve">陕西云界招标管理有限公司： </w:t>
      </w:r>
    </w:p>
    <w:p w14:paraId="550FF1EB">
      <w:pPr>
        <w:pStyle w:val="5"/>
        <w:ind w:firstLine="480" w:firstLineChars="200"/>
        <w:rPr>
          <w:rFonts w:hint="eastAsia" w:ascii="仿宋" w:hAnsi="仿宋" w:eastAsia="仿宋" w:cs="仿宋"/>
          <w:kern w:val="0"/>
          <w:sz w:val="24"/>
          <w:szCs w:val="22"/>
          <w:lang w:val="en-US" w:eastAsia="zh-CN" w:bidi="ar-SA"/>
        </w:rPr>
      </w:pPr>
      <w:r>
        <w:rPr>
          <w:rFonts w:hint="eastAsia" w:ascii="仿宋" w:hAnsi="仿宋" w:eastAsia="仿宋" w:cs="仿宋"/>
          <w:kern w:val="0"/>
          <w:sz w:val="24"/>
          <w:szCs w:val="22"/>
          <w:lang w:val="en-US" w:eastAsia="zh-CN" w:bidi="ar-SA"/>
        </w:rPr>
        <w:t>我方作为项目名称              (项目编号：           ) 的供应商， 在此郑重声明：</w:t>
      </w:r>
    </w:p>
    <w:p w14:paraId="7F02846B">
      <w:pPr>
        <w:pStyle w:val="5"/>
        <w:rPr>
          <w:rFonts w:hint="eastAsia" w:ascii="仿宋" w:hAnsi="仿宋" w:eastAsia="仿宋" w:cs="仿宋"/>
          <w:kern w:val="0"/>
          <w:sz w:val="24"/>
          <w:szCs w:val="22"/>
          <w:lang w:val="en-US" w:eastAsia="zh-CN" w:bidi="ar-SA"/>
        </w:rPr>
      </w:pPr>
      <w:r>
        <w:rPr>
          <w:rFonts w:hint="eastAsia" w:ascii="仿宋" w:hAnsi="仿宋" w:eastAsia="仿宋" w:cs="仿宋"/>
          <w:kern w:val="0"/>
          <w:sz w:val="24"/>
          <w:szCs w:val="22"/>
          <w:lang w:val="en-US" w:eastAsia="zh-CN" w:bidi="ar-SA"/>
        </w:rPr>
        <w:t xml:space="preserve">我单位参与本项目并非联合体参与协商，本项目由本公司独立承担。 </w:t>
      </w:r>
    </w:p>
    <w:p w14:paraId="5942776C">
      <w:pPr>
        <w:pStyle w:val="5"/>
        <w:rPr>
          <w:rFonts w:hint="eastAsia" w:ascii="仿宋" w:hAnsi="仿宋" w:eastAsia="仿宋" w:cs="仿宋"/>
          <w:kern w:val="0"/>
          <w:sz w:val="24"/>
          <w:szCs w:val="22"/>
          <w:lang w:val="en-US" w:eastAsia="zh-CN" w:bidi="ar-SA"/>
        </w:rPr>
      </w:pPr>
      <w:r>
        <w:rPr>
          <w:rFonts w:hint="eastAsia" w:ascii="仿宋" w:hAnsi="仿宋" w:eastAsia="仿宋" w:cs="仿宋"/>
          <w:kern w:val="0"/>
          <w:sz w:val="24"/>
          <w:szCs w:val="22"/>
          <w:lang w:val="en-US" w:eastAsia="zh-CN" w:bidi="ar-SA"/>
        </w:rPr>
        <w:t>特此声明。</w:t>
      </w:r>
    </w:p>
    <w:p w14:paraId="7AE0016C">
      <w:pPr>
        <w:pStyle w:val="5"/>
        <w:rPr>
          <w:rFonts w:hint="eastAsia" w:ascii="仿宋" w:hAnsi="仿宋" w:eastAsia="仿宋" w:cs="仿宋"/>
          <w:kern w:val="0"/>
          <w:sz w:val="24"/>
          <w:szCs w:val="22"/>
          <w:lang w:val="en-US" w:eastAsia="zh-CN" w:bidi="ar-SA"/>
        </w:rPr>
      </w:pPr>
    </w:p>
    <w:p w14:paraId="7E1B57DF">
      <w:pPr>
        <w:pStyle w:val="5"/>
        <w:rPr>
          <w:rFonts w:hint="eastAsia" w:ascii="仿宋" w:hAnsi="仿宋" w:eastAsia="仿宋" w:cs="仿宋"/>
          <w:kern w:val="0"/>
          <w:sz w:val="24"/>
          <w:szCs w:val="22"/>
          <w:lang w:val="en-US" w:eastAsia="zh-CN" w:bidi="ar-SA"/>
        </w:rPr>
      </w:pPr>
    </w:p>
    <w:p w14:paraId="65DAB3A4">
      <w:pPr>
        <w:pStyle w:val="5"/>
        <w:ind w:firstLine="2640" w:firstLineChars="1100"/>
        <w:rPr>
          <w:rFonts w:hint="eastAsia" w:ascii="仿宋" w:hAnsi="仿宋" w:eastAsia="仿宋" w:cs="仿宋"/>
          <w:kern w:val="0"/>
          <w:sz w:val="24"/>
          <w:szCs w:val="22"/>
          <w:lang w:val="en-US" w:eastAsia="zh-CN" w:bidi="ar-SA"/>
        </w:rPr>
      </w:pPr>
      <w:r>
        <w:rPr>
          <w:rFonts w:hint="eastAsia" w:ascii="仿宋" w:hAnsi="仿宋" w:eastAsia="仿宋" w:cs="仿宋"/>
          <w:kern w:val="0"/>
          <w:sz w:val="24"/>
          <w:szCs w:val="22"/>
          <w:lang w:val="en-US" w:eastAsia="zh-CN" w:bidi="ar-SA"/>
        </w:rPr>
        <w:t xml:space="preserve">供应商名称（公章）：                   </w:t>
      </w:r>
    </w:p>
    <w:p w14:paraId="6FB7AC65">
      <w:pPr>
        <w:pStyle w:val="5"/>
        <w:ind w:firstLine="2640" w:firstLineChars="1100"/>
        <w:rPr>
          <w:rFonts w:hint="eastAsia" w:ascii="仿宋" w:hAnsi="仿宋" w:eastAsia="仿宋" w:cs="仿宋"/>
          <w:kern w:val="0"/>
          <w:sz w:val="24"/>
          <w:szCs w:val="22"/>
          <w:lang w:val="en-US" w:eastAsia="zh-CN" w:bidi="ar-SA"/>
        </w:rPr>
      </w:pPr>
      <w:r>
        <w:rPr>
          <w:rFonts w:hint="eastAsia" w:ascii="仿宋" w:hAnsi="仿宋" w:eastAsia="仿宋" w:cs="仿宋"/>
          <w:kern w:val="0"/>
          <w:sz w:val="24"/>
          <w:szCs w:val="22"/>
          <w:lang w:val="en-US" w:eastAsia="zh-CN" w:bidi="ar-SA"/>
        </w:rPr>
        <w:t>法定代表人或授权代表：            （签字或盖章）</w:t>
      </w:r>
    </w:p>
    <w:p w14:paraId="57BB66D2">
      <w:pPr>
        <w:pStyle w:val="5"/>
        <w:ind w:firstLine="2640" w:firstLineChars="1100"/>
        <w:rPr>
          <w:rFonts w:hint="eastAsia" w:ascii="仿宋" w:hAnsi="仿宋" w:eastAsia="仿宋" w:cs="仿宋"/>
          <w:kern w:val="0"/>
          <w:sz w:val="24"/>
          <w:szCs w:val="22"/>
          <w:lang w:val="en-US" w:eastAsia="zh-CN" w:bidi="ar-SA"/>
        </w:rPr>
      </w:pPr>
      <w:r>
        <w:rPr>
          <w:rFonts w:hint="eastAsia" w:ascii="仿宋" w:hAnsi="仿宋" w:eastAsia="仿宋" w:cs="仿宋"/>
          <w:kern w:val="0"/>
          <w:sz w:val="24"/>
          <w:szCs w:val="22"/>
          <w:lang w:val="en-US" w:eastAsia="zh-CN" w:bidi="ar-SA"/>
        </w:rPr>
        <w:t xml:space="preserve">日    期：     年    月  日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4AD202">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200641">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25200641">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2ODU3YTEyYmIwOTg3MmFhNjYzOTkxMTJkNGZjZWYifQ=="/>
  </w:docVars>
  <w:rsids>
    <w:rsidRoot w:val="77FFE8DA"/>
    <w:rsid w:val="007D6C06"/>
    <w:rsid w:val="00C10ED7"/>
    <w:rsid w:val="00C84172"/>
    <w:rsid w:val="00F71D86"/>
    <w:rsid w:val="0370167F"/>
    <w:rsid w:val="0C963376"/>
    <w:rsid w:val="0E545297"/>
    <w:rsid w:val="11A6352A"/>
    <w:rsid w:val="1CDA52B6"/>
    <w:rsid w:val="1F7851B0"/>
    <w:rsid w:val="1F9803AC"/>
    <w:rsid w:val="20315438"/>
    <w:rsid w:val="233B5E86"/>
    <w:rsid w:val="2389578F"/>
    <w:rsid w:val="2CC64D31"/>
    <w:rsid w:val="2F1A178D"/>
    <w:rsid w:val="34C350B5"/>
    <w:rsid w:val="36A74527"/>
    <w:rsid w:val="37180CA8"/>
    <w:rsid w:val="39CA21ED"/>
    <w:rsid w:val="3B300643"/>
    <w:rsid w:val="3D491BBB"/>
    <w:rsid w:val="43905ED0"/>
    <w:rsid w:val="48254FD3"/>
    <w:rsid w:val="497955D6"/>
    <w:rsid w:val="4D910D42"/>
    <w:rsid w:val="4EA330F5"/>
    <w:rsid w:val="59C838A4"/>
    <w:rsid w:val="5C4D75AC"/>
    <w:rsid w:val="5C814A76"/>
    <w:rsid w:val="5DD76917"/>
    <w:rsid w:val="5E385608"/>
    <w:rsid w:val="5E59732C"/>
    <w:rsid w:val="5F932DA1"/>
    <w:rsid w:val="619F599E"/>
    <w:rsid w:val="64416052"/>
    <w:rsid w:val="6A7E4436"/>
    <w:rsid w:val="6AD62431"/>
    <w:rsid w:val="75ED6880"/>
    <w:rsid w:val="77025A36"/>
    <w:rsid w:val="77FFE8DA"/>
    <w:rsid w:val="789077B6"/>
    <w:rsid w:val="7BA21EBB"/>
    <w:rsid w:val="7CF229CE"/>
    <w:rsid w:val="7E521976"/>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qFormat/>
    <w:uiPriority w:val="99"/>
    <w:pPr>
      <w:keepNext/>
      <w:keepLines/>
      <w:spacing w:before="260" w:after="260" w:line="413" w:lineRule="auto"/>
      <w:outlineLvl w:val="2"/>
    </w:pPr>
    <w:rPr>
      <w:b/>
      <w:bCs/>
      <w:sz w:val="32"/>
      <w:szCs w:val="32"/>
    </w:rPr>
  </w:style>
  <w:style w:type="paragraph" w:styleId="2">
    <w:name w:val="heading 4"/>
    <w:basedOn w:val="1"/>
    <w:next w:val="1"/>
    <w:autoRedefine/>
    <w:qFormat/>
    <w:uiPriority w:val="99"/>
    <w:pPr>
      <w:keepNext/>
      <w:keepLines/>
      <w:spacing w:before="280" w:after="290" w:line="374" w:lineRule="auto"/>
      <w:ind w:left="431" w:right="100" w:rightChars="100" w:hanging="431"/>
      <w:outlineLvl w:val="3"/>
    </w:pPr>
    <w:rPr>
      <w:rFonts w:ascii="Cambria" w:hAnsi="Cambria" w:cs="Cambria"/>
      <w:b/>
      <w:bCs/>
      <w:sz w:val="32"/>
      <w:szCs w:val="32"/>
    </w:rPr>
  </w:style>
  <w:style w:type="character" w:default="1" w:styleId="11">
    <w:name w:val="Default Paragraph Font"/>
    <w:autoRedefine/>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autoRedefine/>
    <w:qFormat/>
    <w:uiPriority w:val="0"/>
    <w:pPr>
      <w:jc w:val="left"/>
    </w:pPr>
    <w:rPr>
      <w:rFonts w:ascii="Times New Roman" w:hAnsi="Times New Roman"/>
      <w:kern w:val="0"/>
      <w:sz w:val="18"/>
      <w:szCs w:val="18"/>
    </w:rPr>
  </w:style>
  <w:style w:type="paragraph" w:styleId="5">
    <w:name w:val="Body Text"/>
    <w:basedOn w:val="1"/>
    <w:next w:val="1"/>
    <w:autoRedefine/>
    <w:qFormat/>
    <w:uiPriority w:val="0"/>
    <w:pPr>
      <w:spacing w:after="120"/>
    </w:pPr>
  </w:style>
  <w:style w:type="paragraph" w:styleId="6">
    <w:name w:val="Body Text Indent"/>
    <w:basedOn w:val="1"/>
    <w:autoRedefine/>
    <w:semiHidden/>
    <w:unhideWhenUsed/>
    <w:qFormat/>
    <w:uiPriority w:val="99"/>
    <w:pPr>
      <w:spacing w:after="120"/>
      <w:ind w:left="420" w:leftChars="200"/>
    </w:pPr>
  </w:style>
  <w:style w:type="paragraph" w:styleId="7">
    <w:name w:val="footer"/>
    <w:basedOn w:val="1"/>
    <w:next w:val="1"/>
    <w:autoRedefine/>
    <w:qFormat/>
    <w:uiPriority w:val="0"/>
    <w:pPr>
      <w:tabs>
        <w:tab w:val="center" w:pos="4153"/>
        <w:tab w:val="right" w:pos="8306"/>
      </w:tabs>
      <w:snapToGrid w:val="0"/>
      <w:jc w:val="left"/>
    </w:pPr>
    <w:rPr>
      <w:sz w:val="18"/>
    </w:rPr>
  </w:style>
  <w:style w:type="paragraph" w:styleId="8">
    <w:name w:val="Body Text 2"/>
    <w:basedOn w:val="1"/>
    <w:autoRedefine/>
    <w:qFormat/>
    <w:uiPriority w:val="99"/>
    <w:pPr>
      <w:spacing w:line="360" w:lineRule="auto"/>
      <w:ind w:right="26"/>
    </w:pPr>
    <w:rPr>
      <w:rFonts w:ascii="宋体" w:eastAsia="宋体"/>
      <w:szCs w:val="20"/>
    </w:rPr>
  </w:style>
  <w:style w:type="paragraph" w:styleId="9">
    <w:name w:val="Body Text First Indent 2"/>
    <w:basedOn w:val="6"/>
    <w:autoRedefine/>
    <w:semiHidden/>
    <w:unhideWhenUsed/>
    <w:qFormat/>
    <w:uiPriority w:val="99"/>
    <w:pPr>
      <w:ind w:firstLine="420" w:firstLineChars="200"/>
    </w:pPr>
  </w:style>
  <w:style w:type="paragraph" w:customStyle="1" w:styleId="12">
    <w:name w:val="列表段落1"/>
    <w:basedOn w:val="1"/>
    <w:autoRedefine/>
    <w:qFormat/>
    <w:uiPriority w:val="99"/>
    <w:pPr>
      <w:ind w:firstLine="420" w:firstLineChars="200"/>
    </w:pPr>
  </w:style>
  <w:style w:type="paragraph" w:customStyle="1" w:styleId="13">
    <w:name w:val="正文 New"/>
    <w:autoRedefine/>
    <w:qFormat/>
    <w:uiPriority w:val="99"/>
    <w:pPr>
      <w:widowControl w:val="0"/>
      <w:jc w:val="both"/>
    </w:pPr>
    <w:rPr>
      <w:rFonts w:ascii="Calibri" w:hAnsi="Calibri" w:eastAsia="宋体" w:cs="Calibri"/>
      <w:kern w:val="2"/>
      <w:sz w:val="21"/>
      <w:szCs w:val="21"/>
      <w:lang w:val="en-US" w:eastAsia="zh-CN" w:bidi="ar-SA"/>
    </w:rPr>
  </w:style>
  <w:style w:type="paragraph" w:customStyle="1" w:styleId="14">
    <w:name w:val="目录"/>
    <w:basedOn w:val="1"/>
    <w:autoRedefine/>
    <w:qFormat/>
    <w:uiPriority w:val="99"/>
    <w:pPr>
      <w:widowControl/>
      <w:jc w:val="center"/>
    </w:pPr>
    <w:rPr>
      <w:rFonts w:ascii="宋体" w:cs="宋体"/>
      <w:b/>
      <w:bCs/>
      <w:kern w:val="0"/>
      <w:sz w:val="36"/>
      <w:szCs w:val="36"/>
    </w:rPr>
  </w:style>
  <w:style w:type="paragraph" w:customStyle="1" w:styleId="15">
    <w:name w:val="标题 3（投标文件）"/>
    <w:basedOn w:val="3"/>
    <w:autoRedefine/>
    <w:qFormat/>
    <w:uiPriority w:val="99"/>
    <w:pPr>
      <w:jc w:val="left"/>
    </w:pPr>
  </w:style>
  <w:style w:type="paragraph" w:customStyle="1" w:styleId="16">
    <w:name w:val="列出段落1"/>
    <w:basedOn w:val="1"/>
    <w:autoRedefine/>
    <w:qFormat/>
    <w:uiPriority w:val="0"/>
    <w:pPr>
      <w:ind w:firstLine="420" w:firstLineChars="200"/>
    </w:pPr>
    <w:rPr>
      <w:szCs w:val="24"/>
    </w:rPr>
  </w:style>
  <w:style w:type="character" w:customStyle="1" w:styleId="17">
    <w:name w:val="mini-tree-nodetext3"/>
    <w:basedOn w:val="11"/>
    <w:autoRedefine/>
    <w:qFormat/>
    <w:uiPriority w:val="0"/>
  </w:style>
  <w:style w:type="table" w:customStyle="1" w:styleId="18">
    <w:name w:val="Table Normal"/>
    <w:autoRedefine/>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2101</Words>
  <Characters>2249</Characters>
  <Lines>1</Lines>
  <Paragraphs>1</Paragraphs>
  <TotalTime>1</TotalTime>
  <ScaleCrop>false</ScaleCrop>
  <LinksUpToDate>false</LinksUpToDate>
  <CharactersWithSpaces>3108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段婧</cp:lastModifiedBy>
  <dcterms:modified xsi:type="dcterms:W3CDTF">2025-11-16T09:27:13Z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9AEC1E1E53A646BE8B41AD16B6F5FCB5_13</vt:lpwstr>
  </property>
  <property fmtid="{D5CDD505-2E9C-101B-9397-08002B2CF9AE}" pid="4" name="KSOTemplateDocerSaveRecord">
    <vt:lpwstr>eyJoZGlkIjoiMDAzYzg4OGIyOTg5OGU4MWNkZjQ2Y2UzZTc5YWE2MDEiLCJ1c2VySWQiOiIzMzEzMTg1MTQifQ==</vt:lpwstr>
  </property>
</Properties>
</file>