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CC2F0">
      <w:pPr>
        <w:spacing w:line="360" w:lineRule="atLeast"/>
        <w:jc w:val="center"/>
        <w:rPr>
          <w:rFonts w:ascii="宋体" w:hAnsi="宋体"/>
          <w:b/>
          <w:sz w:val="28"/>
          <w:szCs w:val="28"/>
        </w:rPr>
      </w:pPr>
      <w:r>
        <w:rPr>
          <w:rFonts w:hint="eastAsia" w:ascii="宋体" w:hAnsi="宋体"/>
          <w:b/>
          <w:sz w:val="28"/>
          <w:szCs w:val="28"/>
          <w:lang w:val="en-US" w:eastAsia="zh-CN"/>
        </w:rPr>
        <w:t>磋商</w:t>
      </w:r>
      <w:r>
        <w:rPr>
          <w:rFonts w:hint="eastAsia" w:ascii="宋体" w:hAnsi="宋体"/>
          <w:b/>
          <w:sz w:val="28"/>
          <w:szCs w:val="28"/>
        </w:rPr>
        <w:t>响应报价</w:t>
      </w:r>
      <w:r>
        <w:rPr>
          <w:rFonts w:hint="eastAsia" w:ascii="宋体" w:hAnsi="宋体"/>
          <w:b/>
          <w:sz w:val="28"/>
          <w:szCs w:val="28"/>
          <w:lang w:val="en-US" w:eastAsia="zh-CN"/>
        </w:rPr>
        <w:t>一览</w:t>
      </w:r>
      <w:r>
        <w:rPr>
          <w:rFonts w:hint="eastAsia" w:ascii="宋体" w:hAnsi="宋体"/>
          <w:b/>
          <w:sz w:val="28"/>
          <w:szCs w:val="28"/>
        </w:rPr>
        <w:t>表</w:t>
      </w:r>
    </w:p>
    <w:p w14:paraId="770DE102">
      <w:pPr>
        <w:kinsoku w:val="0"/>
        <w:spacing w:line="500" w:lineRule="exact"/>
        <w:rPr>
          <w:rFonts w:ascii="宋体" w:hAnsi="宋体"/>
          <w:szCs w:val="21"/>
        </w:rPr>
      </w:pPr>
      <w:r>
        <w:rPr>
          <w:rFonts w:hint="eastAsia" w:ascii="宋体" w:hAnsi="宋体"/>
          <w:szCs w:val="21"/>
        </w:rPr>
        <w:t>项目名称：</w:t>
      </w:r>
      <w:r>
        <w:rPr>
          <w:rFonts w:hint="eastAsia" w:ascii="宋体" w:hAnsi="宋体"/>
          <w:szCs w:val="21"/>
          <w:u w:val="single"/>
        </w:rPr>
        <w:t xml:space="preserve">                                        </w:t>
      </w:r>
      <w:r>
        <w:rPr>
          <w:rFonts w:hint="eastAsia" w:ascii="宋体" w:hAnsi="宋体"/>
          <w:szCs w:val="21"/>
        </w:rPr>
        <w:t xml:space="preserve">                                                       </w:t>
      </w:r>
    </w:p>
    <w:p w14:paraId="3B4192A6">
      <w:pPr>
        <w:kinsoku w:val="0"/>
        <w:spacing w:line="500" w:lineRule="exact"/>
        <w:rPr>
          <w:rFonts w:ascii="宋体" w:hAnsi="宋体"/>
          <w:szCs w:val="21"/>
        </w:rPr>
      </w:pPr>
      <w:r>
        <w:rPr>
          <w:rFonts w:hint="eastAsia" w:ascii="宋体" w:hAnsi="宋体"/>
          <w:szCs w:val="21"/>
        </w:rPr>
        <w:t>项目编号：</w:t>
      </w:r>
      <w:r>
        <w:rPr>
          <w:rFonts w:hint="eastAsia" w:ascii="宋体" w:hAnsi="宋体"/>
          <w:szCs w:val="21"/>
          <w:u w:val="single"/>
        </w:rPr>
        <w:t xml:space="preserve">                                        </w:t>
      </w:r>
      <w:r>
        <w:rPr>
          <w:rFonts w:hint="eastAsia" w:ascii="宋体" w:hAnsi="宋体"/>
          <w:szCs w:val="21"/>
        </w:rPr>
        <w:t xml:space="preserve">                                                      </w:t>
      </w:r>
    </w:p>
    <w:p w14:paraId="5505D606">
      <w:pPr>
        <w:kinsoku w:val="0"/>
        <w:spacing w:line="500" w:lineRule="exact"/>
        <w:rPr>
          <w:rFonts w:ascii="宋体" w:hAnsi="宋体"/>
          <w:szCs w:val="21"/>
        </w:rPr>
      </w:pPr>
      <w:r>
        <w:rPr>
          <w:rFonts w:hint="eastAsia" w:ascii="宋体" w:hAnsi="宋体"/>
          <w:szCs w:val="21"/>
        </w:rPr>
        <w:t>供应商全称：</w:t>
      </w:r>
      <w:r>
        <w:rPr>
          <w:rFonts w:hint="eastAsia" w:ascii="宋体" w:hAnsi="宋体"/>
          <w:szCs w:val="21"/>
          <w:u w:val="single"/>
        </w:rPr>
        <w:t xml:space="preserve">                                  </w:t>
      </w:r>
      <w:r>
        <w:rPr>
          <w:rFonts w:hint="eastAsia" w:ascii="宋体" w:hAnsi="宋体"/>
          <w:szCs w:val="21"/>
        </w:rPr>
        <w:t xml:space="preserve">                    单位：元</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8"/>
        <w:gridCol w:w="2280"/>
        <w:gridCol w:w="4138"/>
      </w:tblGrid>
      <w:tr w14:paraId="5D902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jc w:val="center"/>
        </w:trPr>
        <w:tc>
          <w:tcPr>
            <w:tcW w:w="2868" w:type="dxa"/>
            <w:tcBorders>
              <w:tl2br w:val="single" w:color="auto" w:sz="4" w:space="0"/>
            </w:tcBorders>
          </w:tcPr>
          <w:p w14:paraId="35CDA9E9">
            <w:pPr>
              <w:kinsoku w:val="0"/>
              <w:spacing w:line="460" w:lineRule="exact"/>
              <w:ind w:firstLine="1365" w:firstLineChars="650"/>
              <w:rPr>
                <w:rFonts w:ascii="宋体" w:hAnsi="宋体"/>
                <w:szCs w:val="21"/>
              </w:rPr>
            </w:pPr>
            <w:r>
              <w:rPr>
                <w:rFonts w:hint="eastAsia" w:ascii="宋体" w:hAnsi="宋体"/>
                <w:szCs w:val="21"/>
              </w:rPr>
              <w:t>报价内容</w:t>
            </w:r>
          </w:p>
          <w:p w14:paraId="0037DA16">
            <w:pPr>
              <w:kinsoku w:val="0"/>
              <w:spacing w:line="460" w:lineRule="exact"/>
              <w:rPr>
                <w:rFonts w:ascii="宋体" w:hAnsi="宋体"/>
                <w:szCs w:val="21"/>
              </w:rPr>
            </w:pPr>
          </w:p>
          <w:p w14:paraId="56EA3E12">
            <w:pPr>
              <w:kinsoku w:val="0"/>
              <w:spacing w:line="460" w:lineRule="exact"/>
              <w:rPr>
                <w:rFonts w:ascii="宋体" w:hAnsi="宋体"/>
                <w:szCs w:val="21"/>
              </w:rPr>
            </w:pPr>
            <w:r>
              <w:rPr>
                <w:rFonts w:hint="eastAsia" w:ascii="宋体" w:hAnsi="宋体"/>
                <w:szCs w:val="21"/>
              </w:rPr>
              <w:t>磋商内容</w:t>
            </w:r>
          </w:p>
        </w:tc>
        <w:tc>
          <w:tcPr>
            <w:tcW w:w="2280" w:type="dxa"/>
            <w:vAlign w:val="center"/>
          </w:tcPr>
          <w:p w14:paraId="07F7DEC1">
            <w:pPr>
              <w:kinsoku w:val="0"/>
              <w:spacing w:line="460" w:lineRule="exact"/>
              <w:jc w:val="center"/>
              <w:rPr>
                <w:rFonts w:ascii="宋体" w:hAnsi="宋体"/>
                <w:szCs w:val="21"/>
              </w:rPr>
            </w:pPr>
            <w:r>
              <w:rPr>
                <w:rFonts w:hint="eastAsia" w:ascii="宋体" w:hAnsi="宋体"/>
                <w:szCs w:val="21"/>
              </w:rPr>
              <w:t>磋商报价</w:t>
            </w:r>
          </w:p>
        </w:tc>
        <w:tc>
          <w:tcPr>
            <w:tcW w:w="4138" w:type="dxa"/>
            <w:vAlign w:val="center"/>
          </w:tcPr>
          <w:p w14:paraId="7ECA30EB">
            <w:pPr>
              <w:kinsoku w:val="0"/>
              <w:spacing w:line="460" w:lineRule="exact"/>
              <w:jc w:val="center"/>
              <w:rPr>
                <w:rFonts w:ascii="宋体" w:hAnsi="宋体"/>
                <w:szCs w:val="21"/>
              </w:rPr>
            </w:pPr>
            <w:r>
              <w:rPr>
                <w:rFonts w:hint="eastAsia" w:ascii="宋体" w:hAnsi="宋体"/>
                <w:szCs w:val="21"/>
                <w:lang w:val="en-US" w:eastAsia="zh-CN"/>
              </w:rPr>
              <w:t>合同履行</w:t>
            </w:r>
            <w:r>
              <w:rPr>
                <w:rFonts w:hint="eastAsia" w:ascii="宋体" w:hAnsi="宋体"/>
                <w:szCs w:val="21"/>
              </w:rPr>
              <w:t>期</w:t>
            </w:r>
          </w:p>
        </w:tc>
      </w:tr>
      <w:tr w14:paraId="595B1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jc w:val="center"/>
        </w:trPr>
        <w:tc>
          <w:tcPr>
            <w:tcW w:w="2868" w:type="dxa"/>
            <w:vAlign w:val="center"/>
          </w:tcPr>
          <w:p w14:paraId="0C720F7B">
            <w:pPr>
              <w:kinsoku w:val="0"/>
              <w:spacing w:line="500" w:lineRule="exact"/>
              <w:jc w:val="center"/>
              <w:rPr>
                <w:rFonts w:ascii="宋体" w:hAnsi="宋体"/>
                <w:szCs w:val="21"/>
              </w:rPr>
            </w:pPr>
          </w:p>
        </w:tc>
        <w:tc>
          <w:tcPr>
            <w:tcW w:w="2280" w:type="dxa"/>
            <w:vAlign w:val="center"/>
          </w:tcPr>
          <w:p w14:paraId="06BD35C5">
            <w:pPr>
              <w:kinsoku w:val="0"/>
              <w:spacing w:line="500" w:lineRule="exact"/>
              <w:jc w:val="center"/>
              <w:rPr>
                <w:rFonts w:ascii="宋体" w:hAnsi="宋体"/>
                <w:szCs w:val="21"/>
              </w:rPr>
            </w:pPr>
          </w:p>
        </w:tc>
        <w:tc>
          <w:tcPr>
            <w:tcW w:w="4138" w:type="dxa"/>
            <w:vAlign w:val="center"/>
          </w:tcPr>
          <w:p w14:paraId="2262170C">
            <w:pPr>
              <w:kinsoku w:val="0"/>
              <w:spacing w:line="500" w:lineRule="exact"/>
              <w:jc w:val="center"/>
              <w:rPr>
                <w:rFonts w:ascii="宋体" w:hAnsi="宋体"/>
                <w:szCs w:val="21"/>
              </w:rPr>
            </w:pPr>
          </w:p>
        </w:tc>
      </w:tr>
      <w:tr w14:paraId="7064A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286" w:type="dxa"/>
            <w:gridSpan w:val="3"/>
            <w:vAlign w:val="center"/>
          </w:tcPr>
          <w:p w14:paraId="558CD4A8">
            <w:pPr>
              <w:kinsoku w:val="0"/>
              <w:spacing w:line="500" w:lineRule="exact"/>
              <w:rPr>
                <w:rFonts w:ascii="宋体" w:hAnsi="宋体"/>
                <w:szCs w:val="21"/>
              </w:rPr>
            </w:pPr>
            <w:r>
              <w:rPr>
                <w:rFonts w:hint="eastAsia" w:ascii="宋体" w:hAnsi="宋体"/>
                <w:szCs w:val="21"/>
              </w:rPr>
              <w:t>磋商报价：人民币（大写）                                      ¥        元</w:t>
            </w:r>
          </w:p>
        </w:tc>
      </w:tr>
      <w:tr w14:paraId="21993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9286" w:type="dxa"/>
            <w:gridSpan w:val="3"/>
            <w:vAlign w:val="center"/>
          </w:tcPr>
          <w:p w14:paraId="7298E1A0">
            <w:pPr>
              <w:kinsoku w:val="0"/>
              <w:spacing w:line="500" w:lineRule="exact"/>
              <w:rPr>
                <w:rFonts w:ascii="宋体" w:hAnsi="宋体"/>
                <w:szCs w:val="21"/>
              </w:rPr>
            </w:pPr>
            <w:r>
              <w:rPr>
                <w:rFonts w:hint="eastAsia" w:ascii="宋体" w:hAnsi="宋体"/>
                <w:szCs w:val="21"/>
              </w:rPr>
              <w:t>备注：表内报价内容以元为单位，最多保留小数点后两位。</w:t>
            </w:r>
          </w:p>
        </w:tc>
      </w:tr>
    </w:tbl>
    <w:p w14:paraId="63E85E6C">
      <w:pPr>
        <w:adjustRightInd w:val="0"/>
        <w:spacing w:line="400" w:lineRule="exact"/>
        <w:ind w:firstLine="480" w:firstLineChars="200"/>
        <w:jc w:val="left"/>
        <w:rPr>
          <w:rFonts w:hint="eastAsia" w:ascii="宋体" w:hAnsi="宋体" w:eastAsia="宋体" w:cs="Times New Roman"/>
          <w:szCs w:val="21"/>
        </w:rPr>
      </w:pPr>
      <w:r>
        <w:rPr>
          <w:rFonts w:hint="eastAsia" w:ascii="宋体" w:hAnsi="宋体" w:cs="宋体"/>
          <w:sz w:val="24"/>
          <w:highlight w:val="none"/>
        </w:rPr>
        <w:t>注：</w:t>
      </w:r>
      <w:r>
        <w:rPr>
          <w:rFonts w:hint="eastAsia" w:ascii="宋体" w:hAnsi="宋体" w:eastAsia="宋体" w:cs="Times New Roman"/>
          <w:szCs w:val="21"/>
        </w:rPr>
        <w:t>1、磋商总报价是供应商为完成本项目要求的全部磋商内容最终价格的体现。供应商所报的价格应考虑到可能发生的所有与完成本项目相关服务及履行合同义务有关的一切费用。</w:t>
      </w:r>
    </w:p>
    <w:p w14:paraId="52363398">
      <w:pPr>
        <w:kinsoku w:val="0"/>
        <w:spacing w:line="500" w:lineRule="exact"/>
        <w:rPr>
          <w:rFonts w:ascii="宋体" w:hAnsi="宋体"/>
          <w:szCs w:val="21"/>
        </w:rPr>
      </w:pPr>
    </w:p>
    <w:p w14:paraId="1C9F4329">
      <w:pPr>
        <w:kinsoku w:val="0"/>
        <w:spacing w:line="500" w:lineRule="exact"/>
        <w:rPr>
          <w:rFonts w:ascii="宋体" w:hAnsi="宋体"/>
          <w:szCs w:val="21"/>
        </w:rPr>
      </w:pPr>
      <w:r>
        <w:rPr>
          <w:rFonts w:hint="eastAsia" w:ascii="宋体" w:hAnsi="宋体"/>
          <w:szCs w:val="21"/>
        </w:rPr>
        <w:t xml:space="preserve">               </w:t>
      </w:r>
    </w:p>
    <w:p w14:paraId="0790020C">
      <w:pPr>
        <w:kinsoku w:val="0"/>
        <w:spacing w:line="500" w:lineRule="exact"/>
        <w:rPr>
          <w:rFonts w:ascii="宋体" w:hAnsi="宋体"/>
          <w:szCs w:val="21"/>
          <w:u w:val="single"/>
        </w:rPr>
      </w:pPr>
      <w:r>
        <w:rPr>
          <w:rFonts w:hint="eastAsia" w:ascii="宋体" w:hAnsi="宋体"/>
          <w:szCs w:val="21"/>
          <w:lang w:val="en-US" w:eastAsia="zh-CN"/>
        </w:rPr>
        <w:t>响应</w:t>
      </w:r>
      <w:r>
        <w:rPr>
          <w:rFonts w:hint="eastAsia" w:ascii="宋体" w:hAnsi="宋体"/>
          <w:szCs w:val="21"/>
        </w:rPr>
        <w:t>供应商全称（公章）：</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p>
    <w:p w14:paraId="44AA836B">
      <w:pPr>
        <w:kinsoku w:val="0"/>
        <w:spacing w:line="500" w:lineRule="exact"/>
        <w:rPr>
          <w:rFonts w:ascii="宋体" w:hAnsi="宋体"/>
          <w:szCs w:val="21"/>
        </w:rPr>
      </w:pPr>
    </w:p>
    <w:p w14:paraId="6AA4781B">
      <w:pPr>
        <w:kinsoku w:val="0"/>
        <w:spacing w:line="500" w:lineRule="exact"/>
        <w:rPr>
          <w:rFonts w:hint="eastAsia" w:ascii="宋体" w:hAnsi="宋体"/>
          <w:szCs w:val="21"/>
          <w:u w:val="single"/>
        </w:rPr>
      </w:pPr>
      <w:r>
        <w:rPr>
          <w:rFonts w:hint="eastAsia" w:ascii="宋体" w:hAnsi="宋体"/>
          <w:szCs w:val="21"/>
        </w:rPr>
        <w:t>法定代表人或被授权人（签字或盖章）：</w:t>
      </w:r>
      <w:r>
        <w:rPr>
          <w:rFonts w:hint="eastAsia" w:ascii="宋体" w:hAnsi="宋体"/>
          <w:szCs w:val="21"/>
          <w:u w:val="single"/>
        </w:rPr>
        <w:t xml:space="preserve">             </w:t>
      </w:r>
    </w:p>
    <w:p w14:paraId="59941DEE">
      <w:pPr>
        <w:kinsoku w:val="0"/>
        <w:spacing w:line="500" w:lineRule="exact"/>
        <w:rPr>
          <w:rFonts w:hint="eastAsia" w:ascii="宋体" w:hAnsi="宋体"/>
          <w:szCs w:val="21"/>
          <w:u w:val="single"/>
        </w:rPr>
      </w:pPr>
    </w:p>
    <w:p w14:paraId="7364E0C5">
      <w:pPr>
        <w:kinsoku w:val="0"/>
        <w:spacing w:line="500" w:lineRule="exact"/>
        <w:rPr>
          <w:rFonts w:hint="default" w:ascii="宋体" w:hAnsi="宋体" w:eastAsia="宋体"/>
          <w:szCs w:val="21"/>
          <w:u w:val="single"/>
          <w:lang w:val="en-US" w:eastAsia="zh-CN"/>
        </w:rPr>
      </w:pPr>
      <w:r>
        <w:rPr>
          <w:rFonts w:hint="eastAsia" w:ascii="宋体" w:hAnsi="宋体"/>
          <w:szCs w:val="21"/>
          <w:u w:val="none"/>
          <w:lang w:val="en-US" w:eastAsia="zh-CN"/>
        </w:rPr>
        <w:t>日            期：</w:t>
      </w:r>
      <w:r>
        <w:rPr>
          <w:rFonts w:hint="eastAsia" w:ascii="宋体" w:hAnsi="宋体"/>
          <w:szCs w:val="21"/>
          <w:u w:val="single"/>
          <w:lang w:val="en-US" w:eastAsia="zh-CN"/>
        </w:rPr>
        <w:t xml:space="preserve">                              </w:t>
      </w:r>
    </w:p>
    <w:p w14:paraId="2223DB88">
      <w:pPr>
        <w:kinsoku w:val="0"/>
        <w:spacing w:line="500" w:lineRule="exact"/>
        <w:rPr>
          <w:rFonts w:ascii="宋体" w:hAnsi="宋体"/>
          <w:szCs w:val="21"/>
        </w:rPr>
      </w:pPr>
    </w:p>
    <w:p w14:paraId="7E41BDF2">
      <w:pPr>
        <w:keepNext w:val="0"/>
        <w:keepLines w:val="0"/>
        <w:widowControl/>
        <w:suppressLineNumbers w:val="0"/>
        <w:shd w:val="clear" w:color="auto"/>
        <w:spacing w:line="360" w:lineRule="auto"/>
        <w:jc w:val="center"/>
        <w:rPr>
          <w:rFonts w:hint="eastAsia" w:ascii="宋体" w:hAnsi="宋体" w:eastAsia="宋体" w:cs="宋体"/>
          <w:b/>
          <w:bCs/>
          <w:color w:val="auto"/>
          <w:kern w:val="0"/>
          <w:sz w:val="32"/>
          <w:szCs w:val="32"/>
          <w:highlight w:val="none"/>
          <w:lang w:val="en-US" w:eastAsia="zh-CN" w:bidi="ar"/>
        </w:rPr>
      </w:pPr>
      <w:r>
        <w:rPr>
          <w:rFonts w:hAnsi="宋体"/>
          <w:szCs w:val="21"/>
        </w:rPr>
        <w:br w:type="page"/>
      </w:r>
      <w:r>
        <w:rPr>
          <w:rFonts w:hint="eastAsia" w:ascii="宋体" w:hAnsi="宋体" w:eastAsia="宋体" w:cs="宋体"/>
          <w:b/>
          <w:bCs/>
          <w:color w:val="auto"/>
          <w:kern w:val="0"/>
          <w:sz w:val="32"/>
          <w:szCs w:val="32"/>
          <w:highlight w:val="none"/>
          <w:lang w:val="en-US" w:eastAsia="zh-CN" w:bidi="ar"/>
        </w:rPr>
        <w:t>分项报价表</w:t>
      </w:r>
      <w:bookmarkStart w:id="0" w:name="_GoBack"/>
      <w:bookmarkEnd w:id="0"/>
    </w:p>
    <w:p w14:paraId="28127AD6">
      <w:pPr>
        <w:keepNext w:val="0"/>
        <w:keepLines w:val="0"/>
        <w:widowControl/>
        <w:suppressLineNumbers w:val="0"/>
        <w:shd w:val="clear" w:color="auto"/>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采购编号：{采购编号} </w:t>
      </w:r>
    </w:p>
    <w:p w14:paraId="62666C7F">
      <w:pPr>
        <w:keepNext w:val="0"/>
        <w:keepLines w:val="0"/>
        <w:widowControl/>
        <w:suppressLineNumbers w:val="0"/>
        <w:shd w:val="clear" w:color="auto"/>
        <w:spacing w:line="360" w:lineRule="auto"/>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项目名称：{项目名称} </w:t>
      </w:r>
    </w:p>
    <w:p w14:paraId="1B3A97CC">
      <w:pPr>
        <w:pStyle w:val="2"/>
        <w:shd w:val="clear"/>
        <w:rPr>
          <w:rFonts w:hint="eastAsia"/>
          <w:highlight w:val="none"/>
        </w:rPr>
      </w:pPr>
    </w:p>
    <w:tbl>
      <w:tblPr>
        <w:tblStyle w:val="7"/>
        <w:tblW w:w="4941" w:type="pct"/>
        <w:jc w:val="center"/>
        <w:tblLayout w:type="autofit"/>
        <w:tblCellMar>
          <w:top w:w="0" w:type="dxa"/>
          <w:left w:w="28" w:type="dxa"/>
          <w:bottom w:w="0" w:type="dxa"/>
          <w:right w:w="28" w:type="dxa"/>
        </w:tblCellMar>
      </w:tblPr>
      <w:tblGrid>
        <w:gridCol w:w="476"/>
        <w:gridCol w:w="1983"/>
        <w:gridCol w:w="837"/>
        <w:gridCol w:w="719"/>
        <w:gridCol w:w="1122"/>
        <w:gridCol w:w="1336"/>
        <w:gridCol w:w="1790"/>
      </w:tblGrid>
      <w:tr w14:paraId="0635F198">
        <w:tblPrEx>
          <w:tblCellMar>
            <w:top w:w="0" w:type="dxa"/>
            <w:left w:w="28" w:type="dxa"/>
            <w:bottom w:w="0" w:type="dxa"/>
            <w:right w:w="28" w:type="dxa"/>
          </w:tblCellMar>
        </w:tblPrEx>
        <w:trPr>
          <w:trHeight w:val="567" w:hRule="atLeast"/>
          <w:jc w:val="center"/>
        </w:trPr>
        <w:tc>
          <w:tcPr>
            <w:tcW w:w="287" w:type="pct"/>
            <w:tcBorders>
              <w:top w:val="single" w:color="auto" w:sz="6" w:space="0"/>
              <w:left w:val="single" w:color="auto" w:sz="4" w:space="0"/>
              <w:bottom w:val="single" w:color="auto" w:sz="6" w:space="0"/>
              <w:right w:val="single" w:color="auto" w:sz="4" w:space="0"/>
            </w:tcBorders>
            <w:noWrap w:val="0"/>
            <w:vAlign w:val="center"/>
          </w:tcPr>
          <w:p w14:paraId="6F9060AB">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199" w:type="pct"/>
            <w:tcBorders>
              <w:top w:val="single" w:color="auto" w:sz="4" w:space="0"/>
              <w:left w:val="single" w:color="auto" w:sz="4" w:space="0"/>
              <w:bottom w:val="single" w:color="auto" w:sz="4" w:space="0"/>
              <w:right w:val="single" w:color="auto" w:sz="4" w:space="0"/>
            </w:tcBorders>
            <w:noWrap w:val="0"/>
            <w:vAlign w:val="center"/>
          </w:tcPr>
          <w:p w14:paraId="61C91D39">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名称</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1E76DCAB">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default"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数量</w:t>
            </w:r>
          </w:p>
        </w:tc>
        <w:tc>
          <w:tcPr>
            <w:tcW w:w="435" w:type="pct"/>
            <w:tcBorders>
              <w:top w:val="single" w:color="auto" w:sz="4" w:space="0"/>
              <w:left w:val="single" w:color="auto" w:sz="4" w:space="0"/>
              <w:bottom w:val="single" w:color="auto" w:sz="4" w:space="0"/>
              <w:right w:val="single" w:color="auto" w:sz="4" w:space="0"/>
            </w:tcBorders>
            <w:noWrap w:val="0"/>
            <w:vAlign w:val="center"/>
          </w:tcPr>
          <w:p w14:paraId="354E0AA5">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单位</w:t>
            </w:r>
          </w:p>
        </w:tc>
        <w:tc>
          <w:tcPr>
            <w:tcW w:w="679" w:type="pct"/>
            <w:tcBorders>
              <w:top w:val="single" w:color="auto" w:sz="4" w:space="0"/>
              <w:left w:val="single" w:color="auto" w:sz="4" w:space="0"/>
              <w:bottom w:val="single" w:color="auto" w:sz="4" w:space="0"/>
              <w:right w:val="single" w:color="auto" w:sz="4" w:space="0"/>
            </w:tcBorders>
            <w:noWrap w:val="0"/>
            <w:vAlign w:val="center"/>
          </w:tcPr>
          <w:p w14:paraId="46A8A08D">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单价</w:t>
            </w:r>
          </w:p>
          <w:p w14:paraId="188775BC">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（元）</w:t>
            </w:r>
          </w:p>
        </w:tc>
        <w:tc>
          <w:tcPr>
            <w:tcW w:w="808" w:type="pct"/>
            <w:tcBorders>
              <w:top w:val="single" w:color="auto" w:sz="4" w:space="0"/>
              <w:left w:val="single" w:color="auto" w:sz="4" w:space="0"/>
              <w:bottom w:val="single" w:color="auto" w:sz="4" w:space="0"/>
              <w:right w:val="single" w:color="auto" w:sz="4" w:space="0"/>
            </w:tcBorders>
            <w:noWrap w:val="0"/>
            <w:vAlign w:val="center"/>
          </w:tcPr>
          <w:p w14:paraId="6DCB39CA">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hAnsi="宋体" w:cs="宋体"/>
                <w:bCs/>
                <w:color w:val="auto"/>
                <w:sz w:val="21"/>
                <w:szCs w:val="21"/>
                <w:highlight w:val="none"/>
                <w:lang w:val="en-US" w:eastAsia="zh-CN"/>
              </w:rPr>
            </w:pPr>
            <w:r>
              <w:rPr>
                <w:rFonts w:hint="eastAsia" w:hAnsi="宋体" w:cs="宋体"/>
                <w:bCs/>
                <w:color w:val="auto"/>
                <w:sz w:val="21"/>
                <w:szCs w:val="21"/>
                <w:highlight w:val="none"/>
                <w:lang w:val="en-US" w:eastAsia="zh-CN"/>
              </w:rPr>
              <w:t>合计</w:t>
            </w:r>
          </w:p>
          <w:p w14:paraId="3373A750">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rPr>
              <w:t>（元）</w:t>
            </w:r>
          </w:p>
        </w:tc>
        <w:tc>
          <w:tcPr>
            <w:tcW w:w="1080" w:type="pct"/>
            <w:tcBorders>
              <w:top w:val="single" w:color="auto" w:sz="6" w:space="0"/>
              <w:left w:val="single" w:color="auto" w:sz="4" w:space="0"/>
              <w:bottom w:val="single" w:color="auto" w:sz="6" w:space="0"/>
              <w:right w:val="single" w:color="auto" w:sz="6" w:space="0"/>
            </w:tcBorders>
            <w:noWrap w:val="0"/>
            <w:vAlign w:val="center"/>
          </w:tcPr>
          <w:p w14:paraId="3A78F1DC">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备注</w:t>
            </w:r>
          </w:p>
        </w:tc>
      </w:tr>
      <w:tr w14:paraId="2763BDF7">
        <w:tblPrEx>
          <w:tblCellMar>
            <w:top w:w="0" w:type="dxa"/>
            <w:left w:w="28" w:type="dxa"/>
            <w:bottom w:w="0" w:type="dxa"/>
            <w:right w:w="28" w:type="dxa"/>
          </w:tblCellMar>
        </w:tblPrEx>
        <w:trPr>
          <w:trHeight w:val="567" w:hRule="atLeast"/>
          <w:jc w:val="center"/>
        </w:trPr>
        <w:tc>
          <w:tcPr>
            <w:tcW w:w="287" w:type="pct"/>
            <w:tcBorders>
              <w:top w:val="single" w:color="auto" w:sz="4" w:space="0"/>
              <w:left w:val="single" w:color="auto" w:sz="4" w:space="0"/>
              <w:bottom w:val="single" w:color="auto" w:sz="6" w:space="0"/>
              <w:right w:val="single" w:color="auto" w:sz="4" w:space="0"/>
            </w:tcBorders>
            <w:noWrap w:val="0"/>
            <w:vAlign w:val="center"/>
          </w:tcPr>
          <w:p w14:paraId="58BCA970">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199" w:type="pct"/>
            <w:tcBorders>
              <w:top w:val="single" w:color="auto" w:sz="4" w:space="0"/>
              <w:left w:val="single" w:color="auto" w:sz="4" w:space="0"/>
              <w:bottom w:val="single" w:color="auto" w:sz="4" w:space="0"/>
              <w:right w:val="single" w:color="auto" w:sz="4" w:space="0"/>
            </w:tcBorders>
            <w:noWrap w:val="0"/>
            <w:vAlign w:val="center"/>
          </w:tcPr>
          <w:p w14:paraId="31C66B70">
            <w:pPr>
              <w:keepNext w:val="0"/>
              <w:keepLines w:val="0"/>
              <w:widowControl/>
              <w:suppressLineNumbers w:val="0"/>
              <w:shd w:val="clear"/>
              <w:jc w:val="center"/>
              <w:textAlignment w:val="center"/>
              <w:rPr>
                <w:rFonts w:hint="default" w:ascii="宋体" w:hAnsi="宋体" w:eastAsia="宋体" w:cs="宋体"/>
                <w:color w:val="auto"/>
                <w:sz w:val="21"/>
                <w:szCs w:val="21"/>
                <w:highlight w:val="none"/>
                <w:lang w:val="en-US" w:eastAsia="zh-CN"/>
              </w:rPr>
            </w:pPr>
            <w:r>
              <w:rPr>
                <w:rFonts w:hint="eastAsia"/>
                <w:lang w:val="en-US" w:eastAsia="zh-CN"/>
              </w:rPr>
              <w:t>存量升级部分</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10422EAB">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435" w:type="pct"/>
            <w:tcBorders>
              <w:top w:val="single" w:color="auto" w:sz="4" w:space="0"/>
              <w:left w:val="single" w:color="auto" w:sz="4" w:space="0"/>
              <w:bottom w:val="single" w:color="auto" w:sz="4" w:space="0"/>
              <w:right w:val="single" w:color="auto" w:sz="4" w:space="0"/>
            </w:tcBorders>
            <w:noWrap w:val="0"/>
            <w:vAlign w:val="center"/>
          </w:tcPr>
          <w:p w14:paraId="1ABDD260">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项</w:t>
            </w:r>
          </w:p>
        </w:tc>
        <w:tc>
          <w:tcPr>
            <w:tcW w:w="679" w:type="pct"/>
            <w:tcBorders>
              <w:top w:val="single" w:color="auto" w:sz="4" w:space="0"/>
              <w:left w:val="single" w:color="auto" w:sz="4" w:space="0"/>
              <w:bottom w:val="single" w:color="auto" w:sz="4" w:space="0"/>
              <w:right w:val="single" w:color="auto" w:sz="4" w:space="0"/>
            </w:tcBorders>
            <w:noWrap w:val="0"/>
            <w:vAlign w:val="center"/>
          </w:tcPr>
          <w:p w14:paraId="14DF2568">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08" w:type="pct"/>
            <w:tcBorders>
              <w:top w:val="single" w:color="auto" w:sz="4" w:space="0"/>
              <w:left w:val="single" w:color="auto" w:sz="4" w:space="0"/>
              <w:bottom w:val="single" w:color="auto" w:sz="4" w:space="0"/>
              <w:right w:val="single" w:color="auto" w:sz="4" w:space="0"/>
            </w:tcBorders>
            <w:noWrap w:val="0"/>
            <w:vAlign w:val="center"/>
          </w:tcPr>
          <w:p w14:paraId="1DAD42E7">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1080" w:type="pct"/>
            <w:tcBorders>
              <w:top w:val="single" w:color="auto" w:sz="4" w:space="0"/>
              <w:left w:val="single" w:color="auto" w:sz="4" w:space="0"/>
              <w:bottom w:val="single" w:color="auto" w:sz="6" w:space="0"/>
              <w:right w:val="single" w:color="auto" w:sz="6" w:space="0"/>
            </w:tcBorders>
            <w:noWrap w:val="0"/>
            <w:vAlign w:val="center"/>
          </w:tcPr>
          <w:p w14:paraId="63DC6901">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lang w:val="en-US" w:eastAsia="zh-CN"/>
              </w:rPr>
              <w:t>4个点位改造</w:t>
            </w:r>
          </w:p>
        </w:tc>
      </w:tr>
      <w:tr w14:paraId="1595F7D3">
        <w:tblPrEx>
          <w:tblCellMar>
            <w:top w:w="0" w:type="dxa"/>
            <w:left w:w="28" w:type="dxa"/>
            <w:bottom w:w="0" w:type="dxa"/>
            <w:right w:w="28" w:type="dxa"/>
          </w:tblCellMar>
        </w:tblPrEx>
        <w:trPr>
          <w:trHeight w:val="567" w:hRule="atLeast"/>
          <w:jc w:val="center"/>
        </w:trPr>
        <w:tc>
          <w:tcPr>
            <w:tcW w:w="287" w:type="pct"/>
            <w:tcBorders>
              <w:top w:val="single" w:color="auto" w:sz="4" w:space="0"/>
              <w:left w:val="single" w:color="auto" w:sz="4" w:space="0"/>
              <w:bottom w:val="single" w:color="auto" w:sz="6" w:space="0"/>
              <w:right w:val="single" w:color="auto" w:sz="4" w:space="0"/>
            </w:tcBorders>
            <w:noWrap w:val="0"/>
            <w:vAlign w:val="center"/>
          </w:tcPr>
          <w:p w14:paraId="6407147C">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199" w:type="pct"/>
            <w:tcBorders>
              <w:top w:val="single" w:color="auto" w:sz="4" w:space="0"/>
              <w:left w:val="single" w:color="auto" w:sz="4" w:space="0"/>
              <w:bottom w:val="single" w:color="auto" w:sz="4" w:space="0"/>
              <w:right w:val="single" w:color="auto" w:sz="4" w:space="0"/>
            </w:tcBorders>
            <w:noWrap w:val="0"/>
            <w:vAlign w:val="center"/>
          </w:tcPr>
          <w:p w14:paraId="18A2CF16">
            <w:pPr>
              <w:keepNext w:val="0"/>
              <w:keepLines w:val="0"/>
              <w:widowControl/>
              <w:suppressLineNumbers w:val="0"/>
              <w:shd w:val="clear"/>
              <w:jc w:val="center"/>
              <w:textAlignment w:val="center"/>
              <w:rPr>
                <w:rFonts w:hint="default" w:ascii="宋体" w:hAnsi="宋体" w:eastAsia="宋体" w:cs="宋体"/>
                <w:color w:val="auto"/>
                <w:sz w:val="21"/>
                <w:szCs w:val="21"/>
                <w:highlight w:val="none"/>
                <w:lang w:val="en-US" w:eastAsia="zh-CN"/>
              </w:rPr>
            </w:pPr>
            <w:r>
              <w:rPr>
                <w:rFonts w:hint="eastAsia"/>
                <w:lang w:val="en-US" w:eastAsia="zh-CN"/>
              </w:rPr>
              <w:t>新址新建部分</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736E639A">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435" w:type="pct"/>
            <w:tcBorders>
              <w:top w:val="single" w:color="auto" w:sz="4" w:space="0"/>
              <w:left w:val="single" w:color="auto" w:sz="4" w:space="0"/>
              <w:bottom w:val="single" w:color="auto" w:sz="4" w:space="0"/>
              <w:right w:val="single" w:color="auto" w:sz="4" w:space="0"/>
            </w:tcBorders>
            <w:noWrap w:val="0"/>
            <w:vAlign w:val="center"/>
          </w:tcPr>
          <w:p w14:paraId="398BC6F9">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项</w:t>
            </w:r>
          </w:p>
        </w:tc>
        <w:tc>
          <w:tcPr>
            <w:tcW w:w="679" w:type="pct"/>
            <w:tcBorders>
              <w:top w:val="single" w:color="auto" w:sz="4" w:space="0"/>
              <w:left w:val="single" w:color="auto" w:sz="4" w:space="0"/>
              <w:bottom w:val="single" w:color="auto" w:sz="4" w:space="0"/>
              <w:right w:val="single" w:color="auto" w:sz="4" w:space="0"/>
            </w:tcBorders>
            <w:noWrap w:val="0"/>
            <w:vAlign w:val="center"/>
          </w:tcPr>
          <w:p w14:paraId="55B1AF88">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08" w:type="pct"/>
            <w:tcBorders>
              <w:top w:val="single" w:color="auto" w:sz="4" w:space="0"/>
              <w:left w:val="single" w:color="auto" w:sz="4" w:space="0"/>
              <w:bottom w:val="single" w:color="auto" w:sz="4" w:space="0"/>
              <w:right w:val="single" w:color="auto" w:sz="4" w:space="0"/>
            </w:tcBorders>
            <w:noWrap w:val="0"/>
            <w:vAlign w:val="center"/>
          </w:tcPr>
          <w:p w14:paraId="762CAEB9">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1080" w:type="pct"/>
            <w:tcBorders>
              <w:top w:val="single" w:color="auto" w:sz="4" w:space="0"/>
              <w:left w:val="single" w:color="auto" w:sz="4" w:space="0"/>
              <w:bottom w:val="single" w:color="auto" w:sz="6" w:space="0"/>
              <w:right w:val="single" w:color="auto" w:sz="6" w:space="0"/>
            </w:tcBorders>
            <w:noWrap w:val="0"/>
            <w:vAlign w:val="center"/>
          </w:tcPr>
          <w:p w14:paraId="4087529C">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lang w:val="en-US" w:eastAsia="zh-CN"/>
              </w:rPr>
              <w:t>2个点位新建</w:t>
            </w:r>
          </w:p>
        </w:tc>
      </w:tr>
      <w:tr w14:paraId="056B3B6E">
        <w:tblPrEx>
          <w:tblCellMar>
            <w:top w:w="0" w:type="dxa"/>
            <w:left w:w="28" w:type="dxa"/>
            <w:bottom w:w="0" w:type="dxa"/>
            <w:right w:w="28" w:type="dxa"/>
          </w:tblCellMar>
        </w:tblPrEx>
        <w:trPr>
          <w:trHeight w:val="567" w:hRule="atLeast"/>
          <w:jc w:val="center"/>
        </w:trPr>
        <w:tc>
          <w:tcPr>
            <w:tcW w:w="287" w:type="pct"/>
            <w:tcBorders>
              <w:top w:val="single" w:color="auto" w:sz="4" w:space="0"/>
              <w:left w:val="single" w:color="auto" w:sz="4" w:space="0"/>
              <w:bottom w:val="single" w:color="auto" w:sz="6" w:space="0"/>
              <w:right w:val="single" w:color="auto" w:sz="4" w:space="0"/>
            </w:tcBorders>
            <w:noWrap w:val="0"/>
            <w:vAlign w:val="center"/>
          </w:tcPr>
          <w:p w14:paraId="0F22777E">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199" w:type="pct"/>
            <w:tcBorders>
              <w:top w:val="single" w:color="auto" w:sz="4" w:space="0"/>
              <w:left w:val="single" w:color="auto" w:sz="4" w:space="0"/>
              <w:bottom w:val="single" w:color="auto" w:sz="4" w:space="0"/>
              <w:right w:val="single" w:color="auto" w:sz="4" w:space="0"/>
            </w:tcBorders>
            <w:noWrap w:val="0"/>
            <w:vAlign w:val="center"/>
          </w:tcPr>
          <w:p w14:paraId="4E0224DF">
            <w:pPr>
              <w:keepNext w:val="0"/>
              <w:keepLines w:val="0"/>
              <w:widowControl/>
              <w:suppressLineNumbers w:val="0"/>
              <w:shd w:val="clear"/>
              <w:jc w:val="center"/>
              <w:textAlignment w:val="center"/>
              <w:rPr>
                <w:rFonts w:hint="default" w:ascii="宋体" w:hAnsi="宋体" w:eastAsia="宋体" w:cs="宋体"/>
                <w:color w:val="auto"/>
                <w:sz w:val="21"/>
                <w:szCs w:val="21"/>
                <w:highlight w:val="none"/>
                <w:lang w:val="en-US" w:eastAsia="zh-CN"/>
              </w:rPr>
            </w:pPr>
            <w:r>
              <w:rPr>
                <w:rFonts w:hint="eastAsia"/>
                <w:lang w:val="en-US" w:eastAsia="zh-CN"/>
              </w:rPr>
              <w:t>大屏升级部分</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246D3F13">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435" w:type="pct"/>
            <w:tcBorders>
              <w:top w:val="single" w:color="auto" w:sz="4" w:space="0"/>
              <w:left w:val="single" w:color="auto" w:sz="4" w:space="0"/>
              <w:bottom w:val="single" w:color="auto" w:sz="4" w:space="0"/>
              <w:right w:val="single" w:color="auto" w:sz="4" w:space="0"/>
            </w:tcBorders>
            <w:noWrap w:val="0"/>
            <w:vAlign w:val="center"/>
          </w:tcPr>
          <w:p w14:paraId="7A7F4456">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项</w:t>
            </w:r>
          </w:p>
        </w:tc>
        <w:tc>
          <w:tcPr>
            <w:tcW w:w="679" w:type="pct"/>
            <w:tcBorders>
              <w:top w:val="single" w:color="auto" w:sz="4" w:space="0"/>
              <w:left w:val="single" w:color="auto" w:sz="4" w:space="0"/>
              <w:bottom w:val="single" w:color="auto" w:sz="4" w:space="0"/>
              <w:right w:val="single" w:color="auto" w:sz="4" w:space="0"/>
            </w:tcBorders>
            <w:noWrap w:val="0"/>
            <w:vAlign w:val="center"/>
          </w:tcPr>
          <w:p w14:paraId="4BAA1124">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08" w:type="pct"/>
            <w:tcBorders>
              <w:top w:val="single" w:color="auto" w:sz="4" w:space="0"/>
              <w:left w:val="single" w:color="auto" w:sz="4" w:space="0"/>
              <w:bottom w:val="single" w:color="auto" w:sz="4" w:space="0"/>
              <w:right w:val="single" w:color="auto" w:sz="4" w:space="0"/>
            </w:tcBorders>
            <w:noWrap w:val="0"/>
            <w:vAlign w:val="center"/>
          </w:tcPr>
          <w:p w14:paraId="162D54FA">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1080" w:type="pct"/>
            <w:tcBorders>
              <w:top w:val="single" w:color="auto" w:sz="4" w:space="0"/>
              <w:left w:val="single" w:color="auto" w:sz="4" w:space="0"/>
              <w:bottom w:val="single" w:color="auto" w:sz="6" w:space="0"/>
              <w:right w:val="single" w:color="auto" w:sz="6" w:space="0"/>
            </w:tcBorders>
            <w:noWrap w:val="0"/>
            <w:vAlign w:val="center"/>
          </w:tcPr>
          <w:p w14:paraId="7ACE06B8">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lang w:val="en-US" w:eastAsia="zh-CN"/>
              </w:rPr>
              <w:t>指挥中心显示系统</w:t>
            </w:r>
          </w:p>
        </w:tc>
      </w:tr>
      <w:tr w14:paraId="677F6212">
        <w:tblPrEx>
          <w:tblCellMar>
            <w:top w:w="0" w:type="dxa"/>
            <w:left w:w="28" w:type="dxa"/>
            <w:bottom w:w="0" w:type="dxa"/>
            <w:right w:w="28" w:type="dxa"/>
          </w:tblCellMar>
        </w:tblPrEx>
        <w:trPr>
          <w:trHeight w:val="567" w:hRule="atLeast"/>
          <w:jc w:val="center"/>
        </w:trPr>
        <w:tc>
          <w:tcPr>
            <w:tcW w:w="287" w:type="pct"/>
            <w:tcBorders>
              <w:top w:val="single" w:color="auto" w:sz="4" w:space="0"/>
              <w:left w:val="single" w:color="auto" w:sz="4" w:space="0"/>
              <w:bottom w:val="single" w:color="auto" w:sz="6" w:space="0"/>
              <w:right w:val="single" w:color="auto" w:sz="4" w:space="0"/>
            </w:tcBorders>
            <w:noWrap w:val="0"/>
            <w:vAlign w:val="center"/>
          </w:tcPr>
          <w:p w14:paraId="61876396">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c>
          <w:tcPr>
            <w:tcW w:w="1199" w:type="pct"/>
            <w:tcBorders>
              <w:top w:val="single" w:color="auto" w:sz="4" w:space="0"/>
              <w:left w:val="single" w:color="auto" w:sz="4" w:space="0"/>
              <w:bottom w:val="single" w:color="auto" w:sz="4" w:space="0"/>
              <w:right w:val="single" w:color="auto" w:sz="4" w:space="0"/>
            </w:tcBorders>
            <w:noWrap w:val="0"/>
            <w:vAlign w:val="center"/>
          </w:tcPr>
          <w:p w14:paraId="00906756">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c>
          <w:tcPr>
            <w:tcW w:w="507" w:type="pct"/>
            <w:tcBorders>
              <w:top w:val="single" w:color="auto" w:sz="4" w:space="0"/>
              <w:left w:val="single" w:color="auto" w:sz="4" w:space="0"/>
              <w:bottom w:val="single" w:color="auto" w:sz="4" w:space="0"/>
              <w:right w:val="single" w:color="auto" w:sz="4" w:space="0"/>
            </w:tcBorders>
            <w:noWrap w:val="0"/>
            <w:vAlign w:val="center"/>
          </w:tcPr>
          <w:p w14:paraId="6E865EB5">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435" w:type="pct"/>
            <w:tcBorders>
              <w:top w:val="single" w:color="auto" w:sz="4" w:space="0"/>
              <w:left w:val="single" w:color="auto" w:sz="4" w:space="0"/>
              <w:bottom w:val="single" w:color="auto" w:sz="4" w:space="0"/>
              <w:right w:val="single" w:color="auto" w:sz="4" w:space="0"/>
            </w:tcBorders>
            <w:noWrap w:val="0"/>
            <w:vAlign w:val="center"/>
          </w:tcPr>
          <w:p w14:paraId="077819ED">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679" w:type="pct"/>
            <w:tcBorders>
              <w:top w:val="single" w:color="auto" w:sz="4" w:space="0"/>
              <w:left w:val="single" w:color="auto" w:sz="4" w:space="0"/>
              <w:bottom w:val="single" w:color="auto" w:sz="4" w:space="0"/>
              <w:right w:val="single" w:color="auto" w:sz="4" w:space="0"/>
            </w:tcBorders>
            <w:noWrap w:val="0"/>
            <w:vAlign w:val="center"/>
          </w:tcPr>
          <w:p w14:paraId="50A28278">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808" w:type="pct"/>
            <w:tcBorders>
              <w:top w:val="single" w:color="auto" w:sz="4" w:space="0"/>
              <w:left w:val="single" w:color="auto" w:sz="4" w:space="0"/>
              <w:bottom w:val="single" w:color="auto" w:sz="4" w:space="0"/>
              <w:right w:val="single" w:color="auto" w:sz="4" w:space="0"/>
            </w:tcBorders>
            <w:noWrap w:val="0"/>
            <w:vAlign w:val="center"/>
          </w:tcPr>
          <w:p w14:paraId="58777F87">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1080" w:type="pct"/>
            <w:tcBorders>
              <w:top w:val="single" w:color="auto" w:sz="4" w:space="0"/>
              <w:left w:val="single" w:color="auto" w:sz="4" w:space="0"/>
              <w:bottom w:val="single" w:color="auto" w:sz="6" w:space="0"/>
              <w:right w:val="single" w:color="auto" w:sz="6" w:space="0"/>
            </w:tcBorders>
            <w:noWrap w:val="0"/>
            <w:vAlign w:val="center"/>
          </w:tcPr>
          <w:p w14:paraId="74F9ED6D">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14:paraId="3C98A3AC">
        <w:tblPrEx>
          <w:tblCellMar>
            <w:top w:w="0" w:type="dxa"/>
            <w:left w:w="28" w:type="dxa"/>
            <w:bottom w:w="0" w:type="dxa"/>
            <w:right w:w="28" w:type="dxa"/>
          </w:tblCellMar>
        </w:tblPrEx>
        <w:trPr>
          <w:trHeight w:val="567" w:hRule="atLeast"/>
          <w:jc w:val="center"/>
        </w:trPr>
        <w:tc>
          <w:tcPr>
            <w:tcW w:w="1487" w:type="pct"/>
            <w:gridSpan w:val="2"/>
            <w:tcBorders>
              <w:top w:val="single" w:color="auto" w:sz="4" w:space="0"/>
              <w:left w:val="single" w:color="auto" w:sz="6" w:space="0"/>
              <w:bottom w:val="single" w:color="auto" w:sz="6" w:space="0"/>
            </w:tcBorders>
            <w:noWrap w:val="0"/>
            <w:vAlign w:val="center"/>
          </w:tcPr>
          <w:p w14:paraId="605C28F4">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磋商</w:t>
            </w:r>
            <w:r>
              <w:rPr>
                <w:rFonts w:hint="eastAsia" w:ascii="宋体" w:hAnsi="宋体" w:eastAsia="宋体" w:cs="宋体"/>
                <w:color w:val="auto"/>
                <w:sz w:val="21"/>
                <w:szCs w:val="21"/>
                <w:highlight w:val="none"/>
              </w:rPr>
              <w:t>报价</w:t>
            </w:r>
          </w:p>
        </w:tc>
        <w:tc>
          <w:tcPr>
            <w:tcW w:w="3512" w:type="pct"/>
            <w:gridSpan w:val="5"/>
            <w:tcBorders>
              <w:top w:val="single" w:color="auto" w:sz="4" w:space="0"/>
              <w:left w:val="single" w:color="auto" w:sz="6" w:space="0"/>
              <w:bottom w:val="single" w:color="auto" w:sz="6" w:space="0"/>
              <w:right w:val="single" w:color="auto" w:sz="6" w:space="0"/>
            </w:tcBorders>
            <w:noWrap w:val="0"/>
            <w:vAlign w:val="center"/>
          </w:tcPr>
          <w:p w14:paraId="669C6196">
            <w:pPr>
              <w:keepNext w:val="0"/>
              <w:keepLines w:val="0"/>
              <w:pageBreakBefore w:val="0"/>
              <w:widowControl w:val="0"/>
              <w:shd w:val="clear" w:color="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大写：                          (小写：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p>
        </w:tc>
      </w:tr>
    </w:tbl>
    <w:p w14:paraId="75DE4831">
      <w:pPr>
        <w:keepNext w:val="0"/>
        <w:keepLines w:val="0"/>
        <w:pageBreakBefore w:val="0"/>
        <w:widowControl w:val="0"/>
        <w:shd w:val="clear" w:color="auto"/>
        <w:kinsoku/>
        <w:wordWrap/>
        <w:overflowPunct/>
        <w:topLinePunct w:val="0"/>
        <w:autoSpaceDE w:val="0"/>
        <w:autoSpaceDN w:val="0"/>
        <w:bidi w:val="0"/>
        <w:adjustRightInd/>
        <w:snapToGrid/>
        <w:spacing w:line="360" w:lineRule="auto"/>
        <w:ind w:right="540" w:rightChars="257"/>
        <w:textAlignment w:val="auto"/>
        <w:rPr>
          <w:color w:val="auto"/>
          <w:sz w:val="21"/>
          <w:szCs w:val="21"/>
          <w:highlight w:val="none"/>
          <w:lang w:eastAsia="zh-CN"/>
        </w:rPr>
      </w:pPr>
      <w:r>
        <w:rPr>
          <w:rFonts w:hint="eastAsia"/>
          <w:color w:val="auto"/>
          <w:sz w:val="21"/>
          <w:szCs w:val="21"/>
          <w:highlight w:val="none"/>
          <w:lang w:eastAsia="zh-CN"/>
        </w:rPr>
        <w:t>注：1.如果按单价计算的结果与总价不一致，以单价为准修正总价。</w:t>
      </w:r>
    </w:p>
    <w:p w14:paraId="4157EEAE">
      <w:pPr>
        <w:keepNext w:val="0"/>
        <w:keepLines w:val="0"/>
        <w:pageBreakBefore w:val="0"/>
        <w:widowControl w:val="0"/>
        <w:shd w:val="clear" w:color="auto"/>
        <w:kinsoku/>
        <w:wordWrap/>
        <w:overflowPunct/>
        <w:topLinePunct w:val="0"/>
        <w:autoSpaceDE w:val="0"/>
        <w:autoSpaceDN w:val="0"/>
        <w:bidi w:val="0"/>
        <w:adjustRightInd/>
        <w:snapToGrid/>
        <w:spacing w:line="360" w:lineRule="auto"/>
        <w:ind w:right="540" w:rightChars="257" w:firstLine="422" w:firstLineChars="200"/>
        <w:textAlignment w:val="auto"/>
        <w:rPr>
          <w:b/>
          <w:bCs/>
          <w:color w:val="auto"/>
          <w:sz w:val="21"/>
          <w:szCs w:val="21"/>
          <w:highlight w:val="none"/>
          <w:lang w:eastAsia="zh-CN"/>
        </w:rPr>
      </w:pPr>
      <w:r>
        <w:rPr>
          <w:rFonts w:hint="eastAsia"/>
          <w:b/>
          <w:bCs/>
          <w:color w:val="auto"/>
          <w:sz w:val="21"/>
          <w:szCs w:val="21"/>
          <w:highlight w:val="none"/>
          <w:lang w:eastAsia="zh-CN"/>
        </w:rPr>
        <w:t>2.如果不提供分项报价将视为没有实质性响应竞争性磋商文件。</w:t>
      </w:r>
    </w:p>
    <w:p w14:paraId="14AC7709">
      <w:pPr>
        <w:keepNext w:val="0"/>
        <w:keepLines w:val="0"/>
        <w:pageBreakBefore w:val="0"/>
        <w:widowControl w:val="0"/>
        <w:shd w:val="clear" w:color="auto"/>
        <w:kinsoku/>
        <w:wordWrap/>
        <w:overflowPunct/>
        <w:topLinePunct w:val="0"/>
        <w:autoSpaceDE w:val="0"/>
        <w:autoSpaceDN w:val="0"/>
        <w:bidi w:val="0"/>
        <w:adjustRightInd/>
        <w:snapToGrid/>
        <w:spacing w:line="360" w:lineRule="auto"/>
        <w:ind w:firstLine="420"/>
        <w:textAlignment w:val="auto"/>
        <w:rPr>
          <w:rFonts w:hint="eastAsia"/>
          <w:color w:val="auto"/>
          <w:sz w:val="21"/>
          <w:szCs w:val="21"/>
          <w:highlight w:val="none"/>
          <w:lang w:eastAsia="zh-CN"/>
        </w:rPr>
      </w:pPr>
      <w:r>
        <w:rPr>
          <w:rFonts w:hint="eastAsia"/>
          <w:color w:val="auto"/>
          <w:sz w:val="21"/>
          <w:szCs w:val="21"/>
          <w:highlight w:val="none"/>
          <w:lang w:eastAsia="zh-CN"/>
        </w:rPr>
        <w:t>3.保留两位小数。</w:t>
      </w:r>
    </w:p>
    <w:p w14:paraId="78BCFC69">
      <w:pPr>
        <w:keepNext w:val="0"/>
        <w:keepLines w:val="0"/>
        <w:pageBreakBefore w:val="0"/>
        <w:widowControl w:val="0"/>
        <w:shd w:val="clear" w:color="auto"/>
        <w:kinsoku/>
        <w:wordWrap/>
        <w:overflowPunct/>
        <w:topLinePunct w:val="0"/>
        <w:autoSpaceDE w:val="0"/>
        <w:autoSpaceDN w:val="0"/>
        <w:bidi w:val="0"/>
        <w:adjustRightInd/>
        <w:snapToGrid/>
        <w:spacing w:line="360" w:lineRule="auto"/>
        <w:ind w:firstLine="420"/>
        <w:textAlignment w:val="auto"/>
        <w:rPr>
          <w:rFonts w:hint="eastAsia"/>
          <w:color w:val="auto"/>
          <w:sz w:val="21"/>
          <w:szCs w:val="21"/>
          <w:highlight w:val="none"/>
          <w:lang w:val="en-US" w:eastAsia="zh-CN"/>
        </w:rPr>
      </w:pPr>
      <w:r>
        <w:rPr>
          <w:rFonts w:hint="eastAsia"/>
          <w:color w:val="auto"/>
          <w:sz w:val="21"/>
          <w:szCs w:val="21"/>
          <w:highlight w:val="none"/>
          <w:lang w:val="en-US" w:eastAsia="zh-CN"/>
        </w:rPr>
        <w:t>4.供应商在此基础上可</w:t>
      </w:r>
      <w:r>
        <w:rPr>
          <w:rFonts w:hint="eastAsia"/>
          <w:b/>
          <w:bCs/>
          <w:color w:val="auto"/>
          <w:sz w:val="21"/>
          <w:szCs w:val="21"/>
          <w:highlight w:val="none"/>
          <w:lang w:val="en-US" w:eastAsia="zh-CN"/>
        </w:rPr>
        <w:t>增加及细化</w:t>
      </w:r>
      <w:r>
        <w:rPr>
          <w:rFonts w:hint="eastAsia"/>
          <w:color w:val="auto"/>
          <w:sz w:val="21"/>
          <w:szCs w:val="21"/>
          <w:highlight w:val="none"/>
          <w:lang w:val="en-US" w:eastAsia="zh-CN"/>
        </w:rPr>
        <w:t>服务内容及报价，分项报价表中标明完成本次招标所要求服务内容且验收合格的所有费用。</w:t>
      </w:r>
    </w:p>
    <w:p w14:paraId="5F0D3890">
      <w:pPr>
        <w:adjustRightInd w:val="0"/>
        <w:spacing w:line="400" w:lineRule="exact"/>
        <w:ind w:firstLine="480" w:firstLineChars="200"/>
        <w:jc w:val="left"/>
        <w:rPr>
          <w:rFonts w:hint="eastAsia" w:ascii="Times New Roman" w:hAnsi="Times New Roman" w:eastAsia="宋体" w:cs="Times New Roman"/>
          <w:color w:val="auto"/>
          <w:sz w:val="21"/>
          <w:szCs w:val="21"/>
          <w:highlight w:val="none"/>
          <w:lang w:val="en-US" w:eastAsia="zh-CN"/>
        </w:rPr>
      </w:pPr>
      <w:r>
        <w:rPr>
          <w:rFonts w:hint="eastAsia" w:ascii="宋体" w:hAnsi="宋体" w:cs="宋体"/>
          <w:sz w:val="24"/>
          <w:highlight w:val="none"/>
          <w:lang w:val="en-US" w:eastAsia="zh-CN"/>
        </w:rPr>
        <w:t>5</w:t>
      </w:r>
      <w:r>
        <w:rPr>
          <w:rFonts w:hint="eastAsia" w:ascii="宋体" w:hAnsi="宋体" w:cs="宋体"/>
          <w:sz w:val="24"/>
          <w:highlight w:val="none"/>
        </w:rPr>
        <w:t>.</w:t>
      </w:r>
      <w:r>
        <w:rPr>
          <w:rFonts w:hint="eastAsia" w:ascii="Times New Roman" w:hAnsi="Times New Roman" w:eastAsia="宋体" w:cs="Times New Roman"/>
          <w:color w:val="auto"/>
          <w:sz w:val="21"/>
          <w:szCs w:val="21"/>
          <w:highlight w:val="none"/>
          <w:lang w:val="en-US" w:eastAsia="zh-CN"/>
        </w:rPr>
        <w:t>分项报价的汇总价等于“磋商响应报价一览表 ”中的磋商报价。</w:t>
      </w:r>
    </w:p>
    <w:p w14:paraId="09159D32">
      <w:pPr>
        <w:adjustRightInd w:val="0"/>
        <w:spacing w:line="400" w:lineRule="exact"/>
        <w:ind w:firstLine="420" w:firstLineChars="200"/>
        <w:jc w:val="left"/>
        <w:rPr>
          <w:rFonts w:hint="eastAsia" w:ascii="Times New Roman" w:hAnsi="Times New Roman" w:eastAsia="宋体" w:cs="Times New Roman"/>
          <w:color w:val="auto"/>
          <w:sz w:val="21"/>
          <w:szCs w:val="21"/>
          <w:highlight w:val="none"/>
          <w:lang w:val="en-US" w:eastAsia="zh-CN"/>
        </w:rPr>
      </w:pPr>
    </w:p>
    <w:p w14:paraId="6F92238A">
      <w:pPr>
        <w:adjustRightInd w:val="0"/>
        <w:spacing w:line="400" w:lineRule="exact"/>
        <w:ind w:firstLine="420" w:firstLineChars="200"/>
        <w:jc w:val="left"/>
        <w:rPr>
          <w:rFonts w:hint="eastAsia" w:ascii="Times New Roman" w:hAnsi="Times New Roman" w:eastAsia="宋体" w:cs="Times New Roman"/>
          <w:color w:val="auto"/>
          <w:sz w:val="21"/>
          <w:szCs w:val="21"/>
          <w:highlight w:val="none"/>
          <w:lang w:val="en-US" w:eastAsia="zh-CN"/>
        </w:rPr>
      </w:pPr>
    </w:p>
    <w:p w14:paraId="06F8BB57">
      <w:pPr>
        <w:adjustRightInd w:val="0"/>
        <w:spacing w:line="400" w:lineRule="exact"/>
        <w:ind w:firstLine="420" w:firstLineChars="200"/>
        <w:jc w:val="left"/>
        <w:rPr>
          <w:rFonts w:hint="eastAsia" w:ascii="Times New Roman" w:hAnsi="Times New Roman" w:eastAsia="宋体" w:cs="Times New Roman"/>
          <w:color w:val="auto"/>
          <w:sz w:val="21"/>
          <w:szCs w:val="21"/>
          <w:highlight w:val="none"/>
          <w:lang w:val="en-US" w:eastAsia="zh-CN"/>
        </w:rPr>
      </w:pPr>
    </w:p>
    <w:p w14:paraId="136DFF0B">
      <w:pPr>
        <w:kinsoku w:val="0"/>
        <w:spacing w:line="500" w:lineRule="exact"/>
        <w:rPr>
          <w:rFonts w:ascii="宋体" w:hAnsi="宋体"/>
          <w:szCs w:val="21"/>
          <w:u w:val="single"/>
        </w:rPr>
      </w:pPr>
      <w:r>
        <w:rPr>
          <w:rFonts w:hint="eastAsia" w:ascii="宋体" w:hAnsi="宋体"/>
          <w:szCs w:val="21"/>
        </w:rPr>
        <w:t>供应商全称（公章）：</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p>
    <w:p w14:paraId="30FA90E6">
      <w:pPr>
        <w:kinsoku w:val="0"/>
        <w:spacing w:line="500" w:lineRule="exact"/>
        <w:rPr>
          <w:rFonts w:ascii="宋体" w:hAnsi="宋体"/>
          <w:szCs w:val="21"/>
        </w:rPr>
      </w:pPr>
    </w:p>
    <w:p w14:paraId="022E4813">
      <w:pPr>
        <w:kinsoku w:val="0"/>
        <w:spacing w:line="500" w:lineRule="exact"/>
        <w:rPr>
          <w:rFonts w:hint="eastAsia" w:ascii="宋体" w:hAnsi="宋体"/>
          <w:szCs w:val="21"/>
          <w:u w:val="single"/>
        </w:rPr>
      </w:pPr>
      <w:r>
        <w:rPr>
          <w:rFonts w:hint="eastAsia" w:ascii="宋体" w:hAnsi="宋体"/>
          <w:szCs w:val="21"/>
        </w:rPr>
        <w:t>法定代表人或被授权人（签字或盖章）：</w:t>
      </w:r>
      <w:r>
        <w:rPr>
          <w:rFonts w:hint="eastAsia" w:ascii="宋体" w:hAnsi="宋体"/>
          <w:szCs w:val="21"/>
          <w:u w:val="single"/>
        </w:rPr>
        <w:t xml:space="preserve">             </w:t>
      </w:r>
    </w:p>
    <w:p w14:paraId="0399AD3F">
      <w:pPr>
        <w:kinsoku w:val="0"/>
        <w:spacing w:line="500" w:lineRule="exact"/>
        <w:rPr>
          <w:rFonts w:hint="eastAsia" w:ascii="宋体" w:hAnsi="宋体"/>
          <w:szCs w:val="21"/>
          <w:u w:val="single"/>
        </w:rPr>
      </w:pPr>
    </w:p>
    <w:p w14:paraId="767F42A3">
      <w:pPr>
        <w:kinsoku w:val="0"/>
        <w:spacing w:line="500" w:lineRule="exact"/>
        <w:rPr>
          <w:rFonts w:hint="default" w:ascii="宋体" w:hAnsi="宋体" w:eastAsia="宋体"/>
          <w:szCs w:val="21"/>
          <w:u w:val="single"/>
          <w:lang w:val="en-US" w:eastAsia="zh-CN"/>
        </w:rPr>
      </w:pPr>
      <w:r>
        <w:rPr>
          <w:rFonts w:hint="eastAsia" w:ascii="宋体" w:hAnsi="宋体"/>
          <w:szCs w:val="21"/>
          <w:u w:val="none"/>
          <w:lang w:val="en-US" w:eastAsia="zh-CN"/>
        </w:rPr>
        <w:t>日            期：</w:t>
      </w:r>
      <w:r>
        <w:rPr>
          <w:rFonts w:hint="eastAsia" w:ascii="宋体" w:hAnsi="宋体"/>
          <w:szCs w:val="21"/>
          <w:u w:val="single"/>
          <w:lang w:val="en-US" w:eastAsia="zh-CN"/>
        </w:rPr>
        <w:t xml:space="preserve">                              </w:t>
      </w:r>
    </w:p>
    <w:p w14:paraId="59E6A77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000DA"/>
    <w:rsid w:val="002F633A"/>
    <w:rsid w:val="006000DA"/>
    <w:rsid w:val="00A87768"/>
    <w:rsid w:val="00B41C3B"/>
    <w:rsid w:val="062B4B2F"/>
    <w:rsid w:val="1F7F1C31"/>
    <w:rsid w:val="59C06F24"/>
    <w:rsid w:val="6AD50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3">
    <w:name w:val="Plain Text"/>
    <w:basedOn w:val="1"/>
    <w:link w:val="11"/>
    <w:qFormat/>
    <w:uiPriority w:val="99"/>
    <w:rPr>
      <w:rFonts w:ascii="宋体" w:hAnsi="Courier New"/>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pPr>
      <w:widowControl/>
      <w:spacing w:before="100" w:beforeAutospacing="1" w:after="100" w:afterAutospacing="1"/>
    </w:pPr>
    <w:rPr>
      <w:sz w:val="24"/>
      <w:szCs w:val="24"/>
    </w:rPr>
  </w:style>
  <w:style w:type="character" w:customStyle="1" w:styleId="9">
    <w:name w:val="页眉 字符"/>
    <w:basedOn w:val="8"/>
    <w:link w:val="5"/>
    <w:uiPriority w:val="99"/>
    <w:rPr>
      <w:sz w:val="18"/>
      <w:szCs w:val="18"/>
    </w:rPr>
  </w:style>
  <w:style w:type="character" w:customStyle="1" w:styleId="10">
    <w:name w:val="页脚 字符"/>
    <w:basedOn w:val="8"/>
    <w:link w:val="4"/>
    <w:uiPriority w:val="99"/>
    <w:rPr>
      <w:sz w:val="18"/>
      <w:szCs w:val="18"/>
    </w:rPr>
  </w:style>
  <w:style w:type="character" w:customStyle="1" w:styleId="11">
    <w:name w:val="纯文本 字符"/>
    <w:basedOn w:val="8"/>
    <w:link w:val="3"/>
    <w:qFormat/>
    <w:uiPriority w:val="99"/>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490</Words>
  <Characters>507</Characters>
  <Lines>5</Lines>
  <Paragraphs>1</Paragraphs>
  <TotalTime>8</TotalTime>
  <ScaleCrop>false</ScaleCrop>
  <LinksUpToDate>false</LinksUpToDate>
  <CharactersWithSpaces>1018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2024-07-02T04:01:00Z</dcterms:created>
  <dc:creator>User</dc:creator>
  <cp:lastModifiedBy>M</cp:lastModifiedBy>
  <dcterms:modified xsi:type="dcterms:W3CDTF">2025-12-12T08:37:26Z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eyJoZGlkIjoiYjNhYTkzYzM1MzA0MmJkODY0OTg2MDIwNTRhYmQxYzAiLCJ1c2VySWQiOiIxMTAzMTY3ODg5In0=</vt:lpwstr>
  </property>
  <property fmtid="{D5CDD505-2E9C-101B-9397-08002B2CF9AE}" pid="4" name="ICV">
    <vt:lpwstr>57C11B413F66418FB7ED2B271F6EB8B7_12</vt:lpwstr>
  </property>
</Properties>
</file>