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99CF9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供货方案：</w:t>
      </w:r>
    </w:p>
    <w:p w14:paraId="5F95F813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供货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方案</w:t>
      </w:r>
    </w:p>
    <w:p w14:paraId="7F52A06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宋体" w:hAnsi="宋体" w:eastAsia="宋体" w:cs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供应商根据本项目制定供货方案。</w:t>
      </w:r>
    </w:p>
    <w:p w14:paraId="2F928EF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  <w:t>按照评审因素自主编制，后附部分表格样式，未提供样式的由供应商自拟格式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）</w:t>
      </w:r>
    </w:p>
    <w:p w14:paraId="743FFF67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59812CD5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04436361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49464F6F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2A9BDE6D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5D19AC6B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7048F043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130820FA">
      <w:pPr>
        <w:spacing w:line="600" w:lineRule="exact"/>
        <w:rPr>
          <w:rFonts w:hint="eastAsia" w:ascii="仿宋_GB2312" w:eastAsia="仿宋_GB2312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</w:t>
      </w:r>
      <w:r>
        <w:rPr>
          <w:rFonts w:hint="eastAsia" w:ascii="仿宋_GB2312" w:eastAsia="仿宋_GB2312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1：供应商概况表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1466"/>
        <w:gridCol w:w="1466"/>
        <w:gridCol w:w="1466"/>
        <w:gridCol w:w="1467"/>
        <w:gridCol w:w="1467"/>
      </w:tblGrid>
      <w:tr w14:paraId="1AE42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</w:trPr>
        <w:tc>
          <w:tcPr>
            <w:tcW w:w="1466" w:type="dxa"/>
            <w:noWrap w:val="0"/>
            <w:vAlign w:val="center"/>
          </w:tcPr>
          <w:p w14:paraId="23AAFCD6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5322BC14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noWrap w:val="0"/>
            <w:vAlign w:val="center"/>
          </w:tcPr>
          <w:p w14:paraId="10DC0ADF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成立日期</w:t>
            </w:r>
          </w:p>
        </w:tc>
        <w:tc>
          <w:tcPr>
            <w:tcW w:w="2934" w:type="dxa"/>
            <w:gridSpan w:val="2"/>
            <w:noWrap w:val="0"/>
            <w:vAlign w:val="center"/>
          </w:tcPr>
          <w:p w14:paraId="61535106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718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305A6EDB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1754C709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noWrap w:val="0"/>
            <w:vAlign w:val="center"/>
          </w:tcPr>
          <w:p w14:paraId="524937A4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  <w:p w14:paraId="44E93A10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934" w:type="dxa"/>
            <w:gridSpan w:val="2"/>
            <w:noWrap w:val="0"/>
            <w:vAlign w:val="center"/>
          </w:tcPr>
          <w:p w14:paraId="38FA20B9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54A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</w:trPr>
        <w:tc>
          <w:tcPr>
            <w:tcW w:w="1466" w:type="dxa"/>
            <w:noWrap w:val="0"/>
            <w:vAlign w:val="center"/>
          </w:tcPr>
          <w:p w14:paraId="5C0F8314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1466" w:type="dxa"/>
            <w:noWrap w:val="0"/>
            <w:vAlign w:val="center"/>
          </w:tcPr>
          <w:p w14:paraId="0D70E9C2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noWrap w:val="0"/>
            <w:vAlign w:val="center"/>
          </w:tcPr>
          <w:p w14:paraId="2A2E81EB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法人营业</w:t>
            </w:r>
          </w:p>
          <w:p w14:paraId="39FC03C2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执照编号</w:t>
            </w:r>
          </w:p>
        </w:tc>
        <w:tc>
          <w:tcPr>
            <w:tcW w:w="1466" w:type="dxa"/>
            <w:noWrap w:val="0"/>
            <w:vAlign w:val="center"/>
          </w:tcPr>
          <w:p w14:paraId="19CFC65F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7" w:type="dxa"/>
            <w:noWrap w:val="0"/>
            <w:vAlign w:val="center"/>
          </w:tcPr>
          <w:p w14:paraId="5D342B62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企业性质</w:t>
            </w:r>
          </w:p>
        </w:tc>
        <w:tc>
          <w:tcPr>
            <w:tcW w:w="1467" w:type="dxa"/>
            <w:noWrap w:val="0"/>
            <w:vAlign w:val="center"/>
          </w:tcPr>
          <w:p w14:paraId="6FA07AD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26C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66" w:type="dxa"/>
            <w:noWrap w:val="0"/>
            <w:vAlign w:val="center"/>
          </w:tcPr>
          <w:p w14:paraId="4DCD3802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资质等级</w:t>
            </w:r>
          </w:p>
        </w:tc>
        <w:tc>
          <w:tcPr>
            <w:tcW w:w="1466" w:type="dxa"/>
            <w:noWrap w:val="0"/>
            <w:vAlign w:val="center"/>
          </w:tcPr>
          <w:p w14:paraId="5500613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noWrap w:val="0"/>
            <w:vAlign w:val="center"/>
          </w:tcPr>
          <w:p w14:paraId="41BD563C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66" w:type="dxa"/>
            <w:noWrap w:val="0"/>
            <w:vAlign w:val="center"/>
          </w:tcPr>
          <w:p w14:paraId="45DE8006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7" w:type="dxa"/>
            <w:noWrap w:val="0"/>
            <w:vAlign w:val="center"/>
          </w:tcPr>
          <w:p w14:paraId="0401BCD2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传    真</w:t>
            </w:r>
          </w:p>
        </w:tc>
        <w:tc>
          <w:tcPr>
            <w:tcW w:w="1467" w:type="dxa"/>
            <w:noWrap w:val="0"/>
            <w:vAlign w:val="center"/>
          </w:tcPr>
          <w:p w14:paraId="23AAD02E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AE1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335DF12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466" w:type="dxa"/>
            <w:noWrap w:val="0"/>
            <w:vAlign w:val="center"/>
          </w:tcPr>
          <w:p w14:paraId="4FF77296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noWrap w:val="0"/>
            <w:vAlign w:val="center"/>
          </w:tcPr>
          <w:p w14:paraId="47125C70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电子邮件</w:t>
            </w:r>
          </w:p>
          <w:p w14:paraId="38744238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地    址</w:t>
            </w:r>
          </w:p>
        </w:tc>
        <w:tc>
          <w:tcPr>
            <w:tcW w:w="4400" w:type="dxa"/>
            <w:gridSpan w:val="3"/>
            <w:noWrap w:val="0"/>
            <w:vAlign w:val="center"/>
          </w:tcPr>
          <w:p w14:paraId="460EB7BF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9EF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44AE9BA4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经   营</w:t>
            </w:r>
          </w:p>
          <w:p w14:paraId="5D7D9F7F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   围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7DF9643E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CC5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466" w:type="dxa"/>
            <w:noWrap w:val="0"/>
            <w:vAlign w:val="center"/>
          </w:tcPr>
          <w:p w14:paraId="0AB27CE9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基本账户开户行及账号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69360FF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1EE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1466" w:type="dxa"/>
            <w:noWrap w:val="0"/>
            <w:vAlign w:val="center"/>
          </w:tcPr>
          <w:p w14:paraId="0C3876D6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62AEF318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1C04423">
      <w:pPr>
        <w:spacing w:line="600" w:lineRule="exact"/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</w:t>
      </w:r>
    </w:p>
    <w:p w14:paraId="2D272638">
      <w:pPr>
        <w:spacing w:line="600" w:lineRule="exact"/>
        <w:rPr>
          <w:rFonts w:hint="eastAsia" w:ascii="仿宋_GB2312" w:hAnsi="Times New Roman" w:eastAsia="仿宋_GB2312" w:cs="Times New Roman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0208A222">
      <w:pPr>
        <w:spacing w:line="600" w:lineRule="exact"/>
        <w:rPr>
          <w:rFonts w:hint="eastAsia" w:ascii="仿宋_GB2312" w:hAnsi="Times New Roman" w:eastAsia="仿宋_GB2312" w:cs="Times New Roman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附</w:t>
      </w:r>
      <w:r>
        <w:rPr>
          <w:rFonts w:hint="eastAsia" w:ascii="仿宋_GB2312" w:hAnsi="Times New Roman" w:eastAsia="仿宋_GB2312" w:cs="Times New Roman"/>
          <w:b/>
          <w:color w:val="000000" w:themeColor="text1"/>
          <w:sz w:val="32"/>
          <w:highlight w:val="none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Times New Roman" w:eastAsia="仿宋_GB2312" w:cs="Times New Roman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：拟派人员配备计划表</w:t>
      </w:r>
    </w:p>
    <w:p w14:paraId="0EB09BEE">
      <w:pPr>
        <w:pStyle w:val="2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9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914"/>
        <w:gridCol w:w="804"/>
        <w:gridCol w:w="819"/>
        <w:gridCol w:w="1438"/>
        <w:gridCol w:w="1377"/>
        <w:gridCol w:w="2102"/>
        <w:gridCol w:w="1247"/>
      </w:tblGrid>
      <w:tr w14:paraId="3B381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876" w:type="dxa"/>
            <w:vAlign w:val="center"/>
          </w:tcPr>
          <w:p w14:paraId="13D1753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14" w:type="dxa"/>
            <w:vAlign w:val="center"/>
          </w:tcPr>
          <w:p w14:paraId="3E67CA0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804" w:type="dxa"/>
            <w:vAlign w:val="center"/>
          </w:tcPr>
          <w:p w14:paraId="50C8BE9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819" w:type="dxa"/>
            <w:vAlign w:val="center"/>
          </w:tcPr>
          <w:p w14:paraId="2588AB4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438" w:type="dxa"/>
            <w:vAlign w:val="center"/>
          </w:tcPr>
          <w:p w14:paraId="53B473F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77" w:type="dxa"/>
            <w:vAlign w:val="center"/>
          </w:tcPr>
          <w:p w14:paraId="64057A2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102" w:type="dxa"/>
            <w:vAlign w:val="center"/>
          </w:tcPr>
          <w:p w14:paraId="7314190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在本项目中承担的工作</w:t>
            </w:r>
          </w:p>
        </w:tc>
        <w:tc>
          <w:tcPr>
            <w:tcW w:w="1247" w:type="dxa"/>
            <w:vAlign w:val="center"/>
          </w:tcPr>
          <w:p w14:paraId="07FB820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5FDE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54237D2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492DC17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3085C97C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1181557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1509EEC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23927DF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435A735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7225393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F3A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73B03A3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4D62E43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1EF25E5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069829A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33C62B8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09576FA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0DD5EEE7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579DC67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600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2BCA396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23C0AB1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0533B23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6165E0E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2F3E279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6725ABC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66890A0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7E9D228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3C8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1D32E74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69F3D50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312CD7C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595E07C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3FDB5DD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5862F13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11F1314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3EDDB8E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05B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643FBBE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3BA2960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0827F7A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5ED84EF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16E336F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5A9732B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2CE4A7C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3A14C3A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DD3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44DD183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36397A57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60B1CA9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438980B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5E74168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288EE60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7F01F3D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581F19D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3A5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730DE8C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11650E4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7B8BDD07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0F4591BC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45A09C3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65A29D0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592B96F6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5478A2A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3D0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023C1AA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4DC0A62C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407C0D3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2FF4B48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743AFB8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013C6E8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6924E50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7147841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A73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190CEF6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42925F6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23547C3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282717F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2CA75916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2B0C9A3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15509BF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135E301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FBF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0A50DEA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7981C32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558B5AC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30CE5D1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1D3956F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03FC79B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1D3AABA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369F9DF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102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6E312EB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2880438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716B2DD6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21EFECB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293BD5E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3F5ABF6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1C0630D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0056DEA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C02885F">
      <w:pPr>
        <w:spacing w:line="240" w:lineRule="auto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后附人员相关证件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239C5EC7">
      <w:pPr>
        <w:spacing w:line="240" w:lineRule="auto"/>
        <w:rPr>
          <w:rFonts w:hint="eastAsia" w:ascii="仿宋" w:hAnsi="仿宋" w:eastAsia="仿宋" w:cs="仿宋"/>
          <w:b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附3、企业类似业绩</w:t>
      </w:r>
    </w:p>
    <w:tbl>
      <w:tblPr>
        <w:tblStyle w:val="4"/>
        <w:tblW w:w="84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2"/>
        <w:gridCol w:w="5967"/>
      </w:tblGrid>
      <w:tr w14:paraId="1C5CA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472" w:type="dxa"/>
            <w:noWrap w:val="0"/>
            <w:vAlign w:val="center"/>
          </w:tcPr>
          <w:p w14:paraId="11C71AF6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5967" w:type="dxa"/>
            <w:noWrap w:val="0"/>
            <w:vAlign w:val="top"/>
          </w:tcPr>
          <w:p w14:paraId="03EBFD57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BCA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472" w:type="dxa"/>
            <w:noWrap w:val="0"/>
            <w:vAlign w:val="center"/>
          </w:tcPr>
          <w:p w14:paraId="1699C5E6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甲方单位名称</w:t>
            </w:r>
          </w:p>
        </w:tc>
        <w:tc>
          <w:tcPr>
            <w:tcW w:w="5967" w:type="dxa"/>
            <w:noWrap w:val="0"/>
            <w:vAlign w:val="top"/>
          </w:tcPr>
          <w:p w14:paraId="518F4BBE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727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472" w:type="dxa"/>
            <w:noWrap w:val="0"/>
            <w:vAlign w:val="center"/>
          </w:tcPr>
          <w:p w14:paraId="71BD62B2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甲方联系方式</w:t>
            </w:r>
          </w:p>
        </w:tc>
        <w:tc>
          <w:tcPr>
            <w:tcW w:w="5967" w:type="dxa"/>
            <w:noWrap w:val="0"/>
            <w:vAlign w:val="top"/>
          </w:tcPr>
          <w:p w14:paraId="24FBAE3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ECA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2472" w:type="dxa"/>
            <w:noWrap w:val="0"/>
            <w:vAlign w:val="center"/>
          </w:tcPr>
          <w:p w14:paraId="6E8B56C5">
            <w:pPr>
              <w:topLinePunct/>
              <w:spacing w:line="440" w:lineRule="exact"/>
              <w:jc w:val="center"/>
              <w:rPr>
                <w:rFonts w:hint="default" w:ascii="仿宋" w:hAnsi="仿宋" w:eastAsia="仿宋" w:cs="仿宋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合同价格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5967" w:type="dxa"/>
            <w:noWrap w:val="0"/>
            <w:vAlign w:val="top"/>
          </w:tcPr>
          <w:p w14:paraId="7A94672A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3D1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2472" w:type="dxa"/>
            <w:noWrap w:val="0"/>
            <w:vAlign w:val="center"/>
          </w:tcPr>
          <w:p w14:paraId="57745ACC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项目概况及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</w:t>
            </w:r>
          </w:p>
          <w:p w14:paraId="57F49982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履约情况</w:t>
            </w:r>
          </w:p>
        </w:tc>
        <w:tc>
          <w:tcPr>
            <w:tcW w:w="5967" w:type="dxa"/>
            <w:noWrap w:val="0"/>
            <w:vAlign w:val="top"/>
          </w:tcPr>
          <w:p w14:paraId="01004C54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1D9B3542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CDC0A3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1C8FE974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3DF9E09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51AB1F71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02C2833C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795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472" w:type="dxa"/>
            <w:noWrap w:val="0"/>
            <w:vAlign w:val="center"/>
          </w:tcPr>
          <w:p w14:paraId="248F035A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5967" w:type="dxa"/>
            <w:noWrap w:val="0"/>
            <w:vAlign w:val="top"/>
          </w:tcPr>
          <w:p w14:paraId="2BC12460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1AF4E13">
      <w:pPr>
        <w:spacing w:line="400" w:lineRule="exact"/>
        <w:ind w:left="420" w:hanging="442" w:hangingChars="200"/>
        <w:jc w:val="left"/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注：</w:t>
      </w:r>
    </w:p>
    <w:p w14:paraId="586D9E97">
      <w:pPr>
        <w:spacing w:line="400" w:lineRule="exact"/>
        <w:ind w:left="420" w:hanging="442" w:hangingChars="200"/>
        <w:jc w:val="left"/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（1）类似项目是指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u w:val="none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u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1月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起至本项目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文件递交截止时间止的本项目相关类似业绩(以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  <w:t>中标（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  <w:t>）通知书或合同复印件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为准)</w:t>
      </w:r>
    </w:p>
    <w:p w14:paraId="728CCE2C">
      <w:pPr>
        <w:spacing w:line="400" w:lineRule="exact"/>
        <w:jc w:val="left"/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  <w:t>每有一个类似业绩均须提供此表，并附加盖公章的中标（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  <w:t>）通知书或合同复印件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699679C">
      <w:pPr>
        <w:spacing w:line="400" w:lineRule="exact"/>
        <w:jc w:val="left"/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 w14:paraId="24491D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AE4826">
    <w:pPr>
      <w:pStyle w:val="3"/>
      <w:tabs>
        <w:tab w:val="left" w:pos="6481"/>
        <w:tab w:val="right" w:pos="8820"/>
        <w:tab w:val="clear" w:pos="4153"/>
        <w:tab w:val="clear" w:pos="8306"/>
      </w:tabs>
      <w:ind w:right="281"/>
      <w:rPr>
        <w:rFonts w:hint="default"/>
        <w:b/>
        <w:bCs/>
        <w:i/>
        <w:iCs/>
        <w:lang w:val="en-US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F446E"/>
    <w:rsid w:val="092F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line="320" w:lineRule="exact"/>
      <w:outlineLvl w:val="2"/>
    </w:pPr>
    <w:rPr>
      <w:rFonts w:ascii="楷体_GB2312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2025-12-05T10:35:00Z</dcterms:created>
  <dc:creator>那就这样吧</dc:creator>
  <cp:lastModifiedBy>那就这样吧</cp:lastModifiedBy>
  <dcterms:modified xsi:type="dcterms:W3CDTF">2025-12-05T10:35:38Z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499CC5D364E3452BB4EA04825B38B3D3_11</vt:lpwstr>
  </property>
  <property fmtid="{D5CDD505-2E9C-101B-9397-08002B2CF9AE}" pid="4" name="KSOTemplateDocerSaveRecord">
    <vt:lpwstr>eyJoZGlkIjoiNzM3ZTFhZWQxMThkOTVlMmI2YWFlMWQyOWI1Y2ZhOTciLCJ1c2VySWQiOiIyNzIwNjQ2ODcifQ==</vt:lpwstr>
  </property>
</Properties>
</file>