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6D321">
      <w:pPr>
        <w:ind w:firstLine="301" w:firstLineChars="100"/>
        <w:jc w:val="both"/>
        <w:rPr>
          <w:rFonts w:hint="eastAsia"/>
          <w:b/>
          <w:bCs/>
          <w:sz w:val="30"/>
          <w:szCs w:val="30"/>
        </w:rPr>
      </w:pPr>
      <w:r>
        <w:rPr>
          <w:rFonts w:hint="eastAsia"/>
          <w:b/>
          <w:bCs/>
          <w:sz w:val="30"/>
          <w:szCs w:val="30"/>
        </w:rPr>
        <w:t>陕西省政府采购供应商拒绝政府采购领域商业贿赂承诺书</w:t>
      </w:r>
    </w:p>
    <w:p w14:paraId="3EBCDA3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p>
    <w:p w14:paraId="2BEDF78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bookmarkStart w:id="0" w:name="_GoBack"/>
      <w:bookmarkEnd w:id="0"/>
      <w:r>
        <w:rPr>
          <w:rFonts w:hint="eastAsia"/>
          <w:b/>
          <w:bCs/>
          <w:sz w:val="24"/>
          <w:szCs w:val="24"/>
        </w:rPr>
        <w:t>未签署下列承诺书的，将被视为无效投标，其责任由供应商自行承担。</w:t>
      </w:r>
    </w:p>
    <w:p w14:paraId="69F4F7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根据陕西省财政厅下发的《关于在政府采购活动中签订拒绝商业贿赂承诺</w:t>
      </w:r>
    </w:p>
    <w:p w14:paraId="5DBDB6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书的通知》（陕财办采管[2006]21 号）的要求，我单位在此庄严承诺：</w:t>
      </w:r>
    </w:p>
    <w:p w14:paraId="46B24C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1、在参与政府采购活动中遵纪守法、诚信经营、公平竞标。</w:t>
      </w:r>
    </w:p>
    <w:p w14:paraId="4A86F0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2、不向政府采购人、采购代理机构和政府采购评审专家进行任何形式的</w:t>
      </w:r>
    </w:p>
    <w:p w14:paraId="3C2A16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商业贿赂以谋取交易机会。</w:t>
      </w:r>
    </w:p>
    <w:p w14:paraId="348A3C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3、不向政府采购代理机构和采购人提供虚假资质证明文件或采用虚假应</w:t>
      </w:r>
    </w:p>
    <w:p w14:paraId="460DFB6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标方式参与政府采购市场竞争并谋取中标、成交。</w:t>
      </w:r>
    </w:p>
    <w:p w14:paraId="65FE6E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4、不采取“围标、陪标”等商业欺诈手段获得政府采购订单。</w:t>
      </w:r>
    </w:p>
    <w:p w14:paraId="55E5F6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5、不采取不正当手段诋毁、排挤其他供应商。</w:t>
      </w:r>
    </w:p>
    <w:p w14:paraId="4D2F0A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6、不在提供商品和服务时“偷梁换柱、以次充好”损害采购人的合法权益。</w:t>
      </w:r>
    </w:p>
    <w:p w14:paraId="0649B7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7、不与采购人、采购代理机构、政府采购评审专家或其它供应商恶意串</w:t>
      </w:r>
    </w:p>
    <w:p w14:paraId="1BB1C3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通，进行质疑和投诉，维护政府采购市场秩序。</w:t>
      </w:r>
    </w:p>
    <w:p w14:paraId="5C0B15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8、尊重和接受政府采购监督管理部门的监督和政府采购代理机构招标采</w:t>
      </w:r>
    </w:p>
    <w:p w14:paraId="65D6FE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购要求，承担因违约行为给采购人造成的损失。</w:t>
      </w:r>
    </w:p>
    <w:p w14:paraId="543E28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9、不发生其他有悖于政府采购公开、公平、公正和诚信原则的行为。</w:t>
      </w:r>
    </w:p>
    <w:p w14:paraId="4B2081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p>
    <w:p w14:paraId="6D6ECC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p>
    <w:p w14:paraId="5073A4CA">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sz w:val="24"/>
          <w:szCs w:val="24"/>
        </w:rPr>
      </w:pPr>
      <w:r>
        <w:rPr>
          <w:rFonts w:hint="eastAsia"/>
          <w:sz w:val="24"/>
          <w:szCs w:val="24"/>
        </w:rPr>
        <w:t>投标供应商名称： （盖单位公章）</w:t>
      </w:r>
    </w:p>
    <w:p w14:paraId="72D240AE">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sz w:val="24"/>
          <w:szCs w:val="24"/>
        </w:rPr>
      </w:pPr>
      <w:r>
        <w:rPr>
          <w:rFonts w:hint="eastAsia"/>
          <w:sz w:val="24"/>
          <w:szCs w:val="24"/>
        </w:rPr>
        <w:t>法定代表人或被授权人： （签字或盖章）</w:t>
      </w:r>
    </w:p>
    <w:p w14:paraId="4BD52C07">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sz w:val="24"/>
          <w:szCs w:val="24"/>
        </w:rPr>
      </w:pPr>
      <w:r>
        <w:rPr>
          <w:rFonts w:hint="eastAsia"/>
          <w:sz w:val="24"/>
          <w:szCs w:val="24"/>
        </w:rPr>
        <w:t>日 期：</w:t>
      </w:r>
      <w:r>
        <w:rPr>
          <w:rFonts w:hint="eastAsia"/>
          <w:sz w:val="24"/>
          <w:szCs w:val="24"/>
          <w:lang w:val="en-US" w:eastAsia="zh-CN"/>
        </w:rPr>
        <w:t xml:space="preserve">    </w:t>
      </w:r>
      <w:r>
        <w:rPr>
          <w:rFonts w:hint="eastAsia"/>
          <w:sz w:val="24"/>
          <w:szCs w:val="24"/>
        </w:rPr>
        <w:t xml:space="preserve"> 年 </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lYzUxNzc5ZTlhMzRhMmE5Y2ZmZDIyYjhkNThjN2YifQ=="/>
  </w:docVars>
  <w:rsids>
    <w:rsidRoot w:val="00000000"/>
    <w:rsid w:val="3199108F"/>
    <w:rsid w:val="3BD90A01"/>
    <w:rsid w:val="550E3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2025-02-27T09:54:18Z</dcterms:created>
  <dc:creator>Administrator</dc:creator>
  <cp:lastModifiedBy>Administrator</cp:lastModifiedBy>
  <dcterms:modified xsi:type="dcterms:W3CDTF">2025-02-27T09:58:05Z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DE95DB1D9A314D26A6304AA96691E647_12</vt:lpwstr>
  </property>
</Properties>
</file>