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版本号：ZXCG2025-01920250729002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理化生实验室建设项目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ZXCG2025-019</w:t>
      </w:r>
      <w:r>
        <w:br/>
      </w:r>
      <w:r>
        <w:br/>
      </w:r>
      <w:r>
        <w:br/>
      </w:r>
    </w:p>
    <w:p>
      <w:pPr>
        <w:pStyle w:val="null3"/>
        <w:jc w:val="center"/>
        <w:outlineLvl w:val="2"/>
      </w:pPr>
      <w:r>
        <w:rPr>
          <w:rFonts w:ascii="仿宋_GB2312" w:hAnsi="仿宋_GB2312" w:cs="仿宋_GB2312" w:eastAsia="仿宋_GB2312"/>
          <w:sz w:val="28"/>
          <w:b/>
        </w:rPr>
        <w:t>铜川市耀州区高级职业中学</w:t>
      </w:r>
    </w:p>
    <w:p>
      <w:pPr>
        <w:pStyle w:val="null3"/>
        <w:jc w:val="center"/>
        <w:outlineLvl w:val="2"/>
      </w:pPr>
      <w:r>
        <w:rPr>
          <w:rFonts w:ascii="仿宋_GB2312" w:hAnsi="仿宋_GB2312" w:cs="仿宋_GB2312" w:eastAsia="仿宋_GB2312"/>
          <w:sz w:val="28"/>
          <w:b/>
        </w:rPr>
        <w:t>陕西中贤项目管理有限公司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陕西中贤项目管理有限公司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铜川市耀州区高级职业中学</w:t>
      </w:r>
      <w:r>
        <w:rPr>
          <w:rFonts w:ascii="仿宋_GB2312" w:hAnsi="仿宋_GB2312" w:cs="仿宋_GB2312" w:eastAsia="仿宋_GB2312"/>
        </w:rPr>
        <w:t>委托，拟对</w:t>
      </w:r>
      <w:r>
        <w:rPr>
          <w:rFonts w:ascii="仿宋_GB2312" w:hAnsi="仿宋_GB2312" w:cs="仿宋_GB2312" w:eastAsia="仿宋_GB2312"/>
        </w:rPr>
        <w:t>理化生实验室建设项目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ZXCG2025-019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理化生实验室建设项目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物理、化学、生物实验室及准备室配套设备与实验仪器采购，提供物理、化学、生物等学科的教学和实验支持，从而提高教学质量和学生的实践能力。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采购包1（铜川市耀州区高级职业中学理化生实验室建设项目）：属于专门面向中小企业采购。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 提供法人或者其他组织的营业执照等证明文件，自然人参与的提供其身份证明</w:t>
      </w:r>
    </w:p>
    <w:p>
      <w:pPr>
        <w:pStyle w:val="null3"/>
      </w:pPr>
      <w:r>
        <w:rPr>
          <w:rFonts w:ascii="仿宋_GB2312" w:hAnsi="仿宋_GB2312" w:cs="仿宋_GB2312" w:eastAsia="仿宋_GB2312"/>
        </w:rPr>
        <w:t>2、财务状况报告：提供具有财务审计资质的单位出具经审计的2023年度或2024年度的财务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3、税收缴纳证明：提供开标前近六个月内已缴纳任意一个月完税凭证或税务机关开具的完税证明（任意税种）；依法免税的应提供相关文件证明</w:t>
      </w:r>
    </w:p>
    <w:p>
      <w:pPr>
        <w:pStyle w:val="null3"/>
      </w:pPr>
      <w:r>
        <w:rPr>
          <w:rFonts w:ascii="仿宋_GB2312" w:hAnsi="仿宋_GB2312" w:cs="仿宋_GB2312" w:eastAsia="仿宋_GB2312"/>
        </w:rPr>
        <w:t>4、社会保障资金缴纳证明：提供开标前近六个月内已缴存的任意一个月的社会保障资金缴存证明或社保机构开具的社会保险参保缴费情况证明；依法不需要缴纳社会保障资金的应提供相关文件证明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5、信用中国：供应商不得为“信用中国” 网站（www.creditchina.gov.cn）中列入失信被执行人或重大税收违法失信主体的供应商，不得为中国政府采购网（www.ccgp.gov.cn） 政府采购严重违法失信行为记录名单中被财政部门禁止参加政府采购活动的供应商</w:t>
      </w:r>
    </w:p>
    <w:p>
      <w:pPr>
        <w:pStyle w:val="null3"/>
      </w:pPr>
      <w:r>
        <w:rPr>
          <w:rFonts w:ascii="仿宋_GB2312" w:hAnsi="仿宋_GB2312" w:cs="仿宋_GB2312" w:eastAsia="仿宋_GB2312"/>
        </w:rPr>
        <w:t>6、法定代表人身份证明或法定代表人授权委托书：法定代表人（主要负责人）委托代理人参加投标时，应提供法定代表人（主要负责人）授权委托书；法定代表人（主要负责人）亲自参加投标时，应提供法定代表人（主要负责人）身份证明书；其他组织、自然人参加投标的，须出具参加投标的证明资料</w:t>
      </w:r>
    </w:p>
    <w:p>
      <w:pPr>
        <w:pStyle w:val="null3"/>
      </w:pPr>
      <w:r>
        <w:rPr>
          <w:rFonts w:ascii="仿宋_GB2312" w:hAnsi="仿宋_GB2312" w:cs="仿宋_GB2312" w:eastAsia="仿宋_GB2312"/>
        </w:rPr>
        <w:t>7、履约能力：提供具备履行合同所必需的设备和专业技术能力的说明及承诺（提供书面承诺函）</w:t>
      </w:r>
    </w:p>
    <w:p>
      <w:pPr>
        <w:pStyle w:val="null3"/>
      </w:pPr>
      <w:r>
        <w:rPr>
          <w:rFonts w:ascii="仿宋_GB2312" w:hAnsi="仿宋_GB2312" w:cs="仿宋_GB2312" w:eastAsia="仿宋_GB2312"/>
        </w:rPr>
        <w:t>8、无重大违法记录：参加政府采购活动前3年内，在经营活动中没有重大违法记录（提供书面声明函）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铜川市耀州区高级职业中学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陕西省铜川市新区咸丰路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吴宏波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18992901248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陕西中贤项目管理有限公司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陕西省西安市未央区凤城二路9号经发大厦A座11层1103-1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李敏佳、曹渊宁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17749131369、18829078060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采购包1：1,874,967.00元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标准计取。招标代理服务费交纳信息：银行户名：陕西中贤项目管理有限公司 开户银行：中国银行股份有限公司陕西省分行 账 号：102 068 446 330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铜川市耀州区高级职业中学</w:t>
      </w:r>
      <w:r>
        <w:rPr>
          <w:rFonts w:ascii="仿宋_GB2312" w:hAnsi="仿宋_GB2312" w:cs="仿宋_GB2312" w:eastAsia="仿宋_GB2312"/>
        </w:rPr>
        <w:t>和</w:t>
      </w:r>
      <w:r>
        <w:rPr>
          <w:rFonts w:ascii="仿宋_GB2312" w:hAnsi="仿宋_GB2312" w:cs="仿宋_GB2312" w:eastAsia="仿宋_GB2312"/>
        </w:rPr>
        <w:t>陕西中贤项目管理有限公司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铜川市耀州区高级职业中学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陕西中贤项目管理有限公司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陕西中贤项目管理有限公司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陕西中贤项目管理有限公司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联系人：李敏佳、曹渊宁</w:t>
      </w:r>
    </w:p>
    <w:p>
      <w:pPr>
        <w:pStyle w:val="null3"/>
      </w:pPr>
      <w:r>
        <w:rPr>
          <w:rFonts w:ascii="仿宋_GB2312" w:hAnsi="仿宋_GB2312" w:cs="仿宋_GB2312" w:eastAsia="仿宋_GB2312"/>
        </w:rPr>
        <w:t>联系电话：17749131369、18829078060</w:t>
      </w:r>
    </w:p>
    <w:p>
      <w:pPr>
        <w:pStyle w:val="null3"/>
      </w:pPr>
      <w:r>
        <w:rPr>
          <w:rFonts w:ascii="仿宋_GB2312" w:hAnsi="仿宋_GB2312" w:cs="仿宋_GB2312" w:eastAsia="仿宋_GB2312"/>
        </w:rPr>
        <w:t>地址：陕西省西安市未央区凤城二路9号经发大厦A座11层1103-1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物理、化学、生物实验室及准备室配套设备与实验仪器采购，提供物理、化学、生物等学科的教学和实验支持，从而提高教学质量和学生的实践能力。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1,874,967.00</w:t>
      </w:r>
    </w:p>
    <w:p>
      <w:pPr>
        <w:pStyle w:val="null3"/>
      </w:pPr>
      <w:r>
        <w:rPr>
          <w:rFonts w:ascii="仿宋_GB2312" w:hAnsi="仿宋_GB2312" w:cs="仿宋_GB2312" w:eastAsia="仿宋_GB2312"/>
        </w:rPr>
        <w:t>采购包最高限价（元）: 1,874,967.00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耀州区高级职业中学理化生实验室建设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1,874,967.00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标的名称：耀州区高级职业中学理化生实验室建设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一、采购内容及要求</w:t>
            </w:r>
          </w:p>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50+1位物理电学实验室</w:t>
            </w:r>
          </w:p>
          <w:tbl>
            <w:tblPr>
              <w:tblInd w:type="dxa" w:w="405"/>
              <w:tblBorders>
                <w:top w:val="none" w:color="000000" w:sz="4"/>
                <w:left w:val="none" w:color="000000" w:sz="4"/>
                <w:bottom w:val="none" w:color="000000" w:sz="4"/>
                <w:right w:val="none" w:color="000000" w:sz="4"/>
                <w:insideH w:val="none"/>
                <w:insideV w:val="none"/>
              </w:tblBorders>
            </w:tblPr>
            <w:tblGrid>
              <w:gridCol w:w="127"/>
              <w:gridCol w:w="254"/>
              <w:gridCol w:w="1739"/>
              <w:gridCol w:w="143"/>
              <w:gridCol w:w="157"/>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技术参数、规格、功能</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实验演示多目仪</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▲1.具有三摄像头，1个主摄像头2个辅助摄像头；</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2.整机≤5kg，机身整体高度≤536mm，底座长宽≤265*128mm，主摄像头臂杆长宽≤462*55mm，侧拍摄像头臂杆和主摄像头支柱夹角≤30度，侧拍摄像头可折叠臂杆长度≤260mm；</w:t>
                  </w:r>
                  <w:r>
                    <w:br/>
                  </w:r>
                  <w:r>
                    <w:rPr>
                      <w:rFonts w:ascii="仿宋_GB2312" w:hAnsi="仿宋_GB2312" w:cs="仿宋_GB2312" w:eastAsia="仿宋_GB2312"/>
                      <w:sz w:val="24"/>
                      <w:color w:val="000000"/>
                    </w:rPr>
                    <w:t>3.整机待机电流：12V/150mA；整机负载工作电流：12V/450mA；</w:t>
                  </w:r>
                  <w:r>
                    <w:br/>
                  </w:r>
                  <w:r>
                    <w:rPr>
                      <w:rFonts w:ascii="仿宋_GB2312" w:hAnsi="仿宋_GB2312" w:cs="仿宋_GB2312" w:eastAsia="仿宋_GB2312"/>
                      <w:sz w:val="24"/>
                      <w:color w:val="000000"/>
                    </w:rPr>
                    <w:t>4.具备辅助照明LED】</w:t>
                  </w:r>
                  <w:r>
                    <w:br/>
                  </w:r>
                  <w:r>
                    <w:rPr>
                      <w:rFonts w:ascii="仿宋_GB2312" w:hAnsi="仿宋_GB2312" w:cs="仿宋_GB2312" w:eastAsia="仿宋_GB2312"/>
                      <w:sz w:val="24"/>
                      <w:color w:val="000000"/>
                    </w:rPr>
                    <w:t>5.主摄像头：像素≥800W；分辨率≥3264*2448；对焦方式：定焦；扫描幅面≥A3；出图响应时间 &lt;3S；自动过曝控制；</w:t>
                  </w:r>
                  <w:r>
                    <w:br/>
                  </w:r>
                  <w:r>
                    <w:rPr>
                      <w:rFonts w:ascii="仿宋_GB2312" w:hAnsi="仿宋_GB2312" w:cs="仿宋_GB2312" w:eastAsia="仿宋_GB2312"/>
                      <w:sz w:val="24"/>
                      <w:color w:val="000000"/>
                    </w:rPr>
                    <w:t>6.侧拍辅助摄像头采用活动机身，支持折叠，支持摄像头旋转调节拍摄位置；</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7.侧拍辅助摄像头：像素≥500W；分辨率≥2592*1944；扫描幅面≥A4；出图响应时间 &lt;3S；自动过曝控制；</w:t>
                  </w:r>
                  <w:r>
                    <w:br/>
                  </w:r>
                  <w:r>
                    <w:rPr>
                      <w:rFonts w:ascii="仿宋_GB2312" w:hAnsi="仿宋_GB2312" w:cs="仿宋_GB2312" w:eastAsia="仿宋_GB2312"/>
                      <w:sz w:val="24"/>
                      <w:color w:val="000000"/>
                    </w:rPr>
                    <w:t>8.顶部辅助摄像头采用活动摄像头，支持0-270度任意角度旋转调整</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9.顶部辅助摄像头：像素≥200W；对焦方式：定焦；出图响应时间 &lt;3S。</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实验演示多目仪应用软件</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1.支持接入实验教学示范仪进行实验的搭建过程直播示范；</w:t>
                  </w:r>
                  <w:r>
                    <w:br/>
                  </w:r>
                  <w:r>
                    <w:rPr>
                      <w:rFonts w:ascii="仿宋_GB2312" w:hAnsi="仿宋_GB2312" w:cs="仿宋_GB2312" w:eastAsia="仿宋_GB2312"/>
                      <w:sz w:val="24"/>
                      <w:color w:val="000000"/>
                    </w:rPr>
                    <w:t>2.支持直播画面自由组合切换成画中画、双画面、单镜头等格式。</w:t>
                  </w:r>
                  <w:r>
                    <w:br/>
                  </w:r>
                  <w:r>
                    <w:rPr>
                      <w:rFonts w:ascii="仿宋_GB2312" w:hAnsi="仿宋_GB2312" w:cs="仿宋_GB2312" w:eastAsia="仿宋_GB2312"/>
                      <w:sz w:val="24"/>
                      <w:color w:val="000000"/>
                    </w:rPr>
                    <w:t>3.支持直播画面接入大屏进行示范教学；</w:t>
                  </w:r>
                  <w:r>
                    <w:br/>
                  </w:r>
                  <w:r>
                    <w:rPr>
                      <w:rFonts w:ascii="仿宋_GB2312" w:hAnsi="仿宋_GB2312" w:cs="仿宋_GB2312" w:eastAsia="仿宋_GB2312"/>
                      <w:sz w:val="24"/>
                      <w:color w:val="000000"/>
                    </w:rPr>
                    <w:t>4.支持录制高清示范视频，录制视频可作为教学资源；</w:t>
                  </w:r>
                  <w:r>
                    <w:br/>
                  </w:r>
                  <w:r>
                    <w:rPr>
                      <w:rFonts w:ascii="仿宋_GB2312" w:hAnsi="仿宋_GB2312" w:cs="仿宋_GB2312" w:eastAsia="仿宋_GB2312"/>
                      <w:sz w:val="24"/>
                      <w:color w:val="000000"/>
                    </w:rPr>
                    <w:t>5.录制视频时支持同步录制教学音频；</w:t>
                  </w:r>
                  <w:r>
                    <w:br/>
                  </w:r>
                  <w:r>
                    <w:rPr>
                      <w:rFonts w:ascii="仿宋_GB2312" w:hAnsi="仿宋_GB2312" w:cs="仿宋_GB2312" w:eastAsia="仿宋_GB2312"/>
                      <w:sz w:val="24"/>
                      <w:color w:val="000000"/>
                    </w:rPr>
                    <w:t>6.支持截取实验搭建视频画面为图片。</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4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教师演示区域</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教师演示台</w:t>
                  </w:r>
                </w:p>
              </w:tc>
              <w:tc>
                <w:tcPr>
                  <w:tcW w:type="dxa" w:w="1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2400×700×850mm（±5mm）</w:t>
                  </w:r>
                  <w:r>
                    <w:br/>
                  </w:r>
                  <w:r>
                    <w:rPr>
                      <w:rFonts w:ascii="仿宋_GB2312" w:hAnsi="仿宋_GB2312" w:cs="仿宋_GB2312" w:eastAsia="仿宋_GB2312"/>
                      <w:sz w:val="24"/>
                      <w:color w:val="000000"/>
                    </w:rPr>
                    <w:t>2、台面：采用25mm厚金属树脂高能理化板，且满足如下参数要求：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1）化学性能检测：台面依据GB/T 17657-2022 《人造板及饰面人造板理化性能试验方法》标准，耐污染性能不少于130项试验污染物的检测，且包含：98%硫酸、65%硝酸、40%氢氧化钠、37%盐酸、石脑油、苯酚等试剂，覆盖玻璃盖板和未覆盖玻璃盖板检验结果均为5级：无明显变化。</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2）物理性能检测：台面依据GB/T 17657-2022 《人造板及饰面人造板理化性能试验方法》标准，满足：弹性模量≥9700MPa； 含水率：≤0.9%；尺寸稳定性：横向≤0.11%、纵向≤0.08%；表面耐磨性能：≥1200r,未出现磨损点;表面耐湿热性能：五级：无明显变化；浸渍剥离性能：贴面层与基材之间的胶层无剥离和分层现象；耐光色牢度性能:&gt;4级;漆膜附着力：六级：切割边缘完全平滑，网格内无脱落等不低于16项检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3）环保性能检测：台面依据GB 18580-2017《室内装饰装修材料人造板及其制品中甲醛释放限量》标准，满足甲醛释放量&lt;0.005 mg/M3；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5）防霉性能检测：台面依据JC/T2039-2010标准，满足：黑曲霉、土曲霉、球毛壳霉、宛氏拟青霉、绳状青霉、出芽短梗霉等不少于10种的霉菌检测，且防霉等级为0级。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7）抗老化性检测：台面依据GB/T24508-2020标准：48小时无开裂、无鼓泡、无粉化。</w:t>
                  </w:r>
                  <w:r>
                    <w:br/>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3、结构：全钢独立柜体结构，无需安装；演示台设有储物柜，中间为演示台，设置电源主控系统、多媒体设备（主机、显示器、中控、功放、交换机）的位置预留。</w:t>
                  </w:r>
                  <w:r>
                    <w:br/>
                  </w:r>
                  <w:r>
                    <w:rPr>
                      <w:rFonts w:ascii="仿宋_GB2312" w:hAnsi="仿宋_GB2312" w:cs="仿宋_GB2312" w:eastAsia="仿宋_GB2312"/>
                      <w:sz w:val="24"/>
                      <w:color w:val="000000"/>
                    </w:rPr>
                    <w:t>4、柜身主体背板、吊板及所有板材均采用采用1.0优质一级冷轧钢板经CNC机压成型，满焊无缝焊接工艺，表面经磷化、环氧树脂静电粉末涂装处理。▲冷轧钢板依据GB/T 10125-2021《人造气氛腐蚀试验 盐雾试验》标准，铜加速乙酸盐雾试验(CASS试验)96h,涂(镀)层本身的耐腐蚀等级≥9级,涂(镀)层对基体的保护等级≥9级；</w:t>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5、柜门：双包结构。</w:t>
                  </w:r>
                  <w:r>
                    <w:br/>
                  </w:r>
                  <w:r>
                    <w:rPr>
                      <w:rFonts w:ascii="仿宋_GB2312" w:hAnsi="仿宋_GB2312" w:cs="仿宋_GB2312" w:eastAsia="仿宋_GB2312"/>
                      <w:sz w:val="24"/>
                      <w:color w:val="000000"/>
                    </w:rPr>
                    <w:t>6、门铰：采用锌合金铰链。自闭式，与柜体面水平角度&lt;15度时，柜门即可自行关闭，使用过程中无噪音，可开关十万次。</w:t>
                  </w:r>
                  <w:r>
                    <w:br/>
                  </w:r>
                  <w:r>
                    <w:rPr>
                      <w:rFonts w:ascii="仿宋_GB2312" w:hAnsi="仿宋_GB2312" w:cs="仿宋_GB2312" w:eastAsia="仿宋_GB2312"/>
                      <w:sz w:val="24"/>
                      <w:color w:val="000000"/>
                    </w:rPr>
                    <w:t>7、滑轨：双节静音滑轨，承重性强、滑动性能良好、无噪音开合十万次不变形。</w:t>
                  </w:r>
                  <w:r>
                    <w:br/>
                  </w:r>
                  <w:r>
                    <w:rPr>
                      <w:rFonts w:ascii="仿宋_GB2312" w:hAnsi="仿宋_GB2312" w:cs="仿宋_GB2312" w:eastAsia="仿宋_GB2312"/>
                      <w:sz w:val="24"/>
                      <w:color w:val="000000"/>
                    </w:rPr>
                    <w:t>8、拉手：隐藏一字内拉手，与门板抽屉连为一体，造型简洁美观。</w:t>
                  </w:r>
                  <w:r>
                    <w:br/>
                  </w:r>
                  <w:r>
                    <w:rPr>
                      <w:rFonts w:ascii="仿宋_GB2312" w:hAnsi="仿宋_GB2312" w:cs="仿宋_GB2312" w:eastAsia="仿宋_GB2312"/>
                      <w:sz w:val="24"/>
                      <w:color w:val="000000"/>
                    </w:rPr>
                    <w:t>9、脚垫：ABS注塑专用垫，具有高度可调、耐磨、防潮、耐腐蚀等特点。</w:t>
                  </w:r>
                </w:p>
                <w:p>
                  <w:pPr>
                    <w:pStyle w:val="null3"/>
                    <w:jc w:val="left"/>
                  </w:pPr>
                  <w:r>
                    <w:rPr>
                      <w:rFonts w:ascii="仿宋_GB2312" w:hAnsi="仿宋_GB2312" w:cs="仿宋_GB2312" w:eastAsia="仿宋_GB2312"/>
                      <w:sz w:val="24"/>
                      <w:color w:val="000000"/>
                    </w:rPr>
                    <w:t>10、▲教师演示台依据GB/T 24820-2024《实验室家具通用技术条件》、 GB18584-2024《家具中有害物质限量》标准：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1）可迁移有害元素：锑(Sb)、砷(As)、钡(Ba)、镉(Cd)、铬(Cr)、铅(Pb)、汞(Hg)、硒(Se)；检测结果合格。</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主要尺寸及外形尺寸偏差、形状和位置公差、外观、安全性能、理化性能（耐划痕、耐污染、表面耐磨性、冲击强度、耐腐蚀）、力学性能（水平静载荷、垂直静载荷、台面挠度、水平冲击、垂直加载、水平耐久性、垂直耐久性）检测结果合格。</w:t>
                  </w:r>
                  <w:r>
                    <w:rPr>
                      <w:rFonts w:ascii="仿宋_GB2312" w:hAnsi="仿宋_GB2312" w:cs="仿宋_GB2312" w:eastAsia="仿宋_GB2312"/>
                      <w:sz w:val="24"/>
                      <w:b/>
                      <w:color w:val="000000"/>
                    </w:rPr>
                    <w:t>（须提供国家权威部门认可的第三方检测机构出具的检测报告）</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智能安全用电保护器</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智能安全用电保护器”（以下简称“保护器”）安装在实验室的电源输入（进线）端通过“保护器”控制后所输出的电压为安全电压。“保护器”用于交流50HZ/60HZ，额定电流0~80A的电路中，当发生电路漏电、过载、雷击、火灾、短路以及火线、零线单独或同时受潮，甚至浸入水中时“保护器”应能自动检测到异常，并在0.01秒时间内进入保护状态，从而避免人身伤害和设备损坏。</w:t>
                  </w:r>
                  <w:r>
                    <w:br/>
                  </w:r>
                  <w:r>
                    <w:rPr>
                      <w:rFonts w:ascii="仿宋_GB2312" w:hAnsi="仿宋_GB2312" w:cs="仿宋_GB2312" w:eastAsia="仿宋_GB2312"/>
                      <w:sz w:val="24"/>
                      <w:color w:val="000000"/>
                    </w:rPr>
                    <w:t>1、“保护器”外壳采用优质ABS工程阻燃塑料模压制成。固定在实验室电器控制器右侧。对各项功能应有明显的标注。功能设置采用按键式。所有参数均由液晶（带背景灯光）显示屏显示。具有声、光故障报警功能。电流从1~80A线性调节，漏电流10~90MA线性可调。</w:t>
                  </w:r>
                  <w:r>
                    <w:br/>
                  </w:r>
                  <w:r>
                    <w:rPr>
                      <w:rFonts w:ascii="仿宋_GB2312" w:hAnsi="仿宋_GB2312" w:cs="仿宋_GB2312" w:eastAsia="仿宋_GB2312"/>
                      <w:sz w:val="24"/>
                      <w:color w:val="000000"/>
                    </w:rPr>
                    <w:t>2、技术参数：额定电压：AC220V50Hz/60Hz；工作电源范围：AC40V~AC320V；本机功耗： ＜3W；额定输出电流：IN10A、20A、32A、45A、63A、80A；漏电动作时间：≤0.01S；过压设定范围：AC220~280V；过压动作时间：≤0.01S；</w:t>
                  </w:r>
                  <w:r>
                    <w:br/>
                  </w:r>
                  <w:r>
                    <w:rPr>
                      <w:rFonts w:ascii="仿宋_GB2312" w:hAnsi="仿宋_GB2312" w:cs="仿宋_GB2312" w:eastAsia="仿宋_GB2312"/>
                      <w:sz w:val="24"/>
                      <w:color w:val="000000"/>
                    </w:rPr>
                    <w:t>欠压设定范围：</w:t>
                  </w:r>
                  <w:r>
                    <w:rPr>
                      <w:rFonts w:ascii="仿宋_GB2312" w:hAnsi="仿宋_GB2312" w:cs="仿宋_GB2312" w:eastAsia="仿宋_GB2312"/>
                      <w:sz w:val="24"/>
                      <w:color w:val="000000"/>
                    </w:rPr>
                    <w:t>AC145~220V；欠压动作时间：≤0.01S；过流设定范围：1A~80A；过流动作时间：2~5S；短路保护电流：≥3IN；短路动作时间：≤0.1S；故障信息保存数：≥9999；RS485波特率：≥9600；通讯地址范围：1~247；显示误差：≤5%；漏电设定范围：10~90mA；浸水保护时间：≤0.01S 火、零线单独或同时浸水保证无触电现象发生。工作环境：温度 -20℃~55℃；贮存温度：-45℃~80℃；湿度：≤95%Rh；大气压力：90KPa~106KPa；体积：109*98*69mm±2mm ；“保护器”对欠电压（160V）以下，过电压（280V）以上，对漏电、过载、短路，以及火线、零线单独或同时受潮，甚至浸水都能起到有效保护。</w:t>
                  </w:r>
                  <w:r>
                    <w:br/>
                  </w:r>
                  <w:r>
                    <w:rPr>
                      <w:rFonts w:ascii="仿宋_GB2312" w:hAnsi="仿宋_GB2312" w:cs="仿宋_GB2312" w:eastAsia="仿宋_GB2312"/>
                      <w:sz w:val="24"/>
                      <w:color w:val="000000"/>
                    </w:rPr>
                    <w:t>▲参照以下检测标准：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GB/T 2423.1-2008电工电子产品环境试验第2部分：试验方法试验A:低温</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GB/T 2423.2-2008电工电子产品环境试验第2部分：试验方法试验B:高温</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GB/T 2423.10-2019环境试验第2部分：试验方法试验Fc:振动(正弦)</w:t>
                  </w:r>
                  <w:r>
                    <w:br/>
                  </w:r>
                  <w:r>
                    <w:rPr>
                      <w:rFonts w:ascii="仿宋_GB2312" w:hAnsi="仿宋_GB2312" w:cs="仿宋_GB2312" w:eastAsia="仿宋_GB2312"/>
                      <w:sz w:val="24"/>
                      <w:b/>
                      <w:color w:val="000000"/>
                    </w:rPr>
                    <w:t>（须提供国家权威部门认可的第三方检测机构出具的检测报告）</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教师主控电源</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符合教育部最新标准的安全总电源</w:t>
                  </w:r>
                  <w:r>
                    <w:rPr>
                      <w:rFonts w:ascii="仿宋_GB2312" w:hAnsi="仿宋_GB2312" w:cs="仿宋_GB2312" w:eastAsia="仿宋_GB2312"/>
                      <w:sz w:val="24"/>
                      <w:color w:val="000000"/>
                    </w:rPr>
                    <w:t>主控电源箱体采用金属材料制成，表面磷化喷塑防护处理，采用抽屉式，电源主控台需与教师演示台一体化，密码开机管理，采用</w:t>
                  </w:r>
                  <w:r>
                    <w:rPr>
                      <w:rFonts w:ascii="仿宋_GB2312" w:hAnsi="仿宋_GB2312" w:cs="仿宋_GB2312" w:eastAsia="仿宋_GB2312"/>
                      <w:sz w:val="24"/>
                      <w:color w:val="000000"/>
                    </w:rPr>
                    <w:t>7寸彩色液晶触摸屏，电源主控台需与教师演示台一体化。</w:t>
                  </w:r>
                  <w:r>
                    <w:br/>
                  </w:r>
                  <w:r>
                    <w:rPr>
                      <w:rFonts w:ascii="仿宋_GB2312" w:hAnsi="仿宋_GB2312" w:cs="仿宋_GB2312" w:eastAsia="仿宋_GB2312"/>
                      <w:sz w:val="24"/>
                      <w:color w:val="000000"/>
                    </w:rPr>
                    <w:t>1、教师电源具有指纹开机功能，指纹开机具备语音录入提示功能，开机具有语音讲解播报说明功能，操作还具有播报数字功能。</w:t>
                  </w:r>
                  <w:r>
                    <w:br/>
                  </w:r>
                  <w:r>
                    <w:rPr>
                      <w:rFonts w:ascii="仿宋_GB2312" w:hAnsi="仿宋_GB2312" w:cs="仿宋_GB2312" w:eastAsia="仿宋_GB2312"/>
                      <w:sz w:val="24"/>
                      <w:color w:val="000000"/>
                    </w:rPr>
                    <w:t>2、人性化全触控界面，直观操作，显示多媒体教室图片、windows界面图片，画面清晰，在各个界面上显示时钟。</w:t>
                  </w:r>
                  <w:r>
                    <w:br/>
                  </w:r>
                  <w:r>
                    <w:rPr>
                      <w:rFonts w:ascii="仿宋_GB2312" w:hAnsi="仿宋_GB2312" w:cs="仿宋_GB2312" w:eastAsia="仿宋_GB2312"/>
                      <w:sz w:val="24"/>
                      <w:color w:val="000000"/>
                    </w:rPr>
                    <w:t>3、触摸屏输入功能指示、密码开机、定时关机，在获得权限后可任意修改密码和定时关机；关机时间设定后没完成实验不允许关机。</w:t>
                  </w:r>
                  <w:r>
                    <w:br/>
                  </w:r>
                  <w:r>
                    <w:rPr>
                      <w:rFonts w:ascii="仿宋_GB2312" w:hAnsi="仿宋_GB2312" w:cs="仿宋_GB2312" w:eastAsia="仿宋_GB2312"/>
                      <w:sz w:val="24"/>
                      <w:color w:val="000000"/>
                    </w:rPr>
                    <w:t>4、在触摸界面上通过数字键盘可选取控制学生低压交直流电源；手持3.5寸液晶屏遥控器控制教师低压电源，满足教学用电需求。</w:t>
                  </w:r>
                  <w:r>
                    <w:br/>
                  </w:r>
                  <w:r>
                    <w:rPr>
                      <w:rFonts w:ascii="仿宋_GB2312" w:hAnsi="仿宋_GB2312" w:cs="仿宋_GB2312" w:eastAsia="仿宋_GB2312"/>
                      <w:sz w:val="24"/>
                      <w:color w:val="000000"/>
                    </w:rPr>
                    <w:t>5、通过数字键盘，直接选取并可远程锁定控制学生低压交流电源，交流电源0-36V电压，分辨率为1V，电流0-6A。具备过载保护点智能侦测功能，电流高于过载点则自动保护、电流低于过载点则自动恢复至设定值。通过数字键盘，直接选取并可远程锁定控制学生直流稳压电源，直流1.5-36V电压，分辨率为0.1V，电流0-3A。</w:t>
                  </w:r>
                  <w:r>
                    <w:br/>
                  </w:r>
                  <w:r>
                    <w:rPr>
                      <w:rFonts w:ascii="仿宋_GB2312" w:hAnsi="仿宋_GB2312" w:cs="仿宋_GB2312" w:eastAsia="仿宋_GB2312"/>
                      <w:sz w:val="24"/>
                      <w:color w:val="000000"/>
                    </w:rPr>
                    <w:t>6、控制大电流输出。短时输出电流值为40A，10秒自动关断。</w:t>
                  </w:r>
                  <w:r>
                    <w:br/>
                  </w:r>
                  <w:r>
                    <w:rPr>
                      <w:rFonts w:ascii="仿宋_GB2312" w:hAnsi="仿宋_GB2312" w:cs="仿宋_GB2312" w:eastAsia="仿宋_GB2312"/>
                      <w:sz w:val="24"/>
                      <w:color w:val="000000"/>
                    </w:rPr>
                    <w:t>7、系统具备漏电保护功能，分4组向学生实验桌输出交流220V电源，并具备过载和短路保护功能。</w:t>
                  </w:r>
                  <w:r>
                    <w:br/>
                  </w:r>
                  <w:r>
                    <w:rPr>
                      <w:rFonts w:ascii="仿宋_GB2312" w:hAnsi="仿宋_GB2312" w:cs="仿宋_GB2312" w:eastAsia="仿宋_GB2312"/>
                      <w:sz w:val="24"/>
                      <w:color w:val="000000"/>
                    </w:rPr>
                    <w:t>▲教师主控电源依据GB/T 9254.1-2021《信息技术设备、多媒体设备和接收机电磁兼容 第1部分：发射要求》、GB/T 9254.2-2021《信息技术设备、多媒体设备和接收机 电磁兼容 第2部分：抗扰度要求》标准，通过对1G以下辐射发射、连续射频电磁场骚扰、连续射频感应骚扰检测结果符合。</w:t>
                  </w:r>
                  <w:r>
                    <w:rPr>
                      <w:rFonts w:ascii="仿宋_GB2312" w:hAnsi="仿宋_GB2312" w:cs="仿宋_GB2312" w:eastAsia="仿宋_GB2312"/>
                      <w:sz w:val="24"/>
                      <w:b/>
                      <w:color w:val="000000"/>
                    </w:rPr>
                    <w:t>（须提供国家权威部门认可的第三方检测机构出具的检测报告）</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教师椅</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500*500*800（±5mm）,五轮升降转椅，椅面、椅背选用优质高弹力网布面料；坐垫采用高密度原生海绵填充，使用透气网布进行包裹，具有透气性强，回弹性好，不易变型,不老化，持久耐用等特点，符合人体工学设计，使人体各部均匀受力；脚架及椅轮：下脚架采取五爪设计，使用全新料尼龙材质；椅轮采用PU外包裹尼龙轮，移动顺畅、静音、耐用；配件：采用优质螺丝五金配件，防震动及防松脱，让椅子的安全性能更加可靠。</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24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学生实验操作及学习区</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学生实验桌</w:t>
                  </w:r>
                </w:p>
              </w:tc>
              <w:tc>
                <w:tcPr>
                  <w:tcW w:type="dxa" w:w="1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1、规格：1200×600×780mm（±5mm） </w:t>
                  </w:r>
                  <w:r>
                    <w:br/>
                  </w:r>
                  <w:r>
                    <w:rPr>
                      <w:rFonts w:ascii="仿宋_GB2312" w:hAnsi="仿宋_GB2312" w:cs="仿宋_GB2312" w:eastAsia="仿宋_GB2312"/>
                      <w:sz w:val="24"/>
                      <w:color w:val="000000"/>
                    </w:rPr>
                    <w:t>2、采用20mm厚无甲醛新型环保陶瓷台面，台面表面为实验室专业耐腐蚀、耐污染、抗冲击釉面。坯体一体实芯，釉面和坯体经高温一体烧结而成。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1）耐化学腐蚀性能：为保证台面耐化学腐蚀的稳定性，参照T/CIQA10-2020标准，台面耐化学腐蚀性不低于GLA级；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2）耐污染性能：为保证台面耐污染、易清洁的要求，参照T/CIQA10-2020标准，台面耐污染性能不低于5级；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3）抗冲击性能：为保证台面使用的安全性，参照T/CIQA10-2020标准，台面抗冲击性（恢复系数）不低于0.86；</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4）防潮要求：为保证台面防潮、防霉的性能，台面吸水率测试平均值≤0.02％；</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5）颜色稳定性：为保证台面的美观度，参照GB/T17657-2022标准,耐光色牢度不低于4级。</w:t>
                  </w:r>
                  <w:r>
                    <w:br/>
                  </w:r>
                  <w:r>
                    <w:rPr>
                      <w:rFonts w:ascii="仿宋_GB2312" w:hAnsi="仿宋_GB2312" w:cs="仿宋_GB2312" w:eastAsia="仿宋_GB2312"/>
                      <w:sz w:val="24"/>
                      <w:b/>
                      <w:color w:val="000000"/>
                    </w:rPr>
                    <w:t>以上技术参数须提供国家权威部门认可的第三方检测机构出具的检测报告</w:t>
                  </w:r>
                  <w:r>
                    <w:br/>
                  </w:r>
                  <w:r>
                    <w:rPr>
                      <w:rFonts w:ascii="仿宋_GB2312" w:hAnsi="仿宋_GB2312" w:cs="仿宋_GB2312" w:eastAsia="仿宋_GB2312"/>
                      <w:sz w:val="24"/>
                      <w:color w:val="000000"/>
                    </w:rPr>
                    <w:t>3、台身结构：新型塑铝结构，学生位镂空式，符合人体工程学设计，美观大方。</w:t>
                  </w:r>
                  <w:r>
                    <w:br/>
                  </w:r>
                  <w:r>
                    <w:rPr>
                      <w:rFonts w:ascii="仿宋_GB2312" w:hAnsi="仿宋_GB2312" w:cs="仿宋_GB2312" w:eastAsia="仿宋_GB2312"/>
                      <w:sz w:val="24"/>
                      <w:color w:val="000000"/>
                    </w:rPr>
                    <w:t>桌身：由桌腿、立柱、大横梁、前横梁、中横梁、后横梁、支撑柱组成。</w:t>
                  </w:r>
                  <w:r>
                    <w:br/>
                  </w:r>
                  <w:r>
                    <w:rPr>
                      <w:rFonts w:ascii="仿宋_GB2312" w:hAnsi="仿宋_GB2312" w:cs="仿宋_GB2312" w:eastAsia="仿宋_GB2312"/>
                      <w:sz w:val="24"/>
                      <w:color w:val="000000"/>
                    </w:rPr>
                    <w:t>桌腿：采用</w:t>
                  </w:r>
                  <w:r>
                    <w:rPr>
                      <w:rFonts w:ascii="仿宋_GB2312" w:hAnsi="仿宋_GB2312" w:cs="仿宋_GB2312" w:eastAsia="仿宋_GB2312"/>
                      <w:sz w:val="24"/>
                      <w:color w:val="000000"/>
                    </w:rPr>
                    <w:t>Z字型压铸铝一次成型，三段链接。</w:t>
                  </w:r>
                  <w:r>
                    <w:br/>
                  </w:r>
                  <w:r>
                    <w:rPr>
                      <w:rFonts w:ascii="仿宋_GB2312" w:hAnsi="仿宋_GB2312" w:cs="仿宋_GB2312" w:eastAsia="仿宋_GB2312"/>
                      <w:sz w:val="24"/>
                      <w:color w:val="000000"/>
                    </w:rPr>
                    <w:t>上腿规格：</w:t>
                  </w:r>
                  <w:r>
                    <w:rPr>
                      <w:rFonts w:ascii="仿宋_GB2312" w:hAnsi="仿宋_GB2312" w:cs="仿宋_GB2312" w:eastAsia="仿宋_GB2312"/>
                      <w:sz w:val="24"/>
                      <w:color w:val="000000"/>
                    </w:rPr>
                    <w:t>≥长580*宽55*高83mm，壁厚≥2.5mm，内侧设有凹槽。</w:t>
                  </w:r>
                  <w:r>
                    <w:br/>
                  </w:r>
                  <w:r>
                    <w:rPr>
                      <w:rFonts w:ascii="仿宋_GB2312" w:hAnsi="仿宋_GB2312" w:cs="仿宋_GB2312" w:eastAsia="仿宋_GB2312"/>
                      <w:sz w:val="24"/>
                      <w:color w:val="000000"/>
                    </w:rPr>
                    <w:t>下腿规格：</w:t>
                  </w:r>
                  <w:r>
                    <w:rPr>
                      <w:rFonts w:ascii="仿宋_GB2312" w:hAnsi="仿宋_GB2312" w:cs="仿宋_GB2312" w:eastAsia="仿宋_GB2312"/>
                      <w:sz w:val="24"/>
                      <w:color w:val="000000"/>
                    </w:rPr>
                    <w:t>≥长545*宽55*高85mm，壁厚≥2.5mm，下脚正面设有塑料卡盖，组装完成后更加美观。</w:t>
                  </w:r>
                  <w:r>
                    <w:br/>
                  </w:r>
                  <w:r>
                    <w:rPr>
                      <w:rFonts w:ascii="仿宋_GB2312" w:hAnsi="仿宋_GB2312" w:cs="仿宋_GB2312" w:eastAsia="仿宋_GB2312"/>
                      <w:sz w:val="24"/>
                      <w:color w:val="000000"/>
                    </w:rPr>
                    <w:t>立柱：采用</w:t>
                  </w:r>
                  <w:r>
                    <w:rPr>
                      <w:rFonts w:ascii="仿宋_GB2312" w:hAnsi="仿宋_GB2312" w:cs="仿宋_GB2312" w:eastAsia="仿宋_GB2312"/>
                      <w:sz w:val="24"/>
                      <w:color w:val="000000"/>
                    </w:rPr>
                    <w:t>≥100*42*mm，壁厚≥1.5mm。立柱两端内部有2个铸铝成型的螺丝链接位。</w:t>
                  </w:r>
                  <w:r>
                    <w:br/>
                  </w:r>
                  <w:r>
                    <w:rPr>
                      <w:rFonts w:ascii="仿宋_GB2312" w:hAnsi="仿宋_GB2312" w:cs="仿宋_GB2312" w:eastAsia="仿宋_GB2312"/>
                      <w:sz w:val="24"/>
                      <w:color w:val="000000"/>
                    </w:rPr>
                    <w:t>前横梁：</w:t>
                  </w:r>
                  <w:r>
                    <w:rPr>
                      <w:rFonts w:ascii="仿宋_GB2312" w:hAnsi="仿宋_GB2312" w:cs="仿宋_GB2312" w:eastAsia="仿宋_GB2312"/>
                      <w:sz w:val="24"/>
                      <w:color w:val="000000"/>
                    </w:rPr>
                    <w:t>≥37*30mm，壁厚≥1.5mm。中横梁：≥40*30mm，壁厚≥1.5mm。</w:t>
                  </w:r>
                  <w:r>
                    <w:br/>
                  </w:r>
                  <w:r>
                    <w:rPr>
                      <w:rFonts w:ascii="仿宋_GB2312" w:hAnsi="仿宋_GB2312" w:cs="仿宋_GB2312" w:eastAsia="仿宋_GB2312"/>
                      <w:sz w:val="24"/>
                      <w:color w:val="000000"/>
                    </w:rPr>
                    <w:t>后横梁：</w:t>
                  </w:r>
                  <w:r>
                    <w:rPr>
                      <w:rFonts w:ascii="仿宋_GB2312" w:hAnsi="仿宋_GB2312" w:cs="仿宋_GB2312" w:eastAsia="仿宋_GB2312"/>
                      <w:sz w:val="24"/>
                      <w:color w:val="000000"/>
                    </w:rPr>
                    <w:t>≥37*30mm,壁厚≥1.5mm。后横梁上侧设50MM挡水板，防止物品滑落，挡水板两侧有塑料堵头圆角处理安全不刮伤。</w:t>
                  </w:r>
                  <w:r>
                    <w:br/>
                  </w:r>
                  <w:r>
                    <w:rPr>
                      <w:rFonts w:ascii="仿宋_GB2312" w:hAnsi="仿宋_GB2312" w:cs="仿宋_GB2312" w:eastAsia="仿宋_GB2312"/>
                      <w:sz w:val="24"/>
                      <w:color w:val="000000"/>
                    </w:rPr>
                    <w:t>支撑柱：</w:t>
                  </w:r>
                  <w:r>
                    <w:rPr>
                      <w:rFonts w:ascii="仿宋_GB2312" w:hAnsi="仿宋_GB2312" w:cs="仿宋_GB2312" w:eastAsia="仿宋_GB2312"/>
                      <w:sz w:val="24"/>
                      <w:color w:val="000000"/>
                    </w:rPr>
                    <w:t>≥27×40mm 壁厚≥2.5mm（根据需求匹配）材料均采用优质铝镁合金材料，材料表面经高压静电喷涂环氧树脂防护层，耐酸碱，耐腐蚀处理。</w:t>
                  </w:r>
                  <w:r>
                    <w:br/>
                  </w:r>
                  <w:r>
                    <w:rPr>
                      <w:rFonts w:ascii="仿宋_GB2312" w:hAnsi="仿宋_GB2312" w:cs="仿宋_GB2312" w:eastAsia="仿宋_GB2312"/>
                      <w:sz w:val="24"/>
                      <w:color w:val="000000"/>
                    </w:rPr>
                    <w:t>加强支撑下梁：采用</w:t>
                  </w:r>
                  <w:r>
                    <w:rPr>
                      <w:rFonts w:ascii="仿宋_GB2312" w:hAnsi="仿宋_GB2312" w:cs="仿宋_GB2312" w:eastAsia="仿宋_GB2312"/>
                      <w:sz w:val="24"/>
                      <w:color w:val="000000"/>
                    </w:rPr>
                    <w:t>60*30mm椭圆管，壁厚≥1.5mm。表面经高压静电喷涂环氧树脂防护层，耐酸碱，耐腐蚀处理。</w:t>
                  </w:r>
                  <w:r>
                    <w:br/>
                  </w:r>
                  <w:r>
                    <w:rPr>
                      <w:rFonts w:ascii="仿宋_GB2312" w:hAnsi="仿宋_GB2312" w:cs="仿宋_GB2312" w:eastAsia="仿宋_GB2312"/>
                      <w:sz w:val="24"/>
                      <w:color w:val="000000"/>
                    </w:rPr>
                    <w:t>4、书包斗:420*260*155MM，采用环保型PP材料一次性注塑成型，上面设计有可悬挂凳子的圆形孔，镂空独特造型，简洁时尚，产品特点：零甲醛、零污染、易擦洗、耐老化、环保、回收率高。两个书包斗中间设有两条支撑杆，方便书包斗的安装固定。</w:t>
                  </w:r>
                  <w:r>
                    <w:br/>
                  </w:r>
                  <w:r>
                    <w:rPr>
                      <w:rFonts w:ascii="仿宋_GB2312" w:hAnsi="仿宋_GB2312" w:cs="仿宋_GB2312" w:eastAsia="仿宋_GB2312"/>
                      <w:sz w:val="24"/>
                      <w:color w:val="000000"/>
                    </w:rPr>
                    <w:t>▲学生桌依据QB/T4071-2021《课桌椅》标准：</w:t>
                  </w:r>
                  <w:r>
                    <w:br/>
                  </w:r>
                  <w:r>
                    <w:rPr>
                      <w:rFonts w:ascii="仿宋_GB2312" w:hAnsi="仿宋_GB2312" w:cs="仿宋_GB2312" w:eastAsia="仿宋_GB2312"/>
                      <w:sz w:val="24"/>
                      <w:color w:val="000000"/>
                    </w:rPr>
                    <w:t>①金属件外观（管材、焊接件、冲压件、皱纹或纹波、喷涂层）无缺陷；</w:t>
                  </w:r>
                  <w:r>
                    <w:br/>
                  </w:r>
                  <w:r>
                    <w:rPr>
                      <w:rFonts w:ascii="仿宋_GB2312" w:hAnsi="仿宋_GB2312" w:cs="仿宋_GB2312" w:eastAsia="仿宋_GB2312"/>
                      <w:sz w:val="24"/>
                      <w:color w:val="000000"/>
                    </w:rPr>
                    <w:t>②塑料件外观（无裂纹、明显变形、缩水、针孔；应无凹陷、飞边、折皱、疙瘩；无气泡、杂质、伤痕、白印；表面应光洁，应无划痕、毛刺、拉毛、污渍；应无明显色差）</w:t>
                  </w:r>
                  <w:r>
                    <w:br/>
                  </w:r>
                  <w:r>
                    <w:rPr>
                      <w:rFonts w:ascii="仿宋_GB2312" w:hAnsi="仿宋_GB2312" w:cs="仿宋_GB2312" w:eastAsia="仿宋_GB2312"/>
                      <w:sz w:val="24"/>
                      <w:color w:val="000000"/>
                    </w:rPr>
                    <w:t>③翘曲度、④平整度、⑤领边垂直度、⑥底脚平稳性</w:t>
                  </w:r>
                  <w:r>
                    <w:br/>
                  </w:r>
                  <w:r>
                    <w:rPr>
                      <w:rFonts w:ascii="仿宋_GB2312" w:hAnsi="仿宋_GB2312" w:cs="仿宋_GB2312" w:eastAsia="仿宋_GB2312"/>
                      <w:sz w:val="24"/>
                      <w:color w:val="000000"/>
                    </w:rPr>
                    <w:t>⑦表面理化性能：抗盐雾（24H无锈蚀现），抗冲击（3.92J无剥落、裂纹、皱纹现象）</w:t>
                  </w:r>
                  <w:r>
                    <w:br/>
                  </w:r>
                  <w:r>
                    <w:rPr>
                      <w:rFonts w:ascii="仿宋_GB2312" w:hAnsi="仿宋_GB2312" w:cs="仿宋_GB2312" w:eastAsia="仿宋_GB2312"/>
                      <w:sz w:val="24"/>
                      <w:color w:val="000000"/>
                    </w:rPr>
                    <w:t>⑧安全要求（所有零部件无破损无缺陷）</w:t>
                  </w:r>
                  <w:r>
                    <w:br/>
                  </w:r>
                  <w:r>
                    <w:rPr>
                      <w:rFonts w:ascii="仿宋_GB2312" w:hAnsi="仿宋_GB2312" w:cs="仿宋_GB2312" w:eastAsia="仿宋_GB2312"/>
                      <w:sz w:val="24"/>
                      <w:color w:val="000000"/>
                    </w:rPr>
                    <w:t>⑨力学性能：桌面垂直静载荷（桌面加力1000N，10次无损）；桌面垂直耐久性（桌面加力600N,10000次无损）；桌面垂直冲击（冲击高度180MM，2次无损）；桌腿跌落（高度300MM，10次无损）；桌面水平静载荷（书斗400N，10次无损）；</w:t>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▲学生桌依据GB/T 10125-2021《人造气氛腐蚀试验 盐雾试验》标准，中性盐雾试验（NSS试验）720h，评级10级；</w:t>
                  </w:r>
                  <w:r>
                    <w:rPr>
                      <w:rFonts w:ascii="仿宋_GB2312" w:hAnsi="仿宋_GB2312" w:cs="仿宋_GB2312" w:eastAsia="仿宋_GB2312"/>
                      <w:sz w:val="24"/>
                      <w:b/>
                      <w:color w:val="000000"/>
                    </w:rPr>
                    <w:t>（须提供国家权威部门认可的第三方检测机构出具的检测报告）</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功能柱</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规格不小于：宽</w:t>
                  </w:r>
                  <w:r>
                    <w:rPr>
                      <w:rFonts w:ascii="仿宋_GB2312" w:hAnsi="仿宋_GB2312" w:cs="仿宋_GB2312" w:eastAsia="仿宋_GB2312"/>
                      <w:sz w:val="24"/>
                      <w:color w:val="000000"/>
                    </w:rPr>
                    <w:t>345mm深200mm高750mm，采用环保型ABS工程塑料注塑成型。电缆线、通风管等管线均布置于箱体内部，避免管线外露，确保使用的安全。</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学生安全电源</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学生电源采用耐磨、耐腐蚀、耐高温（≤140℃）的PC亮光薄膜面板，学生电源的控制采用“电容式”触摸数字键盘，贴片元件生产技术，微电脑控制，采用1.54寸液晶显示电源学生交直流电压 ，</w:t>
                  </w:r>
                  <w:r>
                    <w:br/>
                  </w:r>
                  <w:r>
                    <w:rPr>
                      <w:rFonts w:ascii="仿宋_GB2312" w:hAnsi="仿宋_GB2312" w:cs="仿宋_GB2312" w:eastAsia="仿宋_GB2312"/>
                      <w:sz w:val="24"/>
                      <w:color w:val="000000"/>
                    </w:rPr>
                    <w:t>2. 学生交流电源通过数字键盘直接选取1～30V电压，最小调节单元可达1V,额定电流2A，具有过载保护智能检测功[ ]能（电流高于过载点则自动保护，电流低于过载点则自动恢复至设定值）；</w:t>
                  </w:r>
                  <w:r>
                    <w:br/>
                  </w:r>
                  <w:r>
                    <w:rPr>
                      <w:rFonts w:ascii="仿宋_GB2312" w:hAnsi="仿宋_GB2312" w:cs="仿宋_GB2312" w:eastAsia="仿宋_GB2312"/>
                      <w:sz w:val="24"/>
                      <w:color w:val="000000"/>
                    </w:rPr>
                    <w:t>3.学生直流电源也是通过数字键盘直接选取，调节范围为1.5～30V，分辨率可达0.1V,额定电流2A，亦具有过载保护智能检测功能（同上，略）；</w:t>
                  </w:r>
                  <w:r>
                    <w:br/>
                  </w:r>
                  <w:r>
                    <w:rPr>
                      <w:rFonts w:ascii="仿宋_GB2312" w:hAnsi="仿宋_GB2312" w:cs="仿宋_GB2312" w:eastAsia="仿宋_GB2312"/>
                      <w:sz w:val="24"/>
                      <w:color w:val="000000"/>
                    </w:rPr>
                    <w:t>4. 学生低压电源都可接收老师发送的锁定信号，在锁定指示灯点亮后，学生只能接收老师输送的设定电源电压，学生自己无法操作，这样可避免学生的误操作，当然，如果老师没有送锁定信号，学生就可以自己动手，随意操作；</w:t>
                  </w:r>
                  <w:r>
                    <w:br/>
                  </w:r>
                  <w:r>
                    <w:rPr>
                      <w:rFonts w:ascii="仿宋_GB2312" w:hAnsi="仿宋_GB2312" w:cs="仿宋_GB2312" w:eastAsia="仿宋_GB2312"/>
                      <w:sz w:val="24"/>
                      <w:color w:val="000000"/>
                    </w:rPr>
                    <w:t>5.两边分别配置：0.6-3A电流表2个、3-15V直流电压测试表2个、灵敏电流计测试表2个。还具有举手功能，当学生需要提问时，学生按举手时，教师主控应该有语音播报哪组哪桌。</w:t>
                  </w:r>
                  <w:r>
                    <w:br/>
                  </w:r>
                  <w:r>
                    <w:rPr>
                      <w:rFonts w:ascii="仿宋_GB2312" w:hAnsi="仿宋_GB2312" w:cs="仿宋_GB2312" w:eastAsia="仿宋_GB2312"/>
                      <w:sz w:val="24"/>
                      <w:color w:val="000000"/>
                    </w:rPr>
                    <w:t>6. 220V交流输出为新国标五孔插座，带过载保护；铝合金外框按放于桌面。</w:t>
                  </w:r>
                  <w:r>
                    <w:br/>
                  </w:r>
                  <w:r>
                    <w:rPr>
                      <w:rFonts w:ascii="仿宋_GB2312" w:hAnsi="仿宋_GB2312" w:cs="仿宋_GB2312" w:eastAsia="仿宋_GB2312"/>
                      <w:sz w:val="24"/>
                      <w:color w:val="000000"/>
                    </w:rPr>
                    <w:t>为保障学生用电安全需满足以下技术要求：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1）保护连接系统的电阻：根据GB 4943.1-2022中5.6.6要求：32A，2min, 保护连接系统的电阻0.1Ω；</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2）预期的接触电压、接触电流和保护导体电流：根据GB 4943.1-2022中5.7要求：初级-可触及接地零部件，接触电流限值≤7.07mA；</w:t>
                  </w:r>
                  <w:r>
                    <w:br/>
                  </w:r>
                  <w:r>
                    <w:rPr>
                      <w:rFonts w:ascii="仿宋_GB2312" w:hAnsi="仿宋_GB2312" w:cs="仿宋_GB2312" w:eastAsia="仿宋_GB2312"/>
                      <w:sz w:val="24"/>
                      <w:color w:val="000000"/>
                    </w:rPr>
                    <w:t>(3）抗电强度试验：根据GB 4943.1-2022中5.4.8湿热试验要求：在不工作条件下，受试样品进行40℃，93%RH，120h湿热处理，试验后根据GB 4943.1-2022中5.4.9要求：对受试样品进行初级-次级不接地部件4000VDC/1min抗电强度测试，绝缘应不击穿。</w:t>
                  </w:r>
                  <w:r>
                    <w:br/>
                  </w:r>
                  <w:r>
                    <w:rPr>
                      <w:rFonts w:ascii="仿宋_GB2312" w:hAnsi="仿宋_GB2312" w:cs="仿宋_GB2312" w:eastAsia="仿宋_GB2312"/>
                      <w:sz w:val="24"/>
                      <w:color w:val="000000"/>
                    </w:rPr>
                    <w:t>(4）低温工作试验：根据GB/T 2423.1-2008“试验Ad”进行：在-10±3°C的条件下,贮存2小时,工作1小时,要求试验期间：</w:t>
                  </w:r>
                  <w:r>
                    <w:br/>
                  </w:r>
                  <w:r>
                    <w:rPr>
                      <w:rFonts w:ascii="仿宋_GB2312" w:hAnsi="仿宋_GB2312" w:cs="仿宋_GB2312" w:eastAsia="仿宋_GB2312"/>
                      <w:sz w:val="24"/>
                      <w:color w:val="000000"/>
                    </w:rPr>
                    <w:t>①样机通电工作正常、②样机结构正常、③样机外观正常。</w:t>
                  </w:r>
                  <w:r>
                    <w:br/>
                  </w:r>
                  <w:r>
                    <w:rPr>
                      <w:rFonts w:ascii="仿宋_GB2312" w:hAnsi="仿宋_GB2312" w:cs="仿宋_GB2312" w:eastAsia="仿宋_GB2312"/>
                      <w:sz w:val="24"/>
                      <w:color w:val="000000"/>
                    </w:rPr>
                    <w:t>(5）高温工作试验：根据GB/T 2423.2-2008“试验Bd”进行：在40±2°C的条件下,正常工作16小时(非操作),在此期间要求：</w:t>
                  </w:r>
                  <w:r>
                    <w:br/>
                  </w:r>
                  <w:r>
                    <w:rPr>
                      <w:rFonts w:ascii="仿宋_GB2312" w:hAnsi="仿宋_GB2312" w:cs="仿宋_GB2312" w:eastAsia="仿宋_GB2312"/>
                      <w:sz w:val="24"/>
                      <w:color w:val="000000"/>
                    </w:rPr>
                    <w:t>①样机通电工作正常、②样机结构正常、③样机外观正常、</w:t>
                  </w:r>
                  <w:r>
                    <w:br/>
                  </w:r>
                  <w:r>
                    <w:rPr>
                      <w:rFonts w:ascii="仿宋_GB2312" w:hAnsi="仿宋_GB2312" w:cs="仿宋_GB2312" w:eastAsia="仿宋_GB2312"/>
                      <w:sz w:val="24"/>
                      <w:b/>
                      <w:color w:val="000000"/>
                    </w:rPr>
                    <w:t>（须提供国家权威部门认可的第三方检测机构出具的检测报告）</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学生凳</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315*455-510MM;2.凳脚材质:4个凳脚采用20*40*1.3MM椭圆形无缝钢管模具一次成型,全圆满焊完成,结构牢固,经高温粉体烤漆处理,长时间使用也不会产生表面烤漆剥落现象.3.凳脚弧度:上部凳脚弧度66°,下部凳脚弧度24°,整体美观大方.4.方形托盘厚度3MM边长160*160MM4.凳面:凳面直径315MM采用环保型PP改性塑料注塑成型;表面细纹咬花,防滑不发光.5.脚垫:采用PP加耐磨纤维质塑料,实心倒勾式一体射出成型.6.凳子可螺旋升降,升降到一定高度后要有固定不旋转装置并且升到最高时凳面不可脱落.▲学生凳整体技术要求：1、邻边垂直度；2、底脚平稳性； 3、家具五金件外观；4、塑料件；5、稳定性；6、强度：静载试验座面1300N,10次；椅腿前向静载荷试验500N，10次；座面冲击力试验：冲击高度180MM，10次；椅凳跌落试验：高度200MM，10次；所有零部件无断裂或豁裂，无变形，无松动。</w:t>
                  </w:r>
                  <w:r>
                    <w:br/>
                  </w:r>
                  <w:r>
                    <w:rPr>
                      <w:rFonts w:ascii="仿宋_GB2312" w:hAnsi="仿宋_GB2312" w:cs="仿宋_GB2312" w:eastAsia="仿宋_GB2312"/>
                      <w:sz w:val="24"/>
                      <w:b/>
                      <w:color w:val="000000"/>
                    </w:rPr>
                    <w:t>（须提供国家权威部门认可的第三方检测机构出具的检测报告）</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电气布线（地面以上部分）</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DN25mm阻燃线管；4、2.5平方国标线材，符合国家标准。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安装、调试</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隔墙</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气泡砖或轻钢龙骨，水泥砂浆抹平，不小于</w:t>
                  </w:r>
                  <w:r>
                    <w:rPr>
                      <w:rFonts w:ascii="仿宋_GB2312" w:hAnsi="仿宋_GB2312" w:cs="仿宋_GB2312" w:eastAsia="仿宋_GB2312"/>
                      <w:sz w:val="24"/>
                      <w:color w:val="000000"/>
                    </w:rPr>
                    <w:t>26㎡，包含防火门不小于1.1米。</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粉刷墙面</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白色涂料粉刷墙面，不低于</w:t>
                  </w:r>
                  <w:r>
                    <w:rPr>
                      <w:rFonts w:ascii="仿宋_GB2312" w:hAnsi="仿宋_GB2312" w:cs="仿宋_GB2312" w:eastAsia="仿宋_GB2312"/>
                      <w:sz w:val="24"/>
                      <w:color w:val="000000"/>
                    </w:rPr>
                    <w:t>50㎡。</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地面处理</w:t>
                  </w:r>
                </w:p>
              </w:tc>
              <w:tc>
                <w:tcPr>
                  <w:tcW w:type="dxa" w:w="1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防静电陶瓷地板做地面垫高，不小于</w:t>
                  </w:r>
                  <w:r>
                    <w:rPr>
                      <w:rFonts w:ascii="仿宋_GB2312" w:hAnsi="仿宋_GB2312" w:cs="仿宋_GB2312" w:eastAsia="仿宋_GB2312"/>
                      <w:sz w:val="24"/>
                      <w:color w:val="000000"/>
                    </w:rPr>
                    <w:t>140㎡。符合国家标准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w:t>
            </w:r>
            <w:r>
              <w:rPr>
                <w:rFonts w:ascii="仿宋_GB2312" w:hAnsi="仿宋_GB2312" w:cs="仿宋_GB2312" w:eastAsia="仿宋_GB2312"/>
                <w:sz w:val="28"/>
                <w:b/>
              </w:rPr>
              <w:t>50+1位化学吊装实验室</w:t>
            </w:r>
          </w:p>
          <w:tbl>
            <w:tblPr>
              <w:tblInd w:type="dxa" w:w="390"/>
              <w:tblBorders>
                <w:top w:val="none" w:color="000000" w:sz="4"/>
                <w:left w:val="none" w:color="000000" w:sz="4"/>
                <w:bottom w:val="none" w:color="000000" w:sz="4"/>
                <w:right w:val="none" w:color="000000" w:sz="4"/>
                <w:insideH w:val="none"/>
                <w:insideV w:val="none"/>
              </w:tblBorders>
            </w:tblPr>
            <w:tblGrid>
              <w:gridCol w:w="159"/>
              <w:gridCol w:w="244"/>
              <w:gridCol w:w="1826"/>
              <w:gridCol w:w="153"/>
              <w:gridCol w:w="167"/>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技术参数、规格、功能</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实验演示多目仪</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▲1.具有三摄像头，1个主摄像头2个辅助摄像头；</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2.整机≤5kg，机身整体高度≤536mm，底座长宽≤265*128mm，主摄像头臂杆长宽≤462*55mm，侧拍摄像头臂杆和主摄像头支柱夹角≤30度，侧拍摄像头可折叠臂杆长度≤260mm；</w:t>
                  </w:r>
                  <w:r>
                    <w:br/>
                  </w:r>
                  <w:r>
                    <w:rPr>
                      <w:rFonts w:ascii="仿宋_GB2312" w:hAnsi="仿宋_GB2312" w:cs="仿宋_GB2312" w:eastAsia="仿宋_GB2312"/>
                      <w:sz w:val="24"/>
                      <w:color w:val="000000"/>
                    </w:rPr>
                    <w:t>3.整机待机电流：12V/150mA；整机负载工作电流：12V/450mA；</w:t>
                  </w:r>
                  <w:r>
                    <w:br/>
                  </w:r>
                  <w:r>
                    <w:rPr>
                      <w:rFonts w:ascii="仿宋_GB2312" w:hAnsi="仿宋_GB2312" w:cs="仿宋_GB2312" w:eastAsia="仿宋_GB2312"/>
                      <w:sz w:val="24"/>
                      <w:color w:val="000000"/>
                    </w:rPr>
                    <w:t>4.具备辅助照明LED】</w:t>
                  </w:r>
                  <w:r>
                    <w:br/>
                  </w:r>
                  <w:r>
                    <w:rPr>
                      <w:rFonts w:ascii="仿宋_GB2312" w:hAnsi="仿宋_GB2312" w:cs="仿宋_GB2312" w:eastAsia="仿宋_GB2312"/>
                      <w:sz w:val="24"/>
                      <w:color w:val="000000"/>
                    </w:rPr>
                    <w:t>5.主摄像头：像素≥800W；分辨率≥3264*2448；对焦方式：定焦；扫描幅面≥A3；出图响应时间 &lt;3S；自动过曝控制；</w:t>
                  </w:r>
                  <w:r>
                    <w:br/>
                  </w:r>
                  <w:r>
                    <w:rPr>
                      <w:rFonts w:ascii="仿宋_GB2312" w:hAnsi="仿宋_GB2312" w:cs="仿宋_GB2312" w:eastAsia="仿宋_GB2312"/>
                      <w:sz w:val="24"/>
                      <w:color w:val="000000"/>
                    </w:rPr>
                    <w:t>6.侧拍辅助摄像头采用活动机身，支持折叠，支持摄像头旋转调节拍摄位置；</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7.侧拍辅助摄像头：像素≥500W；分辨率≥2592*1944；扫描幅面≥A4；出图响应时间 &lt;3S；自动过曝控制；</w:t>
                  </w:r>
                  <w:r>
                    <w:br/>
                  </w:r>
                  <w:r>
                    <w:rPr>
                      <w:rFonts w:ascii="仿宋_GB2312" w:hAnsi="仿宋_GB2312" w:cs="仿宋_GB2312" w:eastAsia="仿宋_GB2312"/>
                      <w:sz w:val="24"/>
                      <w:color w:val="000000"/>
                    </w:rPr>
                    <w:t>8.顶部辅助摄像头采用活动摄像头，支持0-270度任意角度旋转调整</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9.顶部辅助摄像头：像素≥200W；对焦方式：定焦；出图响应时间 &lt;3S。</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实验演示多目仪应用软件</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1.支持接入实验教学示范仪进行实验的搭建过程直播示范；</w:t>
                  </w:r>
                  <w:r>
                    <w:br/>
                  </w:r>
                  <w:r>
                    <w:rPr>
                      <w:rFonts w:ascii="仿宋_GB2312" w:hAnsi="仿宋_GB2312" w:cs="仿宋_GB2312" w:eastAsia="仿宋_GB2312"/>
                      <w:sz w:val="24"/>
                      <w:color w:val="000000"/>
                    </w:rPr>
                    <w:t>2.支持直播画面自由组合切换成画中画、双画面、单镜头等格式。</w:t>
                  </w:r>
                  <w:r>
                    <w:br/>
                  </w:r>
                  <w:r>
                    <w:rPr>
                      <w:rFonts w:ascii="仿宋_GB2312" w:hAnsi="仿宋_GB2312" w:cs="仿宋_GB2312" w:eastAsia="仿宋_GB2312"/>
                      <w:sz w:val="24"/>
                      <w:color w:val="000000"/>
                    </w:rPr>
                    <w:t>3.支持直播画面接入大屏进行示范教学；</w:t>
                  </w:r>
                  <w:r>
                    <w:br/>
                  </w:r>
                  <w:r>
                    <w:rPr>
                      <w:rFonts w:ascii="仿宋_GB2312" w:hAnsi="仿宋_GB2312" w:cs="仿宋_GB2312" w:eastAsia="仿宋_GB2312"/>
                      <w:sz w:val="24"/>
                      <w:color w:val="000000"/>
                    </w:rPr>
                    <w:t>4.支持录制高清示范视频，录制视频可作为教学资源；</w:t>
                  </w:r>
                  <w:r>
                    <w:br/>
                  </w:r>
                  <w:r>
                    <w:rPr>
                      <w:rFonts w:ascii="仿宋_GB2312" w:hAnsi="仿宋_GB2312" w:cs="仿宋_GB2312" w:eastAsia="仿宋_GB2312"/>
                      <w:sz w:val="24"/>
                      <w:color w:val="000000"/>
                    </w:rPr>
                    <w:t>5.录制视频时支持同步录制教学音频；</w:t>
                  </w:r>
                  <w:r>
                    <w:br/>
                  </w:r>
                  <w:r>
                    <w:rPr>
                      <w:rFonts w:ascii="仿宋_GB2312" w:hAnsi="仿宋_GB2312" w:cs="仿宋_GB2312" w:eastAsia="仿宋_GB2312"/>
                      <w:sz w:val="24"/>
                      <w:color w:val="000000"/>
                    </w:rPr>
                    <w:t>6.支持截取实验搭建视频画面为图片。</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教师演示区域</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教师演示台</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2400×700×850mm</w:t>
                  </w:r>
                  <w:r>
                    <w:br/>
                  </w:r>
                  <w:r>
                    <w:rPr>
                      <w:rFonts w:ascii="仿宋_GB2312" w:hAnsi="仿宋_GB2312" w:cs="仿宋_GB2312" w:eastAsia="仿宋_GB2312"/>
                      <w:sz w:val="24"/>
                      <w:color w:val="000000"/>
                    </w:rPr>
                    <w:t>2、台面采用环保E1级高能板（高能实芯理化板），通体厚度为25mm，板材表面为生物抗菌型净化膜压贴，芯材采用热固树脂与70%可再生森林的软木纤维，中间添加内应力平衡无醛生物胶一体高温高压而成。 台面板具备耐酸碱，耐腐蚀，整体防水之性能。台面的各项功能检测须达到如下要求：</w:t>
                  </w:r>
                  <w:r>
                    <w:br/>
                  </w:r>
                  <w:r>
                    <w:rPr>
                      <w:rFonts w:ascii="仿宋_GB2312" w:hAnsi="仿宋_GB2312" w:cs="仿宋_GB2312" w:eastAsia="仿宋_GB2312"/>
                      <w:sz w:val="24"/>
                      <w:color w:val="000000"/>
                    </w:rPr>
                    <w:t>2.1耐有机溶液均通过国家化学建筑材料测试中心检测：硫酸（98%）、盐酸（37%）、硝酸（65%）、磷酸（85%）等不低于36项化学试剂检测，检测结果达到5级标准。</w:t>
                  </w:r>
                  <w:r>
                    <w:br/>
                  </w:r>
                  <w:r>
                    <w:rPr>
                      <w:rFonts w:ascii="仿宋_GB2312" w:hAnsi="仿宋_GB2312" w:cs="仿宋_GB2312" w:eastAsia="仿宋_GB2312"/>
                      <w:sz w:val="24"/>
                      <w:color w:val="000000"/>
                    </w:rPr>
                    <w:t>2.2通过国家化学建筑材料测试中心检测，提供耐沸水性能、抗拉强度、弯曲强度等不低于15项物理性能检测。</w:t>
                  </w:r>
                  <w:r>
                    <w:br/>
                  </w:r>
                  <w:r>
                    <w:rPr>
                      <w:rFonts w:ascii="仿宋_GB2312" w:hAnsi="仿宋_GB2312" w:cs="仿宋_GB2312" w:eastAsia="仿宋_GB2312"/>
                      <w:sz w:val="24"/>
                      <w:color w:val="000000"/>
                    </w:rPr>
                    <w:t>2.3通过国家重点实验室检测（检测方法：气候箱法）, 执行标准GB18580-2017《室内装饰材料人造板及其制品中甲醛释放量》，甲醛释放量小于等于 0.005mg/m3，达到环保E1级标准。</w:t>
                  </w:r>
                  <w:r>
                    <w:br/>
                  </w:r>
                  <w:r>
                    <w:rPr>
                      <w:rFonts w:ascii="仿宋_GB2312" w:hAnsi="仿宋_GB2312" w:cs="仿宋_GB2312" w:eastAsia="仿宋_GB2312"/>
                      <w:sz w:val="24"/>
                      <w:color w:val="000000"/>
                    </w:rPr>
                    <w:t>2.4通过国家认可的第三方有资质的检测机构检测，检测项目有内照射指数IRa≤1.0和外照射指数Iy≤1.3（检测依据GB6566-2010《建筑材料放射性核素限量》），提供合格的放射性核素限量检验报告（检测报告封面上须有CMA认证标志）。</w:t>
                  </w:r>
                  <w:r>
                    <w:br/>
                  </w:r>
                  <w:r>
                    <w:rPr>
                      <w:rFonts w:ascii="仿宋_GB2312" w:hAnsi="仿宋_GB2312" w:cs="仿宋_GB2312" w:eastAsia="仿宋_GB2312"/>
                      <w:sz w:val="24"/>
                      <w:color w:val="000000"/>
                    </w:rPr>
                    <w:t>2.5通过权威机构检测，按照国家标准《建筑产品和家具的挥发性有机化合物的测定排放试验室法（ISO 16000-9-2006）》检测,要求总挥发性有机物（苯、二甲苯和TVOC）的释放率&lt;2μg/㎡·h，提供合格检测报告。</w:t>
                  </w:r>
                  <w:r>
                    <w:br/>
                  </w:r>
                  <w:r>
                    <w:rPr>
                      <w:rFonts w:ascii="仿宋_GB2312" w:hAnsi="仿宋_GB2312" w:cs="仿宋_GB2312" w:eastAsia="仿宋_GB2312"/>
                      <w:sz w:val="24"/>
                      <w:color w:val="000000"/>
                    </w:rPr>
                    <w:t>2.6通过权威检测机构SGS检测，检测方法：ASTM G21-15合成高分子材料防霉性测定，检测真菌有巴西曲霉（黑曲霉）、绿色木霉（绿色胶霉），提供台面表面的生物抗菌型净化膜的抗真菌检测报告。</w:t>
                  </w:r>
                  <w:r>
                    <w:br/>
                  </w:r>
                  <w:r>
                    <w:rPr>
                      <w:rFonts w:ascii="仿宋_GB2312" w:hAnsi="仿宋_GB2312" w:cs="仿宋_GB2312" w:eastAsia="仿宋_GB2312"/>
                      <w:sz w:val="24"/>
                      <w:color w:val="000000"/>
                    </w:rPr>
                    <w:t>2.7通过权威检测机构SGS检测，检测方法：JISZ2801:2010抗菌加工制品-抗菌性试验方法和抗菌效果测定），检测菌种有大肠杆菌、金黄色葡萄球菌，提供台面表面的生物抗菌型净化膜的抗菌率检测报告。</w:t>
                  </w:r>
                  <w:r>
                    <w:br/>
                  </w:r>
                  <w:r>
                    <w:rPr>
                      <w:rFonts w:ascii="仿宋_GB2312" w:hAnsi="仿宋_GB2312" w:cs="仿宋_GB2312" w:eastAsia="仿宋_GB2312"/>
                      <w:sz w:val="24"/>
                      <w:color w:val="000000"/>
                    </w:rPr>
                    <w:t>2.8通过国家认可的有资质的第三方检测机构检测，检测依据:JC/T1074-2008《室内空气净化功能涂覆材料净化性能》，提供（生物抗菌型净化）高能板的甲醛净化功能检测报告,要求甲醛净化效率≥30%（检测报告封面上须有CMA认证标志）。</w:t>
                  </w:r>
                  <w:r>
                    <w:br/>
                  </w:r>
                  <w:r>
                    <w:rPr>
                      <w:rFonts w:ascii="仿宋_GB2312" w:hAnsi="仿宋_GB2312" w:cs="仿宋_GB2312" w:eastAsia="仿宋_GB2312"/>
                      <w:sz w:val="24"/>
                      <w:b/>
                      <w:color w:val="000000"/>
                    </w:rPr>
                    <w:t>投标厂家需有板材供应商出具的产品检测报告复印件（要求：为确保供货产品与标书要求材料一致，各项检测报告内页需注明本次招标采购项目名称及编号，并在名称编号处加盖板材厂家公章）。</w:t>
                  </w:r>
                  <w:r>
                    <w:br/>
                  </w:r>
                  <w:r>
                    <w:rPr>
                      <w:rFonts w:ascii="仿宋_GB2312" w:hAnsi="仿宋_GB2312" w:cs="仿宋_GB2312" w:eastAsia="仿宋_GB2312"/>
                      <w:sz w:val="24"/>
                      <w:color w:val="000000"/>
                    </w:rPr>
                    <w:t>3、结构：全钢独立柜体结构，无需安装；演示台设有储物柜，中间为演示台，设置电源主控系统、多媒体设备（主机、显示器、中控、功放、交换机）的位置预留。</w:t>
                  </w:r>
                  <w:r>
                    <w:br/>
                  </w:r>
                  <w:r>
                    <w:rPr>
                      <w:rFonts w:ascii="仿宋_GB2312" w:hAnsi="仿宋_GB2312" w:cs="仿宋_GB2312" w:eastAsia="仿宋_GB2312"/>
                      <w:sz w:val="24"/>
                      <w:color w:val="000000"/>
                    </w:rPr>
                    <w:t>4、柜身主体背板、吊板及所有板材均采用采用1.0优质一级冷轧钢板经CNC机压成型，满焊无缝焊接工艺，表面经磷化、环氧树脂静电粉末涂装处理。钢板检测依据GB/T2423.17-2008中性盐雾测试：试验槽温度35±2℃，氯化钠浓度5±1%，时间72h, 结果符合标准。（提供由具有检测资格的检测机构出具的产品检测报告复印件，带二维码防伪识别真假，并需注明本次项目名称及编号加盖制造商鲜章检测报告复印件）。</w:t>
                  </w:r>
                  <w:r>
                    <w:br/>
                  </w:r>
                  <w:r>
                    <w:rPr>
                      <w:rFonts w:ascii="仿宋_GB2312" w:hAnsi="仿宋_GB2312" w:cs="仿宋_GB2312" w:eastAsia="仿宋_GB2312"/>
                      <w:sz w:val="24"/>
                      <w:color w:val="000000"/>
                    </w:rPr>
                    <w:t>5、柜门：双包结构。</w:t>
                  </w:r>
                  <w:r>
                    <w:br/>
                  </w:r>
                  <w:r>
                    <w:rPr>
                      <w:rFonts w:ascii="仿宋_GB2312" w:hAnsi="仿宋_GB2312" w:cs="仿宋_GB2312" w:eastAsia="仿宋_GB2312"/>
                      <w:sz w:val="24"/>
                      <w:color w:val="000000"/>
                    </w:rPr>
                    <w:t>6、门铰：采用锌合金铰链。自闭式，与柜体面水平角度&lt;15度时，柜门即可自行关闭，使用过程中无噪音，可开关十万次。</w:t>
                  </w:r>
                  <w:r>
                    <w:br/>
                  </w:r>
                  <w:r>
                    <w:rPr>
                      <w:rFonts w:ascii="仿宋_GB2312" w:hAnsi="仿宋_GB2312" w:cs="仿宋_GB2312" w:eastAsia="仿宋_GB2312"/>
                      <w:sz w:val="24"/>
                      <w:color w:val="000000"/>
                    </w:rPr>
                    <w:t>7、滑轨：双节静音滑轨，承重性强、滑动性能良好、无噪音开合十万次不变形。</w:t>
                  </w:r>
                  <w:r>
                    <w:br/>
                  </w:r>
                  <w:r>
                    <w:rPr>
                      <w:rFonts w:ascii="仿宋_GB2312" w:hAnsi="仿宋_GB2312" w:cs="仿宋_GB2312" w:eastAsia="仿宋_GB2312"/>
                      <w:sz w:val="24"/>
                      <w:color w:val="000000"/>
                    </w:rPr>
                    <w:t>8、拉手：隐藏一字内拉手，与门板抽屉连为一体，造型简洁美观。</w:t>
                  </w:r>
                  <w:r>
                    <w:br/>
                  </w:r>
                  <w:r>
                    <w:rPr>
                      <w:rFonts w:ascii="仿宋_GB2312" w:hAnsi="仿宋_GB2312" w:cs="仿宋_GB2312" w:eastAsia="仿宋_GB2312"/>
                      <w:sz w:val="24"/>
                      <w:color w:val="000000"/>
                    </w:rPr>
                    <w:t xml:space="preserve">9、脚垫：ABS注塑专用垫，具有高度可调、耐磨、防潮、耐腐蚀等特点。      </w:t>
                  </w:r>
                  <w:r>
                    <w:br/>
                  </w:r>
                  <w:r>
                    <w:rPr>
                      <w:rFonts w:ascii="仿宋_GB2312" w:hAnsi="仿宋_GB2312" w:cs="仿宋_GB2312" w:eastAsia="仿宋_GB2312"/>
                      <w:sz w:val="24"/>
                      <w:color w:val="000000"/>
                    </w:rPr>
                    <w:t>10、教师演示台整体技术要求满足 GB 24820-2009 实验室家具通用技术条件：</w:t>
                  </w:r>
                  <w:r>
                    <w:br/>
                  </w:r>
                  <w:r>
                    <w:rPr>
                      <w:rFonts w:ascii="仿宋_GB2312" w:hAnsi="仿宋_GB2312" w:cs="仿宋_GB2312" w:eastAsia="仿宋_GB2312"/>
                      <w:sz w:val="24"/>
                      <w:color w:val="000000"/>
                    </w:rPr>
                    <w:t>1）台面、正视面板翘曲度要求满足：对角线长度≥1400mm,≤3.0mm；</w:t>
                  </w:r>
                  <w:r>
                    <w:br/>
                  </w:r>
                  <w:r>
                    <w:rPr>
                      <w:rFonts w:ascii="仿宋_GB2312" w:hAnsi="仿宋_GB2312" w:cs="仿宋_GB2312" w:eastAsia="仿宋_GB2312"/>
                      <w:sz w:val="24"/>
                      <w:color w:val="000000"/>
                    </w:rPr>
                    <w:t>2）台面、正视面板平整度≤0.2mm；</w:t>
                  </w:r>
                  <w:r>
                    <w:br/>
                  </w:r>
                  <w:r>
                    <w:rPr>
                      <w:rFonts w:ascii="仿宋_GB2312" w:hAnsi="仿宋_GB2312" w:cs="仿宋_GB2312" w:eastAsia="仿宋_GB2312"/>
                      <w:sz w:val="24"/>
                      <w:color w:val="000000"/>
                    </w:rPr>
                    <w:t>3）底脚平稳性≤1.0mm；</w:t>
                  </w:r>
                  <w:r>
                    <w:br/>
                  </w:r>
                  <w:r>
                    <w:rPr>
                      <w:rFonts w:ascii="仿宋_GB2312" w:hAnsi="仿宋_GB2312" w:cs="仿宋_GB2312" w:eastAsia="仿宋_GB2312"/>
                      <w:sz w:val="24"/>
                      <w:color w:val="000000"/>
                    </w:rPr>
                    <w:t>4）位差度要求满足①门与门相邻两表面间的距离偏差（非设计要求的距离）≤2.0mm；门与框架相邻两表面间的距离偏差（非设计要求的距离）≤2.0mm；②抽屉与框架相邻两表面间的距离偏差（非设计要求的距离）≤1.0mm；③抽屉与抽屉相邻两表面间的距离偏差（非设计要 求的距离）≤1.0mm；</w:t>
                  </w:r>
                  <w:r>
                    <w:br/>
                  </w:r>
                  <w:r>
                    <w:rPr>
                      <w:rFonts w:ascii="仿宋_GB2312" w:hAnsi="仿宋_GB2312" w:cs="仿宋_GB2312" w:eastAsia="仿宋_GB2312"/>
                      <w:sz w:val="24"/>
                      <w:color w:val="000000"/>
                    </w:rPr>
                    <w:t>5）分缝要求满足:门所有分缝（非设计要求时）≤2.0mm；抽屉所有分缝（非设计要求时）≤2.0mm；</w:t>
                  </w:r>
                  <w:r>
                    <w:br/>
                  </w:r>
                  <w:r>
                    <w:rPr>
                      <w:rFonts w:ascii="仿宋_GB2312" w:hAnsi="仿宋_GB2312" w:cs="仿宋_GB2312" w:eastAsia="仿宋_GB2312"/>
                      <w:sz w:val="24"/>
                      <w:color w:val="000000"/>
                    </w:rPr>
                    <w:t>6）抽屉下垂度≤10mm；</w:t>
                  </w:r>
                  <w:r>
                    <w:br/>
                  </w:r>
                  <w:r>
                    <w:rPr>
                      <w:rFonts w:ascii="仿宋_GB2312" w:hAnsi="仿宋_GB2312" w:cs="仿宋_GB2312" w:eastAsia="仿宋_GB2312"/>
                      <w:sz w:val="24"/>
                      <w:color w:val="000000"/>
                    </w:rPr>
                    <w:t>7）抽屉摆动度≤10mm；</w:t>
                  </w:r>
                  <w:r>
                    <w:br/>
                  </w:r>
                  <w:r>
                    <w:rPr>
                      <w:rFonts w:ascii="仿宋_GB2312" w:hAnsi="仿宋_GB2312" w:cs="仿宋_GB2312" w:eastAsia="仿宋_GB2312"/>
                      <w:sz w:val="24"/>
                      <w:color w:val="000000"/>
                    </w:rPr>
                    <w:t>8）操作台面外观要求：操作台面不应有裂缝、渗透现象；操作台面不应有污物、杂质；</w:t>
                  </w:r>
                  <w:r>
                    <w:br/>
                  </w:r>
                  <w:r>
                    <w:rPr>
                      <w:rFonts w:ascii="仿宋_GB2312" w:hAnsi="仿宋_GB2312" w:cs="仿宋_GB2312" w:eastAsia="仿宋_GB2312"/>
                      <w:sz w:val="24"/>
                      <w:color w:val="000000"/>
                    </w:rPr>
                    <w:t>9）焊接件外观要求：焊接处应无脱焊、虚焊、焊穿、错位；焊接处应无夹渣、气孔、焊瘤、焊丝头、咬边、飞溅；</w:t>
                  </w:r>
                  <w:r>
                    <w:br/>
                  </w:r>
                  <w:r>
                    <w:rPr>
                      <w:rFonts w:ascii="仿宋_GB2312" w:hAnsi="仿宋_GB2312" w:cs="仿宋_GB2312" w:eastAsia="仿宋_GB2312"/>
                      <w:sz w:val="24"/>
                      <w:color w:val="000000"/>
                    </w:rPr>
                    <w:t>10）冲压件外观要求：冲压件应无脱层、裂缝；</w:t>
                  </w:r>
                  <w:r>
                    <w:br/>
                  </w:r>
                  <w:r>
                    <w:rPr>
                      <w:rFonts w:ascii="仿宋_GB2312" w:hAnsi="仿宋_GB2312" w:cs="仿宋_GB2312" w:eastAsia="仿宋_GB2312"/>
                      <w:sz w:val="24"/>
                      <w:color w:val="000000"/>
                    </w:rPr>
                    <w:t>11)喷涂层外观要求：涂层应无漏喷、锈蚀；涂层应光滑均匀，色泽一致，应无流挂、疙瘩、皱皮、飞漆等缺陷；</w:t>
                  </w:r>
                  <w:r>
                    <w:br/>
                  </w:r>
                  <w:r>
                    <w:rPr>
                      <w:rFonts w:ascii="仿宋_GB2312" w:hAnsi="仿宋_GB2312" w:cs="仿宋_GB2312" w:eastAsia="仿宋_GB2312"/>
                      <w:sz w:val="24"/>
                      <w:color w:val="000000"/>
                    </w:rPr>
                    <w:t>12)电镀层外观要求：电镀层表面应无剥落、返锈、毛刺；电镀层表面应无烧焦、起泡、针孔、裂纹、花斑（不包括镀彩锌）和划痕；</w:t>
                  </w:r>
                  <w:r>
                    <w:br/>
                  </w:r>
                  <w:r>
                    <w:rPr>
                      <w:rFonts w:ascii="仿宋_GB2312" w:hAnsi="仿宋_GB2312" w:cs="仿宋_GB2312" w:eastAsia="仿宋_GB2312"/>
                      <w:sz w:val="24"/>
                      <w:color w:val="000000"/>
                    </w:rPr>
                    <w:t>13)安全性要求：活动部件间的距离:≤8mm或≥25mm,与人体接触的零部件不应有毛刺、刃口、尖锐的棱角和端头；</w:t>
                  </w:r>
                  <w:r>
                    <w:br/>
                  </w:r>
                  <w:r>
                    <w:rPr>
                      <w:rFonts w:ascii="仿宋_GB2312" w:hAnsi="仿宋_GB2312" w:cs="仿宋_GB2312" w:eastAsia="仿宋_GB2312"/>
                      <w:sz w:val="24"/>
                      <w:color w:val="000000"/>
                    </w:rPr>
                    <w:t>14)金属喷漆理化性能：硬度，铅笔法≥H；冲击强度：无剥落、裂纹、皱纹；耐腐蚀：24h乙酸盐雾试验（ASS）不低于7级；</w:t>
                  </w:r>
                  <w:r>
                    <w:br/>
                  </w:r>
                  <w:r>
                    <w:rPr>
                      <w:rFonts w:ascii="仿宋_GB2312" w:hAnsi="仿宋_GB2312" w:cs="仿宋_GB2312" w:eastAsia="仿宋_GB2312"/>
                      <w:sz w:val="24"/>
                      <w:color w:val="000000"/>
                    </w:rPr>
                    <w:t>15)操作台力学性能：水平静载荷试验力600N，10次无损，垂直静载荷试验力2000N，10次无损，持续垂直静载荷1.25kg/dm²24h无损；水平冲击稳定性质量50kg跌落高度40MM无损无倾翻，垂直加载稳定性750N无损无倾翻，操作台跌落高150mm10次无损，水平耐久力150N循环15000次无损，垂直耐久性力300N循环15000次无损，垂直冲击试验跌落高度300mm，10次无损。</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须提供国家权威部门认可的第三方检测机构出具的检测报告</w:t>
                  </w:r>
                  <w:r>
                    <w:rPr>
                      <w:rFonts w:ascii="仿宋_GB2312" w:hAnsi="仿宋_GB2312" w:cs="仿宋_GB2312" w:eastAsia="仿宋_GB2312"/>
                      <w:sz w:val="24"/>
                      <w:b/>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9"/>
                    </w:rPr>
                    <w:t xml:space="preserve"> </w:t>
                  </w:r>
                </w:p>
                <w:p>
                  <w:pPr>
                    <w:pStyle w:val="null3"/>
                    <w:jc w:val="left"/>
                  </w:pP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教师椅</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500*500*800,五轮升降转椅，椅面、椅背选用优质高弹力网布面料；坐垫采用高密度原生海绵填充，使用透气网布进行包裹，具有透气性强，回弹性好，不易变型,不老化，持久耐用等特点，符合人体工学设计，使人体各部均匀受力；脚架及椅轮：下脚架采取五爪设计，使用全新料尼龙材质；椅轮采用PU外包裹尼龙轮，移动顺畅、静音、耐用；配件：采用优质螺丝五金配件，防震动及防松脱，让椅子的安全性能更加可靠。</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洗眼器</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洗眼喷头：采用不助燃</w:t>
                  </w:r>
                  <w:r>
                    <w:rPr>
                      <w:rFonts w:ascii="仿宋_GB2312" w:hAnsi="仿宋_GB2312" w:cs="仿宋_GB2312" w:eastAsia="仿宋_GB2312"/>
                      <w:sz w:val="24"/>
                      <w:color w:val="000000"/>
                    </w:rPr>
                    <w:t>PC材质模铸一体成形制作，具有过滤泡棉及防尘功能，上面防尘盖平常可防尘，使用时可随时被水冲开，并降低突然打开时短暂的高水压，避免冲伤眼睛。</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学生实验区域</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学生实验桌</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1、规格：1200×600×780mm（±5mm） </w:t>
                  </w:r>
                  <w:r>
                    <w:br/>
                  </w:r>
                  <w:r>
                    <w:rPr>
                      <w:rFonts w:ascii="仿宋_GB2312" w:hAnsi="仿宋_GB2312" w:cs="仿宋_GB2312" w:eastAsia="仿宋_GB2312"/>
                      <w:sz w:val="24"/>
                      <w:color w:val="000000"/>
                    </w:rPr>
                    <w:t>2、采用20mm厚无甲醛新型环保陶瓷台面，台面表面为实验室专业耐腐蚀、耐污染、抗冲击釉面。坯体一体实芯，釉面和坯体经高温一体烧结而成。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1）耐化学腐蚀性能：为保证台面耐化学腐蚀的稳定性，参照T/CIQA10-2020标准，台面耐化学腐蚀性不低于GLA级；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2）耐污染性能：为保证台面耐污染、易清洁的要求，参照T/CIQA10-2020标准，台面耐污染性能不低于5级；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3）抗冲击性能：为保证台面使用的安全性，参照T/CIQA10-2020标准，台面抗冲击性（恢复系数）不低于0.86；</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4）防潮要求：为保证台面防潮、防霉的性能，台面吸水率测试平均值≤0.02％；</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5）颜色稳定性：为保证台面的美观度，参照GB/T17657-2022标准,耐光色牢度不低于4级。</w:t>
                  </w:r>
                  <w:r>
                    <w:br/>
                  </w:r>
                  <w:r>
                    <w:rPr>
                      <w:rFonts w:ascii="仿宋_GB2312" w:hAnsi="仿宋_GB2312" w:cs="仿宋_GB2312" w:eastAsia="仿宋_GB2312"/>
                      <w:sz w:val="24"/>
                      <w:b/>
                      <w:color w:val="000000"/>
                    </w:rPr>
                    <w:t>以上技术参数须提供国家权威部门认可的第三方检测机构出具的检测报告</w:t>
                  </w:r>
                  <w:r>
                    <w:br/>
                  </w:r>
                  <w:r>
                    <w:rPr>
                      <w:rFonts w:ascii="仿宋_GB2312" w:hAnsi="仿宋_GB2312" w:cs="仿宋_GB2312" w:eastAsia="仿宋_GB2312"/>
                      <w:sz w:val="24"/>
                      <w:color w:val="000000"/>
                    </w:rPr>
                    <w:t>3、台身结构：新型塑铝结构，学生位镂空式，符合人体工程学设计，美观大方。</w:t>
                  </w:r>
                  <w:r>
                    <w:br/>
                  </w:r>
                  <w:r>
                    <w:rPr>
                      <w:rFonts w:ascii="仿宋_GB2312" w:hAnsi="仿宋_GB2312" w:cs="仿宋_GB2312" w:eastAsia="仿宋_GB2312"/>
                      <w:sz w:val="24"/>
                      <w:color w:val="000000"/>
                    </w:rPr>
                    <w:t>桌身：由桌腿、立柱、大横梁、前横梁、中横梁、后横梁、支撑柱组成。</w:t>
                  </w:r>
                  <w:r>
                    <w:br/>
                  </w:r>
                  <w:r>
                    <w:rPr>
                      <w:rFonts w:ascii="仿宋_GB2312" w:hAnsi="仿宋_GB2312" w:cs="仿宋_GB2312" w:eastAsia="仿宋_GB2312"/>
                      <w:sz w:val="24"/>
                      <w:color w:val="000000"/>
                    </w:rPr>
                    <w:t>桌腿：采用</w:t>
                  </w:r>
                  <w:r>
                    <w:rPr>
                      <w:rFonts w:ascii="仿宋_GB2312" w:hAnsi="仿宋_GB2312" w:cs="仿宋_GB2312" w:eastAsia="仿宋_GB2312"/>
                      <w:sz w:val="24"/>
                      <w:color w:val="000000"/>
                    </w:rPr>
                    <w:t>Z字型压铸铝一次成型，三段链接。</w:t>
                  </w:r>
                  <w:r>
                    <w:br/>
                  </w:r>
                  <w:r>
                    <w:rPr>
                      <w:rFonts w:ascii="仿宋_GB2312" w:hAnsi="仿宋_GB2312" w:cs="仿宋_GB2312" w:eastAsia="仿宋_GB2312"/>
                      <w:sz w:val="24"/>
                      <w:color w:val="000000"/>
                    </w:rPr>
                    <w:t>上腿规格：</w:t>
                  </w:r>
                  <w:r>
                    <w:rPr>
                      <w:rFonts w:ascii="仿宋_GB2312" w:hAnsi="仿宋_GB2312" w:cs="仿宋_GB2312" w:eastAsia="仿宋_GB2312"/>
                      <w:sz w:val="24"/>
                      <w:color w:val="000000"/>
                    </w:rPr>
                    <w:t>≥长580*宽55*高83mm，壁厚≥2.5mm，内侧设有凹槽。</w:t>
                  </w:r>
                  <w:r>
                    <w:br/>
                  </w:r>
                  <w:r>
                    <w:rPr>
                      <w:rFonts w:ascii="仿宋_GB2312" w:hAnsi="仿宋_GB2312" w:cs="仿宋_GB2312" w:eastAsia="仿宋_GB2312"/>
                      <w:sz w:val="24"/>
                      <w:color w:val="000000"/>
                    </w:rPr>
                    <w:t>下腿规格：</w:t>
                  </w:r>
                  <w:r>
                    <w:rPr>
                      <w:rFonts w:ascii="仿宋_GB2312" w:hAnsi="仿宋_GB2312" w:cs="仿宋_GB2312" w:eastAsia="仿宋_GB2312"/>
                      <w:sz w:val="24"/>
                      <w:color w:val="000000"/>
                    </w:rPr>
                    <w:t>≥长545*宽55*高85mm，壁厚≥2.5mm，下脚正面设有塑料卡盖，组装完成后更加美观。</w:t>
                  </w:r>
                  <w:r>
                    <w:br/>
                  </w:r>
                  <w:r>
                    <w:rPr>
                      <w:rFonts w:ascii="仿宋_GB2312" w:hAnsi="仿宋_GB2312" w:cs="仿宋_GB2312" w:eastAsia="仿宋_GB2312"/>
                      <w:sz w:val="24"/>
                      <w:color w:val="000000"/>
                    </w:rPr>
                    <w:t>立柱：采用</w:t>
                  </w:r>
                  <w:r>
                    <w:rPr>
                      <w:rFonts w:ascii="仿宋_GB2312" w:hAnsi="仿宋_GB2312" w:cs="仿宋_GB2312" w:eastAsia="仿宋_GB2312"/>
                      <w:sz w:val="24"/>
                      <w:color w:val="000000"/>
                    </w:rPr>
                    <w:t>≥100*42*mm，壁厚≥1.5mm。立柱两端内部有2个铸铝成型的螺丝链接位。</w:t>
                  </w:r>
                  <w:r>
                    <w:br/>
                  </w:r>
                  <w:r>
                    <w:rPr>
                      <w:rFonts w:ascii="仿宋_GB2312" w:hAnsi="仿宋_GB2312" w:cs="仿宋_GB2312" w:eastAsia="仿宋_GB2312"/>
                      <w:sz w:val="24"/>
                      <w:color w:val="000000"/>
                    </w:rPr>
                    <w:t>前横梁：</w:t>
                  </w:r>
                  <w:r>
                    <w:rPr>
                      <w:rFonts w:ascii="仿宋_GB2312" w:hAnsi="仿宋_GB2312" w:cs="仿宋_GB2312" w:eastAsia="仿宋_GB2312"/>
                      <w:sz w:val="24"/>
                      <w:color w:val="000000"/>
                    </w:rPr>
                    <w:t>≥37*30mm，壁厚≥1.5mm。中横梁：≥40*30mm，壁厚≥1.5mm。</w:t>
                  </w:r>
                  <w:r>
                    <w:br/>
                  </w:r>
                  <w:r>
                    <w:rPr>
                      <w:rFonts w:ascii="仿宋_GB2312" w:hAnsi="仿宋_GB2312" w:cs="仿宋_GB2312" w:eastAsia="仿宋_GB2312"/>
                      <w:sz w:val="24"/>
                      <w:color w:val="000000"/>
                    </w:rPr>
                    <w:t>后横梁：</w:t>
                  </w:r>
                  <w:r>
                    <w:rPr>
                      <w:rFonts w:ascii="仿宋_GB2312" w:hAnsi="仿宋_GB2312" w:cs="仿宋_GB2312" w:eastAsia="仿宋_GB2312"/>
                      <w:sz w:val="24"/>
                      <w:color w:val="000000"/>
                    </w:rPr>
                    <w:t>≥37*30mm,壁厚≥1.5mm。后横梁上侧设50MM挡水板，防止物品滑落，挡水板两侧有塑料堵头圆角处理安全不刮伤。</w:t>
                  </w:r>
                  <w:r>
                    <w:br/>
                  </w:r>
                  <w:r>
                    <w:rPr>
                      <w:rFonts w:ascii="仿宋_GB2312" w:hAnsi="仿宋_GB2312" w:cs="仿宋_GB2312" w:eastAsia="仿宋_GB2312"/>
                      <w:sz w:val="24"/>
                      <w:color w:val="000000"/>
                    </w:rPr>
                    <w:t>支撑柱：</w:t>
                  </w:r>
                  <w:r>
                    <w:rPr>
                      <w:rFonts w:ascii="仿宋_GB2312" w:hAnsi="仿宋_GB2312" w:cs="仿宋_GB2312" w:eastAsia="仿宋_GB2312"/>
                      <w:sz w:val="24"/>
                      <w:color w:val="000000"/>
                    </w:rPr>
                    <w:t>≥27×40mm 壁厚≥2.5mm（根据需求匹配）材料均采用优质铝镁合金材料，材料表面经高压静电喷涂环氧树脂防护层，耐酸碱，耐腐蚀处理。</w:t>
                  </w:r>
                  <w:r>
                    <w:br/>
                  </w:r>
                  <w:r>
                    <w:rPr>
                      <w:rFonts w:ascii="仿宋_GB2312" w:hAnsi="仿宋_GB2312" w:cs="仿宋_GB2312" w:eastAsia="仿宋_GB2312"/>
                      <w:sz w:val="24"/>
                      <w:color w:val="000000"/>
                    </w:rPr>
                    <w:t>加强支撑下梁：采用</w:t>
                  </w:r>
                  <w:r>
                    <w:rPr>
                      <w:rFonts w:ascii="仿宋_GB2312" w:hAnsi="仿宋_GB2312" w:cs="仿宋_GB2312" w:eastAsia="仿宋_GB2312"/>
                      <w:sz w:val="24"/>
                      <w:color w:val="000000"/>
                    </w:rPr>
                    <w:t>60*30mm椭圆管，壁厚≥1.5mm。表面经高压静电喷涂环氧树脂防护层，耐酸碱，耐腐蚀处理。</w:t>
                  </w:r>
                  <w:r>
                    <w:br/>
                  </w:r>
                  <w:r>
                    <w:rPr>
                      <w:rFonts w:ascii="仿宋_GB2312" w:hAnsi="仿宋_GB2312" w:cs="仿宋_GB2312" w:eastAsia="仿宋_GB2312"/>
                      <w:sz w:val="24"/>
                      <w:color w:val="000000"/>
                    </w:rPr>
                    <w:t>4、书包斗:420*260*155MM，采用环保型PP材料一次性注塑成型，上面设计有可悬挂凳子的圆形孔，镂空独特造型，简洁时尚，产品特点：零甲醛、零污染、易擦洗、耐老化、环保、回收率高。两个书包斗中间设有两条支撑杆，方便书包斗的安装固定。</w:t>
                  </w:r>
                  <w:r>
                    <w:br/>
                  </w:r>
                  <w:r>
                    <w:rPr>
                      <w:rFonts w:ascii="仿宋_GB2312" w:hAnsi="仿宋_GB2312" w:cs="仿宋_GB2312" w:eastAsia="仿宋_GB2312"/>
                      <w:sz w:val="24"/>
                      <w:color w:val="000000"/>
                    </w:rPr>
                    <w:t>▲学生桌依据QB/T4071-2021《课桌椅》标准：</w:t>
                  </w:r>
                  <w:r>
                    <w:br/>
                  </w:r>
                  <w:r>
                    <w:rPr>
                      <w:rFonts w:ascii="仿宋_GB2312" w:hAnsi="仿宋_GB2312" w:cs="仿宋_GB2312" w:eastAsia="仿宋_GB2312"/>
                      <w:sz w:val="24"/>
                      <w:color w:val="000000"/>
                    </w:rPr>
                    <w:t>①金属件外观（管材、焊接件、冲压件、皱纹或纹波、喷涂层）无缺陷；</w:t>
                  </w:r>
                  <w:r>
                    <w:br/>
                  </w:r>
                  <w:r>
                    <w:rPr>
                      <w:rFonts w:ascii="仿宋_GB2312" w:hAnsi="仿宋_GB2312" w:cs="仿宋_GB2312" w:eastAsia="仿宋_GB2312"/>
                      <w:sz w:val="24"/>
                      <w:color w:val="000000"/>
                    </w:rPr>
                    <w:t>②塑料件外观（无裂纹、明显变形、缩水、针孔；应无凹陷、飞边、折皱、疙瘩；无气泡、杂质、伤痕、白印；表面应光洁，应无划痕、毛刺、拉毛、污渍；应无明显色差）</w:t>
                  </w:r>
                  <w:r>
                    <w:br/>
                  </w:r>
                  <w:r>
                    <w:rPr>
                      <w:rFonts w:ascii="仿宋_GB2312" w:hAnsi="仿宋_GB2312" w:cs="仿宋_GB2312" w:eastAsia="仿宋_GB2312"/>
                      <w:sz w:val="24"/>
                      <w:color w:val="000000"/>
                    </w:rPr>
                    <w:t>③翘曲度、④平整度、⑤领边垂直度、⑥底脚平稳性</w:t>
                  </w:r>
                  <w:r>
                    <w:br/>
                  </w:r>
                  <w:r>
                    <w:rPr>
                      <w:rFonts w:ascii="仿宋_GB2312" w:hAnsi="仿宋_GB2312" w:cs="仿宋_GB2312" w:eastAsia="仿宋_GB2312"/>
                      <w:sz w:val="24"/>
                      <w:color w:val="000000"/>
                    </w:rPr>
                    <w:t>⑦表面理化性能：抗盐雾（24H无锈蚀现），抗冲击（3.92J无剥落、裂纹、皱纹现象）</w:t>
                  </w:r>
                  <w:r>
                    <w:br/>
                  </w:r>
                  <w:r>
                    <w:rPr>
                      <w:rFonts w:ascii="仿宋_GB2312" w:hAnsi="仿宋_GB2312" w:cs="仿宋_GB2312" w:eastAsia="仿宋_GB2312"/>
                      <w:sz w:val="24"/>
                      <w:color w:val="000000"/>
                    </w:rPr>
                    <w:t>⑧安全要求（所有零部件无破损无缺陷）</w:t>
                  </w:r>
                  <w:r>
                    <w:br/>
                  </w:r>
                  <w:r>
                    <w:rPr>
                      <w:rFonts w:ascii="仿宋_GB2312" w:hAnsi="仿宋_GB2312" w:cs="仿宋_GB2312" w:eastAsia="仿宋_GB2312"/>
                      <w:sz w:val="24"/>
                      <w:color w:val="000000"/>
                    </w:rPr>
                    <w:t>⑨力学性能：桌面垂直静载荷（桌面加力1000N，10次无损）；桌面垂直耐久性（桌面加力600N,10000次无损）；桌面垂直冲击（冲击高度180MM，2次无损）；桌腿跌落（高度300MM，10次无损）；桌面水平静载荷（书斗400N，10次无损）；</w:t>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▲学生桌依据GB/T 10125-2021《人造气氛腐蚀试验 盐雾试验》标准，中性盐雾试验（NSS试验）720h，评级10级；</w:t>
                  </w:r>
                  <w:r>
                    <w:rPr>
                      <w:rFonts w:ascii="仿宋_GB2312" w:hAnsi="仿宋_GB2312" w:cs="仿宋_GB2312" w:eastAsia="仿宋_GB2312"/>
                      <w:sz w:val="24"/>
                      <w:b/>
                      <w:color w:val="000000"/>
                    </w:rPr>
                    <w:t>（须提供国家权威部门认可的第三方检测机构出具的检测报告）</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水槽柜</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1、水槽柜整体尺寸为不小于450*600*840mm（±5mm） 2、底围尺寸不小于600x450x60mm，中间部分尺寸不小于600x450x710mm；材质1.00mm镀锌钢板，表面环氧喷涂；上面水槽为PP改性材质，尺寸为水槽尺寸约450x600x460mm，水槽内空上部尺寸为约420*420mm，底部尺寸为约360*380mm3、水槽最高深度为约355mm，最低深度约280mm，保障洗涤时水不外飞溅；水槽内部带滴水架，滴水架不少于8个滴水棒，滴水棒可以收纳；下带两层过滤网，可拆卸清理维护；水槽柜上面带检修口，同时可以收纳水管（吊装使用时）；检修门带锁，底围可安装1寸定向轮。</w:t>
                  </w:r>
                  <w:r>
                    <w:br/>
                  </w:r>
                  <w:r>
                    <w:rPr>
                      <w:rFonts w:ascii="仿宋_GB2312" w:hAnsi="仿宋_GB2312" w:cs="仿宋_GB2312" w:eastAsia="仿宋_GB2312"/>
                      <w:sz w:val="24"/>
                      <w:color w:val="000000"/>
                    </w:rPr>
                    <w:t>▲为保证产品质量，水槽柜符合以下技术参数及要求：水槽柜整体通过质量监督部门GB/T32487-2016《塑料家具通用技术条件》检测依据，塑料件：耐冷热循环、硬度、稳定性测试结果合格。</w:t>
                  </w:r>
                  <w:r>
                    <w:rPr>
                      <w:rFonts w:ascii="仿宋_GB2312" w:hAnsi="仿宋_GB2312" w:cs="仿宋_GB2312" w:eastAsia="仿宋_GB2312"/>
                      <w:sz w:val="24"/>
                      <w:b/>
                      <w:color w:val="000000"/>
                    </w:rPr>
                    <w:t>（须提供国家权威部门认可的第三方检测机构出具的检测报告）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双联折叠龙头</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双联定制型鹅颈式实验室专用水嘴；鹅颈出水管采用直径</w:t>
                  </w:r>
                  <w:r>
                    <w:rPr>
                      <w:rFonts w:ascii="仿宋_GB2312" w:hAnsi="仿宋_GB2312" w:cs="仿宋_GB2312" w:eastAsia="仿宋_GB2312"/>
                      <w:sz w:val="24"/>
                      <w:color w:val="000000"/>
                    </w:rPr>
                    <w:t>25mm铜质加厚铜管弯制成型，铜质出水水咀采用螺纹式安装，可方便拆卸；开关手柄采用PP旋转式手柄，两个出水鹅颈可以向前折叠，不用时可以掩藏在水槽柜内。上水接口自带成型螺纹，可方便连接上水软管。</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实验凳</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315*455-510MM;2.凳脚材质:4个凳脚采用20*40*1.3MM椭圆形无缝钢管模具一次成型,全圆满焊完成,结构牢固,经高温粉体烤漆处理,长时间使用也不会产生表面烤漆剥落现象.3.凳脚弧度:上部凳脚弧度66°,下部凳脚弧度24°,整体美观大方.4.方形托盘厚度3MM边长160*160MM4.凳面:凳面直径315MM采用环保型PP改性塑料注塑成型;表面细纹咬花,防滑不发光.5.脚垫:采用PP加耐磨纤维质塑料,实心倒勾式一体射出成型.6.凳子可螺旋升降,升降到一定高度后要有固定不旋转装置并且升到最高时凳面不可脱落.▲学生凳整体技术要求：1、邻边垂直度；2、底脚平稳性； 3、家具五金件外观；4、塑料件；5、稳定性；6、强度：静载试验座面1300N,10次；椅腿前向静载荷试验500N，10次；座面冲击力试验：冲击高度180MM，10次；椅凳跌落试验：高度200MM，10次；所有零部件无断裂或豁裂，无变形，无松动。</w:t>
                  </w:r>
                  <w:r>
                    <w:br/>
                  </w:r>
                  <w:r>
                    <w:rPr>
                      <w:rFonts w:ascii="仿宋_GB2312" w:hAnsi="仿宋_GB2312" w:cs="仿宋_GB2312" w:eastAsia="仿宋_GB2312"/>
                      <w:sz w:val="24"/>
                      <w:b/>
                      <w:color w:val="000000"/>
                    </w:rPr>
                    <w:t>（须提供国家权威部门认可的第三方检测机构出具的检测报告）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2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智能控制系统</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智能控制柜</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整体尺寸不大于：450mm×200mm×900㎜(±5㎜)；箱体厚度为1.2㎜SPCC冷轧钢板，表面光滑，不易变形，强度高等特点，钣金折弯成型，表面经酸洗磷化处理，静电喷涂环保粉末高温处理工艺，无有害物质，具有防腐性高；</w:t>
                  </w:r>
                  <w:r>
                    <w:br/>
                  </w:r>
                  <w:r>
                    <w:rPr>
                      <w:rFonts w:ascii="仿宋_GB2312" w:hAnsi="仿宋_GB2312" w:cs="仿宋_GB2312" w:eastAsia="仿宋_GB2312"/>
                      <w:sz w:val="24"/>
                      <w:color w:val="000000"/>
                    </w:rPr>
                    <w:t>2、控制柜体内分二段式结构设计，柜上端为电气设备安装层，下端为控制操作屏系统</w:t>
                  </w:r>
                  <w:r>
                    <w:br/>
                  </w:r>
                  <w:r>
                    <w:rPr>
                      <w:rFonts w:ascii="仿宋_GB2312" w:hAnsi="仿宋_GB2312" w:cs="仿宋_GB2312" w:eastAsia="仿宋_GB2312"/>
                      <w:sz w:val="24"/>
                      <w:color w:val="000000"/>
                    </w:rPr>
                    <w:t>3、2P电源总开关一组，学生总控2P漏电保护器一组，220V电源插座1组，</w:t>
                  </w:r>
                  <w:r>
                    <w:br/>
                  </w:r>
                  <w:r>
                    <w:rPr>
                      <w:rFonts w:ascii="仿宋_GB2312" w:hAnsi="仿宋_GB2312" w:cs="仿宋_GB2312" w:eastAsia="仿宋_GB2312"/>
                      <w:sz w:val="24"/>
                      <w:color w:val="000000"/>
                    </w:rPr>
                    <w:t>4、摇臂控制系统：教师通过控制柜或移动设备对全室摇臂进行单独或分组控制（上升、下降或暂停，上升或下降到底后摇臂会自动停止）。</w:t>
                  </w:r>
                  <w:r>
                    <w:br/>
                  </w:r>
                  <w:r>
                    <w:rPr>
                      <w:rFonts w:ascii="仿宋_GB2312" w:hAnsi="仿宋_GB2312" w:cs="仿宋_GB2312" w:eastAsia="仿宋_GB2312"/>
                      <w:sz w:val="24"/>
                      <w:color w:val="000000"/>
                    </w:rPr>
                    <w:t>5、电源控制系统：教师通过控制柜或移动设备对全室220V高压及0-30V低压进行单独或分组控制。</w:t>
                  </w:r>
                  <w:r>
                    <w:br/>
                  </w:r>
                  <w:r>
                    <w:rPr>
                      <w:rFonts w:ascii="仿宋_GB2312" w:hAnsi="仿宋_GB2312" w:cs="仿宋_GB2312" w:eastAsia="仿宋_GB2312"/>
                      <w:sz w:val="24"/>
                      <w:color w:val="000000"/>
                    </w:rPr>
                    <w:t>6、照明控制系统：教师通过控制柜或移动设备对全室照明进行单独或分组控制；</w:t>
                  </w:r>
                  <w:r>
                    <w:br/>
                  </w:r>
                  <w:r>
                    <w:rPr>
                      <w:rFonts w:ascii="仿宋_GB2312" w:hAnsi="仿宋_GB2312" w:cs="仿宋_GB2312" w:eastAsia="仿宋_GB2312"/>
                      <w:sz w:val="24"/>
                      <w:color w:val="000000"/>
                    </w:rPr>
                    <w:t>7、单片机控制器及功能扩展模块1套，单片机保护模块1个,，急停控制系统1套；配有关键安全系统既长时间不操作，自动切断总电源。电源分组控制系统1套、照明分组控制系统1套、供排水分组控制系统1套。▲为保障电气设备的使用安全需满足以下技术要求，参照GB4793.1-2007《测量、控制和实验室用电气设备的安全要求第1部分:通用要求》检测依据，不少于15项的电气设备安全检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1）防电击概述：见标准GB 4793.1-2007第6.1章节；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2）可触及零部件的判定：见标准GB 4793.1-2007第6.2章节；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3）可触及零部件的允许限值：见标准GB 4793.1-2007第6.3章节；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4）正常条件下的防护：见标准GB 4793.1-2007第6.4章节；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5）与外部电路的连接：见标准GB 4793.1-2007第6.6章节；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6）电气间隙和爬电距离：见标准GB 4793.1-2007第6.7章节；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7）介电强度试验程序见标准GB 4793.1-2007第6.8章节；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8）防电击保护的结构要求见标准GB 4793.1-2007第6.9章节；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9）电源线：见标准GB 4793.1-2007第6.10.1章节；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10）供电电源的断开：见标准GB 4793.1-2007第6.11章节；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11）提起和搬运用装置：见标准GB 4793.1-2007第7.4章节；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12）墙壁安装：见标准GB 4793.1-2007第7.5章节；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13）外壳的刚性试验：见标准GB 4793.1-2007第8.1章节；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14）一旦出现着火，将火焰控制在设备内：见标准GB 4793.1-2007第9.2章节；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15）过流保护：见标准GB 4793.1-2007第9.5章节；</w:t>
                  </w:r>
                  <w:r>
                    <w:br/>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8、▲智能控制柜耐腐蚀试验：中性盐雾试验（NSS试验）720h，评级10级；</w:t>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9、▲提供控制柜低压电器3C认证，国家市场监督管理总局全国认证认可信息公共服务平台可查询。</w:t>
                  </w:r>
                  <w:r>
                    <w:br/>
                  </w:r>
                  <w:r>
                    <w:rPr>
                      <w:rFonts w:ascii="仿宋_GB2312" w:hAnsi="仿宋_GB2312" w:cs="仿宋_GB2312" w:eastAsia="仿宋_GB2312"/>
                      <w:sz w:val="24"/>
                      <w:color w:val="000000"/>
                    </w:rPr>
                    <w:t>10、▲控制柜试验报告依据GB/T 7251.2-2023《低压成套开关设备和控制设备第2部分：成套电力开关和控制设备》标准：①布线、操作性能和功能；②耐腐蚀；③绝缘材料耐受内部电效应引起的非正常发热和着火的验证；④提升；⑤机械操作；⑥成套设备的防护等级；⑦电气间隙和爬电距离；⑧点击防护和保护电路完整性；⑨开关器件和元件的组合；⑩内部电路和连接；⑪外接导体端子；⑫介电性能；⑬温升极限；结果符合要求。</w:t>
                  </w:r>
                  <w:r>
                    <w:rPr>
                      <w:rFonts w:ascii="仿宋_GB2312" w:hAnsi="仿宋_GB2312" w:cs="仿宋_GB2312" w:eastAsia="仿宋_GB2312"/>
                      <w:sz w:val="24"/>
                      <w:b/>
                      <w:color w:val="000000"/>
                    </w:rPr>
                    <w:t>（须提供国家权威部门认可的第三方检测机构出具的检测报告）</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智能控制屏</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规格：显示屏采用</w:t>
                  </w:r>
                  <w:r>
                    <w:rPr>
                      <w:rFonts w:ascii="仿宋_GB2312" w:hAnsi="仿宋_GB2312" w:cs="仿宋_GB2312" w:eastAsia="仿宋_GB2312"/>
                      <w:sz w:val="24"/>
                      <w:color w:val="000000"/>
                    </w:rPr>
                    <w:t>10寸高分辨率工业安卓屏，默认密码登陆；密码可以设置修改，实时显示当前北京时间、设备温湿度实时显示。集中控制系统，可执行各选项控制（配一启动按钮开关和一急停开关）1、摇臂控制系统：教师通过控制箱或移动设备对全室摇臂进行单独或分组控制（上升、下降或暂停，上升或下降到底后摇臂会自动停止）。2、电源控制系统：教师通过控制箱或移动设备对全室220V高压及0-30V低压进行单独或分组控制。3、照明控制系统：教师通过控制箱或移动设备对全室照明进行单独或分组控制；4、供排水控制系统：每个学生终端配置一组水流检测传感器，当供水时自动进行排水控制；摇臂下方配有插拔式自动锁紧供水接口，接口与学生水槽柜之间通过优质硅胶软管连接，即插即用，用完拔下收起即可。排水系统：排水由智能化控制系统集中控制，摇臂下方配有插拔式自动锁紧排水接口，接口与学生水槽柜通过具有耐酸、耐碱、耐腐蚀功能的优质硅胶软管连接，即插即用，用完拔下收起即可，供排水管具有到位检测功能，水管未拔下，摇臂不能收起（防摇臂误操作收起检测系统）。5、通风控制：触摸数字无极变频控制，具有频率数字显示功能，可精确控制通风风量；</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温湿度探测系统</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内置精密传感装置，保障室内的环境舒适性，在屏幕上实时显示当前环境的各项数值：</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1）温湿度：控制箱内配置精密温湿度传感器，实时显示当前环境的温度和湿度；</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2)烟雾浓度：支持烟雾浓度实时监测，传感器会将采集到的实时烟雾浓度参数显示在屏幕上；</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3）CO2：可监测二氧化碳的浓度值，将通过传感器采集数据，可显示在屏幕上；</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(4)甲醛浓度：可实时通过传感器采集甲醛浓度，并且可将该浓度显示在屏幕上；</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(5)TVOC：可通过传感器采集室内TVOC的数值显示在屏幕上；</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(6)PM2.5：可以实时统计教室内PM2.5 的数值，并且将该数值显示在屏幕上。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app吊装控制系统</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微信小程序</w:t>
                  </w:r>
                  <w:r>
                    <w:rPr>
                      <w:rFonts w:ascii="仿宋_GB2312" w:hAnsi="仿宋_GB2312" w:cs="仿宋_GB2312" w:eastAsia="仿宋_GB2312"/>
                      <w:sz w:val="24"/>
                      <w:color w:val="000000"/>
                    </w:rPr>
                    <w:t>APP集中控制系统，可执行各选项控制1、摇臂控制：对全室摇臂进行单独或分组控制（上升、下降或暂停，上升或下降到底后摇臂会自动停止），具有防卡，防夹功能2、电源控制：对全室220V进行单独或分组控制；3、照明控制：对全室照明进行单独或分组控制；</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手机语音控制</w:t>
                  </w:r>
                  <w:r>
                    <w:rPr>
                      <w:rFonts w:ascii="仿宋_GB2312" w:hAnsi="仿宋_GB2312" w:cs="仿宋_GB2312" w:eastAsia="仿宋_GB2312"/>
                      <w:sz w:val="24"/>
                      <w:color w:val="000000"/>
                    </w:rPr>
                    <w:t>(APP 控制系统）</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微信小程序语音控制，对语音识别器说相应的指令即可控制主控台发送相应的动作指令，语音可控制交直流电压输出，高压输出，各组锁定，比如语音摇臂风管下放，语音电源电压</w:t>
                  </w:r>
                  <w:r>
                    <w:rPr>
                      <w:rFonts w:ascii="仿宋_GB2312" w:hAnsi="仿宋_GB2312" w:cs="仿宋_GB2312" w:eastAsia="仿宋_GB2312"/>
                      <w:sz w:val="24"/>
                      <w:color w:val="000000"/>
                    </w:rPr>
                    <w:t>12V，就可控制开启摇臂的放下，电压也就输出12V。</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顶部集成供给系统</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智能吊装（主体框架）</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标准模块化组成，≥1200×550×200mm(±5㎜)为一组；外形及材质：主框架采用航空飞碟式设计1.8MM-3mm厚铝合金模具成型表面经环氧树脂粉末喷涂高温固化处理，舱体前、尾端采用阻燃ABS注塑模具一次成型堵头封盖，舱体下部采用镀锌钢板配色成型，左右装饰条采用实验室专用铝合金模具型材，表面经环氧树脂粉末喷涂高温固化处理。具有阻燃性强和耐酸碱、耐腐蚀，光泽度好，美观大方。</w:t>
                  </w:r>
                  <w:r>
                    <w:br/>
                  </w:r>
                  <w:r>
                    <w:rPr>
                      <w:rFonts w:ascii="仿宋_GB2312" w:hAnsi="仿宋_GB2312" w:cs="仿宋_GB2312" w:eastAsia="仿宋_GB2312"/>
                      <w:sz w:val="24"/>
                      <w:color w:val="000000"/>
                    </w:rPr>
                    <w:t>2、动力选用了优良的超静音安全低压直流24V低压电机动力，连接杆采用≥70×55×1.8mm专用铝合金模具一体成型，摇臂连接座采用优质铝合金模具压铸经CNC加工成型，动力装置和主体结构模块化组合，安装维护便捷，运行无噪音。</w:t>
                  </w:r>
                  <w:r>
                    <w:br/>
                  </w:r>
                  <w:r>
                    <w:rPr>
                      <w:rFonts w:ascii="仿宋_GB2312" w:hAnsi="仿宋_GB2312" w:cs="仿宋_GB2312" w:eastAsia="仿宋_GB2312"/>
                      <w:sz w:val="24"/>
                      <w:color w:val="000000"/>
                    </w:rPr>
                    <w:t>▲为保障电气设备的使用安全需满足以下技术要求，参照GB 4793.1-2007《测量、控制和实验室用电气设备的安全要求 第1部分:通用要求》不少于12项的安全检测：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1）防电击：可触及零部件不得出现危险带电；</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2）可触及零部件的判定：铰接式试验指应施加于各个可能的位置，刚性试验指的施加（10N），危险带电零部件上方的开孔，预调控制件的开孔；</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3）可触及零部件的允许限制：正常条件下的值，直流24V供电，单一故障条件下的限制直流24V供电；</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4）正常条件下的防护：基本绝缘，外壳或挡板；</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介电强度试验程序：任何保护导体端子或功能接地端子，任何可触及导电零部件（不超过6.3.1条值而允许触及的带电零部件除外），用金属箔整个包绕的外壳触及绝缘部分，潮湿预处理：预处理是在潮湿箱中进行，箱中空气的湿度为92.5%±2.5%相对湿度，温度为40℃±2%；</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6）防机械危险：正常条件下或单一故障条件下操作不应带来危险；</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7）运动零部件不会挤破、划破或刺破操作人员；</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8）提起和搬运用装置：质量等于或大于18kg，装有供起和搬运用的装置或文件中说明；</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9）墙壁安装 符合要求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10外壳的刚性试验：静态试验30N无危险，动态试验5J无危险，</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11）一旦着火，将火焰控制在设备内，绝缘导线具有相当于GB/T11020规定的FV-1或更优的可燃性等级，连接器和安装元器件的绝缘材料具有相当于GB/T11020规定的FV-2或更优的可燃性等级，外观符合相关结构和防火要求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12） 限能电路不大于30Vr.ms和42.4V（P）,或者60Vd.c；</w:t>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参照GB28481-2012《塑料家具中有害物质限量》检测标准，领苯二甲酸脂：DBP≤0.1%、BBP≤0.1%、DEHP≤0.1%、DNOP≤0.1%、DINP≤0.1%、DIDP≤0.1%；重金属含量：可溶性铅≤90mg/kg、可溶性镉≤75mg/kg、可溶性铬≤60mg/kg、可溶性汞≤60mg/kg等有害物质检测合格。</w:t>
                  </w:r>
                  <w:r>
                    <w:br/>
                  </w:r>
                  <w:r>
                    <w:rPr>
                      <w:rFonts w:ascii="仿宋_GB2312" w:hAnsi="仿宋_GB2312" w:cs="仿宋_GB2312" w:eastAsia="仿宋_GB2312"/>
                      <w:sz w:val="24"/>
                      <w:b/>
                      <w:color w:val="000000"/>
                    </w:rPr>
                    <w:t>（须提供国家权威部门认可的第三方检测机构出具的检测报告）</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吊装固定支架</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SPCC冷轧钢板经激光切割、数控冲压、数控折弯成型，生产工业采取模块组合，便于安装，外观流线形设计，简洁美观，表面经环氧树脂粉末静电喷涂、高温固化处理，耐腐蚀。</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智能摇臂升降系统</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1、动力采用为直流24V电机，连接杆采用70*55*1.8mm专用铝合金模具一体成型；</w:t>
                  </w:r>
                  <w:r>
                    <w:br/>
                  </w:r>
                  <w:r>
                    <w:rPr>
                      <w:rFonts w:ascii="仿宋_GB2312" w:hAnsi="仿宋_GB2312" w:cs="仿宋_GB2312" w:eastAsia="仿宋_GB2312"/>
                      <w:sz w:val="24"/>
                      <w:color w:val="000000"/>
                    </w:rPr>
                    <w:t>2、功能模块300*210*85mm采用模具一体成型,形状为椭圆形设计，功能模块可安装高低压电源（低压电源为交直流，可以显示交直流电压）、急停开关，可配网络同时可以扩展多媒体控制；</w:t>
                  </w:r>
                  <w:r>
                    <w:br/>
                  </w:r>
                  <w:r>
                    <w:rPr>
                      <w:rFonts w:ascii="仿宋_GB2312" w:hAnsi="仿宋_GB2312" w:cs="仿宋_GB2312" w:eastAsia="仿宋_GB2312"/>
                      <w:sz w:val="24"/>
                      <w:color w:val="000000"/>
                    </w:rPr>
                    <w:t>3、系统自带障碍物保护功能，当摇臂在运动的过程中遇到障碍物时会停止。</w:t>
                  </w:r>
                  <w:r>
                    <w:br/>
                  </w:r>
                  <w:r>
                    <w:rPr>
                      <w:rFonts w:ascii="仿宋_GB2312" w:hAnsi="仿宋_GB2312" w:cs="仿宋_GB2312" w:eastAsia="仿宋_GB2312"/>
                      <w:sz w:val="24"/>
                      <w:color w:val="000000"/>
                    </w:rPr>
                    <w:t>▲智能摇臂铝合金检测依据GB/T 10125-2021《人造气氛腐蚀试验 盐雾试验》耐腐蚀试验：中性盐雾试验（NSS试验）720h，评级10级；</w:t>
                  </w:r>
                  <w:r>
                    <w:rPr>
                      <w:rFonts w:ascii="仿宋_GB2312" w:hAnsi="仿宋_GB2312" w:cs="仿宋_GB2312" w:eastAsia="仿宋_GB2312"/>
                      <w:sz w:val="24"/>
                      <w:b/>
                      <w:color w:val="000000"/>
                    </w:rPr>
                    <w:t>（须提供国家权威部门认可的第三方检测机构出具的检测报告）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电源供应模块</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接收智能化控制系统控制，内含新国标</w:t>
                  </w:r>
                  <w:r>
                    <w:rPr>
                      <w:rFonts w:ascii="仿宋_GB2312" w:hAnsi="仿宋_GB2312" w:cs="仿宋_GB2312" w:eastAsia="仿宋_GB2312"/>
                      <w:sz w:val="24"/>
                      <w:color w:val="000000"/>
                    </w:rPr>
                    <w:t>5孔插座。可以分组或独立控制电源供给。</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4"/>
                  <w:vMerge/>
                  <w:tcBorders>
                    <w:top w:val="none" w:color="000000" w:sz="4"/>
                    <w:left w:val="single" w:color="000000" w:sz="4"/>
                    <w:bottom w:val="single" w:color="000000" w:sz="4"/>
                    <w:right w:val="single" w:color="000000" w:sz="4"/>
                  </w:tcBorders>
                </w:tc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教师主控型，学生低压电源都可接收主控电源发送的锁定信号，在“锁定”字样显示后，学生接收老师输送的设定电源电压，教师锁定时,学生自己无法操作，这样可避免学生的误操作。可以分组或独立控制；2、学生电源采用耐磨、耐腐蚀、耐高温的PC亮光薄膜面板，学生电源的控制采用按钮式按键，可以随意设置电压，贴片元件生产技术，微电脑控制，采用4寸液晶显示电源学生交直流电压 ；3、学生交流电源通过上下键0～24V电压，最小调节单元可达1V,额定电流2A； 4、学生直流电源也是通过上下键选取，调节范围为1.5～24V，分辨率可达0.1V,额定电流2A。当学生按举手按钮时，教师控制端语音播报定位学生位置序号。</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4"/>
                  <w:vMerge/>
                  <w:tcBorders>
                    <w:top w:val="none" w:color="000000" w:sz="4"/>
                    <w:left w:val="single" w:color="000000" w:sz="4"/>
                    <w:bottom w:val="single" w:color="000000" w:sz="4"/>
                    <w:right w:val="single" w:color="000000" w:sz="4"/>
                  </w:tcBorders>
                </w:tc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485通信方式进行通讯;网口采用RJ-45网络接口;USB5V输出;额定电流750MA.</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急停装置</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在水电系统出现故障时紧急制动，确保实验操作时的安全性。</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供电线路</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2.5mm²，模块化设计，每组模块间采用活接式连接，方便安装、检修。采用2.5mm²电线进行系统布线（国标免检产品）。</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透明均光板</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接收智能化控制系统控制，采用</w:t>
                  </w:r>
                  <w:r>
                    <w:rPr>
                      <w:rFonts w:ascii="仿宋_GB2312" w:hAnsi="仿宋_GB2312" w:cs="仿宋_GB2312" w:eastAsia="仿宋_GB2312"/>
                      <w:sz w:val="24"/>
                      <w:color w:val="000000"/>
                    </w:rPr>
                    <w:t>LED灯珠，设计安装磨砂透明均光板，不仅能使光线扩散均匀更能起到安全防护作用。</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自动给排水系统</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水槽柜内设自动排水系统装置，储水箱不小于</w:t>
                  </w:r>
                  <w:r>
                    <w:rPr>
                      <w:rFonts w:ascii="仿宋_GB2312" w:hAnsi="仿宋_GB2312" w:cs="仿宋_GB2312" w:eastAsia="仿宋_GB2312"/>
                      <w:sz w:val="24"/>
                      <w:color w:val="000000"/>
                    </w:rPr>
                    <w:t>330*250*245MM(±5㎜）,自动排水模块1组、水模拟量控制器1组、电源控制器1套、水泵一个，自动保护系统1组。电机功率：94瓦，漆包线铸铁机壳，开口流量：15升/每分钟，电压：24V ，直流电流：2.5A，最大电流：4.0A，运行压力：3.5公斤。所有排水由智能化控制系统集中控制，当储水箱水量达到一定值时系统自动排水、污水经过连接管排至顶部排水管总管后流出，污水排净后排水系统自动关闭。</w:t>
                  </w:r>
                  <w:r>
                    <w:br/>
                  </w:r>
                  <w:r>
                    <w:rPr>
                      <w:rFonts w:ascii="仿宋_GB2312" w:hAnsi="仿宋_GB2312" w:cs="仿宋_GB2312" w:eastAsia="仿宋_GB2312"/>
                      <w:sz w:val="24"/>
                      <w:color w:val="000000"/>
                    </w:rPr>
                    <w:t>▲自动给排水系统技术要求满足：</w:t>
                  </w:r>
                  <w:r>
                    <w:br/>
                  </w:r>
                  <w:r>
                    <w:rPr>
                      <w:rFonts w:ascii="仿宋_GB2312" w:hAnsi="仿宋_GB2312" w:cs="仿宋_GB2312" w:eastAsia="仿宋_GB2312"/>
                      <w:sz w:val="24"/>
                      <w:color w:val="000000"/>
                    </w:rPr>
                    <w:t>1、GB/T2423.1-2008 电工电子产品环境试验 第2部分：试验方法 试验A ：低温（低温：温度-20±3℃，持续时间2h,恢复2h后，通电工作正常）；</w:t>
                  </w:r>
                  <w:r>
                    <w:br/>
                  </w:r>
                  <w:r>
                    <w:rPr>
                      <w:rFonts w:ascii="仿宋_GB2312" w:hAnsi="仿宋_GB2312" w:cs="仿宋_GB2312" w:eastAsia="仿宋_GB2312"/>
                      <w:sz w:val="24"/>
                      <w:color w:val="000000"/>
                    </w:rPr>
                    <w:t>2、GB/T2423.2-2008 电工电子产品环境试验 第2部分：试验方法 试验B ：高温（高温：温度60±3℃，持续时间2h,恢复2h后，通电工作正常）</w:t>
                  </w:r>
                  <w:r>
                    <w:br/>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▲储水箱检验依据GB/T32487-2016《塑料家具通用技术条件》，塑料材料理化性能：耐老化性室内用720h，冲击强度的保持率≥60%,外观颜色变色评级5级，</w:t>
                  </w:r>
                  <w:r>
                    <w:rPr>
                      <w:rFonts w:ascii="仿宋_GB2312" w:hAnsi="仿宋_GB2312" w:cs="仿宋_GB2312" w:eastAsia="仿宋_GB2312"/>
                      <w:sz w:val="24"/>
                      <w:b/>
                      <w:color w:val="000000"/>
                    </w:rPr>
                    <w:t>（须提供国家权威部门认可的第三方检测机构出具的检测报告）</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给排水接口</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给排水接口采用</w:t>
                  </w:r>
                  <w:r>
                    <w:rPr>
                      <w:rFonts w:ascii="仿宋_GB2312" w:hAnsi="仿宋_GB2312" w:cs="仿宋_GB2312" w:eastAsia="仿宋_GB2312"/>
                      <w:sz w:val="24"/>
                      <w:color w:val="000000"/>
                    </w:rPr>
                    <w:t>PVC材质，具有耐酸碱，拔插轻松，不生锈；接口均采用自动锁紧插拔式连接方式，用时接上，不用时可收起；即插即用，具有高密封性能，即使在供水排水工作时，随时拔掉接口不会有任何滴漏现象。</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给水管路</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给水主管选用</w:t>
                  </w:r>
                  <w:r>
                    <w:rPr>
                      <w:rFonts w:ascii="仿宋_GB2312" w:hAnsi="仿宋_GB2312" w:cs="仿宋_GB2312" w:eastAsia="仿宋_GB2312"/>
                      <w:sz w:val="24"/>
                      <w:color w:val="000000"/>
                    </w:rPr>
                    <w:t>φ20-32mmPP-R给水管，模块化设计，每组模块间采用活接式连接，方便安装、检修。</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排水管路</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排水管选用加厚</w:t>
                  </w:r>
                  <w:r>
                    <w:rPr>
                      <w:rFonts w:ascii="仿宋_GB2312" w:hAnsi="仿宋_GB2312" w:cs="仿宋_GB2312" w:eastAsia="仿宋_GB2312"/>
                      <w:sz w:val="24"/>
                      <w:color w:val="000000"/>
                    </w:rPr>
                    <w:t>φ50-75mmPVC-U国标管（具有防酸、防碱、耐腐蚀功能），模块化设计，每组模块间采用活接式连接，方便安装、检修。</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吊装端头</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整体采用</w:t>
                  </w:r>
                  <w:r>
                    <w:rPr>
                      <w:rFonts w:ascii="仿宋_GB2312" w:hAnsi="仿宋_GB2312" w:cs="仿宋_GB2312" w:eastAsia="仿宋_GB2312"/>
                      <w:sz w:val="24"/>
                      <w:color w:val="000000"/>
                    </w:rPr>
                    <w:t>ABS材料，抗老化、易清洁；模具一体成型，顶端配置装饰条。</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系统调试</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1、吊顶式安装系统采用模块化结构设计，采用吊装安装方式；</w:t>
                  </w:r>
                  <w:r>
                    <w:br/>
                  </w:r>
                  <w:r>
                    <w:rPr>
                      <w:rFonts w:ascii="仿宋_GB2312" w:hAnsi="仿宋_GB2312" w:cs="仿宋_GB2312" w:eastAsia="仿宋_GB2312"/>
                      <w:sz w:val="24"/>
                      <w:color w:val="000000"/>
                    </w:rPr>
                    <w:t>2、系统结构调试；</w:t>
                  </w:r>
                  <w:r>
                    <w:br/>
                  </w:r>
                  <w:r>
                    <w:rPr>
                      <w:rFonts w:ascii="仿宋_GB2312" w:hAnsi="仿宋_GB2312" w:cs="仿宋_GB2312" w:eastAsia="仿宋_GB2312"/>
                      <w:sz w:val="24"/>
                      <w:color w:val="000000"/>
                    </w:rPr>
                    <w:t>3、系统控制调试；</w:t>
                  </w:r>
                  <w:r>
                    <w:br/>
                  </w:r>
                  <w:r>
                    <w:rPr>
                      <w:rFonts w:ascii="仿宋_GB2312" w:hAnsi="仿宋_GB2312" w:cs="仿宋_GB2312" w:eastAsia="仿宋_GB2312"/>
                      <w:sz w:val="24"/>
                      <w:color w:val="000000"/>
                    </w:rPr>
                    <w:t>4、室内通风系统调试；</w:t>
                  </w:r>
                  <w:r>
                    <w:br/>
                  </w:r>
                  <w:r>
                    <w:rPr>
                      <w:rFonts w:ascii="仿宋_GB2312" w:hAnsi="仿宋_GB2312" w:cs="仿宋_GB2312" w:eastAsia="仿宋_GB2312"/>
                      <w:sz w:val="24"/>
                      <w:color w:val="000000"/>
                    </w:rPr>
                    <w:t>5、给排水调试；</w:t>
                  </w:r>
                  <w:r>
                    <w:br/>
                  </w:r>
                  <w:r>
                    <w:rPr>
                      <w:rFonts w:ascii="仿宋_GB2312" w:hAnsi="仿宋_GB2312" w:cs="仿宋_GB2312" w:eastAsia="仿宋_GB2312"/>
                      <w:sz w:val="24"/>
                      <w:color w:val="000000"/>
                    </w:rPr>
                    <w:t>6、供电系统调试；</w:t>
                  </w:r>
                  <w:r>
                    <w:br/>
                  </w:r>
                  <w:r>
                    <w:rPr>
                      <w:rFonts w:ascii="仿宋_GB2312" w:hAnsi="仿宋_GB2312" w:cs="仿宋_GB2312" w:eastAsia="仿宋_GB2312"/>
                      <w:sz w:val="24"/>
                      <w:color w:val="000000"/>
                    </w:rPr>
                    <w:t>7、照明系统调试。</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系统安装辅件</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采用双槽钢横梁吊装方式，减少楼板承重，防止左右晃动，可进行上下、左右的平衡调节。主要辅件有：三角构件、直角座、龙骨架连接件、吊装挂件、安装连接板等。</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通风系统</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万向吸风罩</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1.关节：高密度PP材质表面磨砂，优化了视觉美感和手握触感可360°旋转调节方向。</w:t>
                  </w:r>
                  <w:r>
                    <w:br/>
                  </w:r>
                  <w:r>
                    <w:rPr>
                      <w:rFonts w:ascii="仿宋_GB2312" w:hAnsi="仿宋_GB2312" w:cs="仿宋_GB2312" w:eastAsia="仿宋_GB2312"/>
                      <w:sz w:val="24"/>
                      <w:color w:val="000000"/>
                    </w:rPr>
                    <w:t>2.关节密封圈：不易老化之高密度橡胶。在关节之间随着旋钮压力加大而产生阻尼效果。</w:t>
                  </w:r>
                  <w:r>
                    <w:br/>
                  </w:r>
                  <w:r>
                    <w:rPr>
                      <w:rFonts w:ascii="仿宋_GB2312" w:hAnsi="仿宋_GB2312" w:cs="仿宋_GB2312" w:eastAsia="仿宋_GB2312"/>
                      <w:sz w:val="24"/>
                      <w:color w:val="000000"/>
                    </w:rPr>
                    <w:t>3.关节连接杆：304不锈钢双头锁杆。</w:t>
                  </w:r>
                  <w:r>
                    <w:br/>
                  </w:r>
                  <w:r>
                    <w:rPr>
                      <w:rFonts w:ascii="仿宋_GB2312" w:hAnsi="仿宋_GB2312" w:cs="仿宋_GB2312" w:eastAsia="仿宋_GB2312"/>
                      <w:sz w:val="24"/>
                      <w:color w:val="000000"/>
                    </w:rPr>
                    <w:t>4.关节盖：高密度PP材质表面磨砂。</w:t>
                  </w:r>
                  <w:r>
                    <w:br/>
                  </w:r>
                  <w:r>
                    <w:rPr>
                      <w:rFonts w:ascii="仿宋_GB2312" w:hAnsi="仿宋_GB2312" w:cs="仿宋_GB2312" w:eastAsia="仿宋_GB2312"/>
                      <w:sz w:val="24"/>
                      <w:color w:val="000000"/>
                    </w:rPr>
                    <w:t>5.关节松紧选钮：高密度PP材质，内置微形平面推力不锈钢轴承，与关节连接杆锁合。</w:t>
                  </w:r>
                  <w:r>
                    <w:br/>
                  </w:r>
                  <w:r>
                    <w:rPr>
                      <w:rFonts w:ascii="仿宋_GB2312" w:hAnsi="仿宋_GB2312" w:cs="仿宋_GB2312" w:eastAsia="仿宋_GB2312"/>
                      <w:sz w:val="24"/>
                      <w:color w:val="000000"/>
                    </w:rPr>
                    <w:t>6.拱形集气罩：直径260mm，高密度PC制成。</w:t>
                  </w:r>
                  <w:r>
                    <w:br/>
                  </w:r>
                  <w:r>
                    <w:rPr>
                      <w:rFonts w:ascii="仿宋_GB2312" w:hAnsi="仿宋_GB2312" w:cs="仿宋_GB2312" w:eastAsia="仿宋_GB2312"/>
                      <w:sz w:val="24"/>
                      <w:color w:val="000000"/>
                    </w:rPr>
                    <w:t>7.伸缩导管：4节直径50mm的6系专业抗氧化抗腐蚀的镁硅铝合金，表面做特氟龙表面处理，耐酸、耐碱、耐划痕。</w:t>
                  </w:r>
                  <w:r>
                    <w:br/>
                  </w:r>
                  <w:r>
                    <w:rPr>
                      <w:rFonts w:ascii="仿宋_GB2312" w:hAnsi="仿宋_GB2312" w:cs="仿宋_GB2312" w:eastAsia="仿宋_GB2312"/>
                      <w:sz w:val="24"/>
                      <w:color w:val="000000"/>
                    </w:rPr>
                    <w:t>8.扭簧：使用90度的4mm专用弹簧钢抗氧化处理，防止吸风罩整体滑下。</w:t>
                  </w:r>
                  <w:r>
                    <w:br/>
                  </w:r>
                  <w:r>
                    <w:rPr>
                      <w:rFonts w:ascii="仿宋_GB2312" w:hAnsi="仿宋_GB2312" w:cs="仿宋_GB2312" w:eastAsia="仿宋_GB2312"/>
                      <w:sz w:val="24"/>
                      <w:color w:val="000000"/>
                    </w:rPr>
                    <w:t>9.安装后可根据使用需要达到三维360度任意转停，集气罩吸气角度360度任意转停。整体美观大方，吻合高水准专业实验室。</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室内通风系统</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PVC风管，具有耐酸碱性能。</w:t>
                  </w:r>
                  <w:r>
                    <w:br/>
                  </w:r>
                  <w:r>
                    <w:rPr>
                      <w:rFonts w:ascii="仿宋_GB2312" w:hAnsi="仿宋_GB2312" w:cs="仿宋_GB2312" w:eastAsia="仿宋_GB2312"/>
                      <w:sz w:val="24"/>
                      <w:color w:val="000000"/>
                    </w:rPr>
                    <w:t>规格：主风管直径</w:t>
                  </w:r>
                  <w:r>
                    <w:rPr>
                      <w:rFonts w:ascii="仿宋_GB2312" w:hAnsi="仿宋_GB2312" w:cs="仿宋_GB2312" w:eastAsia="仿宋_GB2312"/>
                      <w:sz w:val="24"/>
                      <w:color w:val="000000"/>
                    </w:rPr>
                    <w:t>200mm，支风管直径≥110mm。管卡采用碳钢制作，表面经镀铬处理，具有耐腐蚀、防火、防潮等功能。</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室外通风系统</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PVC风管，或PP焊接管具有耐酸碱性能。</w:t>
                  </w:r>
                  <w:r>
                    <w:br/>
                  </w:r>
                  <w:r>
                    <w:rPr>
                      <w:rFonts w:ascii="仿宋_GB2312" w:hAnsi="仿宋_GB2312" w:cs="仿宋_GB2312" w:eastAsia="仿宋_GB2312"/>
                      <w:sz w:val="24"/>
                      <w:color w:val="000000"/>
                    </w:rPr>
                    <w:t>规格：主风管直径</w:t>
                  </w:r>
                  <w:r>
                    <w:rPr>
                      <w:rFonts w:ascii="仿宋_GB2312" w:hAnsi="仿宋_GB2312" w:cs="仿宋_GB2312" w:eastAsia="仿宋_GB2312"/>
                      <w:sz w:val="24"/>
                      <w:color w:val="000000"/>
                    </w:rPr>
                    <w:t>400mm。管卡采用碳钢制作，表面经镀铬处理，具有耐腐蚀、防火、防潮等功能。</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风机</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6#离心风机 5.5KW，转速 1450r/min，流量 10602-21204M3/h，全压 1150-748Pa，噪声符合国家标准,风机外壳和叶轮均采用模具一次成型。配橡胶减震器用于消除专用通风机引起的震动，配防雨帽，PP材质，主要用于对专用通风机的防护。</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消音器</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φ400*1000mm,PP材质，内置隔音棉等隔音装置，确保通风室外噪音小于50分贝。</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风机软连接</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φ600-φ400mm,pp材质。进出口接头采用柔性材质，消除因震动引起的微量错位对风机的影响。</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风机控制线</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三相电缆、含线路管道。符合国家标准。</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隔墙</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气泡砖或轻钢龙骨，水泥砂浆抹平，不小于</w:t>
                  </w:r>
                  <w:r>
                    <w:rPr>
                      <w:rFonts w:ascii="仿宋_GB2312" w:hAnsi="仿宋_GB2312" w:cs="仿宋_GB2312" w:eastAsia="仿宋_GB2312"/>
                      <w:sz w:val="24"/>
                      <w:color w:val="000000"/>
                    </w:rPr>
                    <w:t>26㎡。包含防火门不小于1.1米。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轻钢龙骨吊顶</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采用铝方通或其他材质吊顶，不小于</w:t>
                  </w:r>
                  <w:r>
                    <w:rPr>
                      <w:rFonts w:ascii="仿宋_GB2312" w:hAnsi="仿宋_GB2312" w:cs="仿宋_GB2312" w:eastAsia="仿宋_GB2312"/>
                      <w:sz w:val="24"/>
                      <w:color w:val="000000"/>
                    </w:rPr>
                    <w:t>140平米。</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粉刷墙面</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白色涂料粉刷墙面，不低于</w:t>
                  </w:r>
                  <w:r>
                    <w:rPr>
                      <w:rFonts w:ascii="仿宋_GB2312" w:hAnsi="仿宋_GB2312" w:cs="仿宋_GB2312" w:eastAsia="仿宋_GB2312"/>
                      <w:sz w:val="24"/>
                      <w:color w:val="000000"/>
                    </w:rPr>
                    <w:t>50㎡。</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电气布线改造</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DN25mm阻燃线管；4、2.5平方国标线材，符合国家标准。</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50+1座生物实验室</w:t>
            </w:r>
          </w:p>
          <w:tbl>
            <w:tblPr>
              <w:tblInd w:type="dxa" w:w="390"/>
              <w:tblBorders>
                <w:top w:val="none" w:color="000000" w:sz="4"/>
                <w:left w:val="none" w:color="000000" w:sz="4"/>
                <w:bottom w:val="none" w:color="000000" w:sz="4"/>
                <w:right w:val="none" w:color="000000" w:sz="4"/>
                <w:insideH w:val="none"/>
                <w:insideV w:val="none"/>
              </w:tblBorders>
            </w:tblPr>
            <w:tblGrid>
              <w:gridCol w:w="153"/>
              <w:gridCol w:w="256"/>
              <w:gridCol w:w="1823"/>
              <w:gridCol w:w="151"/>
              <w:gridCol w:w="170"/>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技术参数、规格、功能</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实验演示</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多目仪</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▲1.具有三摄像头，1个主摄像头2个辅助摄像头；</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2.整机≤5kg，机身整体高度≤536mm，底座长宽≤265*128mm，主摄像头臂杆长宽≤462*55mm，侧拍摄像头臂杆和主摄像头支柱夹角≤30度，侧拍摄像头可折叠臂杆长度≤260mm；</w:t>
                  </w:r>
                  <w:r>
                    <w:br/>
                  </w:r>
                  <w:r>
                    <w:rPr>
                      <w:rFonts w:ascii="仿宋_GB2312" w:hAnsi="仿宋_GB2312" w:cs="仿宋_GB2312" w:eastAsia="仿宋_GB2312"/>
                      <w:sz w:val="24"/>
                      <w:color w:val="000000"/>
                    </w:rPr>
                    <w:t>3.整机待机电流：12V/150mA；整机负载工作电流：12V/450mA；</w:t>
                  </w:r>
                  <w:r>
                    <w:br/>
                  </w:r>
                  <w:r>
                    <w:rPr>
                      <w:rFonts w:ascii="仿宋_GB2312" w:hAnsi="仿宋_GB2312" w:cs="仿宋_GB2312" w:eastAsia="仿宋_GB2312"/>
                      <w:sz w:val="24"/>
                      <w:color w:val="000000"/>
                    </w:rPr>
                    <w:t>4.具备辅助照明LED】</w:t>
                  </w:r>
                  <w:r>
                    <w:br/>
                  </w:r>
                  <w:r>
                    <w:rPr>
                      <w:rFonts w:ascii="仿宋_GB2312" w:hAnsi="仿宋_GB2312" w:cs="仿宋_GB2312" w:eastAsia="仿宋_GB2312"/>
                      <w:sz w:val="24"/>
                      <w:color w:val="000000"/>
                    </w:rPr>
                    <w:t>5.主摄像头：像素≥800W；分辨率≥3264*2448；对焦方式：定焦；扫描幅面≥A3；出图响应时间 &lt;3S；自动过曝控制；</w:t>
                  </w:r>
                  <w:r>
                    <w:br/>
                  </w:r>
                  <w:r>
                    <w:rPr>
                      <w:rFonts w:ascii="仿宋_GB2312" w:hAnsi="仿宋_GB2312" w:cs="仿宋_GB2312" w:eastAsia="仿宋_GB2312"/>
                      <w:sz w:val="24"/>
                      <w:color w:val="000000"/>
                    </w:rPr>
                    <w:t>6.侧拍辅助摄像头采用活动机身，支持折叠，支持摄像头旋转调节拍摄位置；</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7.侧拍辅助摄像头：像素≥500W；分辨率≥2592*1944；扫描幅面≥A4；出图响应时间 &lt;3S；自动过曝控制；</w:t>
                  </w:r>
                  <w:r>
                    <w:br/>
                  </w:r>
                  <w:r>
                    <w:rPr>
                      <w:rFonts w:ascii="仿宋_GB2312" w:hAnsi="仿宋_GB2312" w:cs="仿宋_GB2312" w:eastAsia="仿宋_GB2312"/>
                      <w:sz w:val="24"/>
                      <w:color w:val="000000"/>
                    </w:rPr>
                    <w:t>8.顶部辅助摄像头采用活动摄像头，支持0-270度任意角度旋转调整</w:t>
                  </w:r>
                  <w:r>
                    <w:rPr>
                      <w:rFonts w:ascii="仿宋_GB2312" w:hAnsi="仿宋_GB2312" w:cs="仿宋_GB2312" w:eastAsia="仿宋_GB2312"/>
                      <w:sz w:val="24"/>
                      <w:b/>
                      <w:color w:val="000000"/>
                    </w:rPr>
                    <w:t>【须提供产品功能截图及国家权威部门认可的第三方检测机构出具的检测报告】</w:t>
                  </w:r>
                  <w:r>
                    <w:br/>
                  </w:r>
                  <w:r>
                    <w:rPr>
                      <w:rFonts w:ascii="仿宋_GB2312" w:hAnsi="仿宋_GB2312" w:cs="仿宋_GB2312" w:eastAsia="仿宋_GB2312"/>
                      <w:sz w:val="24"/>
                      <w:color w:val="000000"/>
                    </w:rPr>
                    <w:t>9.顶部辅助摄像头：像素≥200W；对焦方式：定焦；出图响应时间 &lt;3S。</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实验演示多目仪应用软件</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1.支持接入实验教学示范仪进行实验的搭建过程直播示范；</w:t>
                  </w:r>
                  <w:r>
                    <w:br/>
                  </w:r>
                  <w:r>
                    <w:rPr>
                      <w:rFonts w:ascii="仿宋_GB2312" w:hAnsi="仿宋_GB2312" w:cs="仿宋_GB2312" w:eastAsia="仿宋_GB2312"/>
                      <w:sz w:val="24"/>
                      <w:color w:val="000000"/>
                    </w:rPr>
                    <w:t>2.支持直播画面自由组合切换成画中画、双画面、单镜头等格式。</w:t>
                  </w:r>
                  <w:r>
                    <w:br/>
                  </w:r>
                  <w:r>
                    <w:rPr>
                      <w:rFonts w:ascii="仿宋_GB2312" w:hAnsi="仿宋_GB2312" w:cs="仿宋_GB2312" w:eastAsia="仿宋_GB2312"/>
                      <w:sz w:val="24"/>
                      <w:color w:val="000000"/>
                    </w:rPr>
                    <w:t>3.支持直播画面接入大屏进行示范教学；</w:t>
                  </w:r>
                  <w:r>
                    <w:br/>
                  </w:r>
                  <w:r>
                    <w:rPr>
                      <w:rFonts w:ascii="仿宋_GB2312" w:hAnsi="仿宋_GB2312" w:cs="仿宋_GB2312" w:eastAsia="仿宋_GB2312"/>
                      <w:sz w:val="24"/>
                      <w:color w:val="000000"/>
                    </w:rPr>
                    <w:t>4.支持录制高清示范视频，录制视频可作为教学资源；</w:t>
                  </w:r>
                  <w:r>
                    <w:br/>
                  </w:r>
                  <w:r>
                    <w:rPr>
                      <w:rFonts w:ascii="仿宋_GB2312" w:hAnsi="仿宋_GB2312" w:cs="仿宋_GB2312" w:eastAsia="仿宋_GB2312"/>
                      <w:sz w:val="24"/>
                      <w:color w:val="000000"/>
                    </w:rPr>
                    <w:t>5.录制视频时支持同步录制教学音频；</w:t>
                  </w:r>
                  <w:r>
                    <w:br/>
                  </w:r>
                  <w:r>
                    <w:rPr>
                      <w:rFonts w:ascii="仿宋_GB2312" w:hAnsi="仿宋_GB2312" w:cs="仿宋_GB2312" w:eastAsia="仿宋_GB2312"/>
                      <w:sz w:val="24"/>
                      <w:color w:val="000000"/>
                    </w:rPr>
                    <w:t>6.支持截取实验搭建视频画面为图片。</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教师演示区域</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教师演示台</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1、规格：2400×700×850mm（±5mm）</w:t>
                  </w:r>
                  <w:r>
                    <w:br/>
                  </w:r>
                  <w:r>
                    <w:rPr>
                      <w:rFonts w:ascii="仿宋_GB2312" w:hAnsi="仿宋_GB2312" w:cs="仿宋_GB2312" w:eastAsia="仿宋_GB2312"/>
                      <w:sz w:val="24"/>
                      <w:color w:val="000000"/>
                    </w:rPr>
                    <w:t>2、台面：采用25mm厚金属树脂高能理化板，且满足如下参数要求：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1）化学性能检测：台面依据GB/T 17657-2022 《人造板及饰面人造板理化性能试验方法》标准，耐污染性能不少于130项试验污染物的检测，且包含：98%硫酸、65%硝酸、40%氢氧化钠、37%盐酸、石脑油、苯酚等试剂，覆盖玻璃盖板和未覆盖玻璃盖板检验结果均为5级：无明显变化。</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2）物理性能检测：台面依据GB/T 17657-2022 《人造板及饰面人造板理化性能试验方法》标准，满足：弹性模量≥9700MPa； 含水率：≤0.9%；尺寸稳定性：横向≤0.11%、纵向≤0.08%；表面耐磨性能：≥1200r,未出现磨损点;表面耐湿热性能：五级：无明显变化；浸渍剥离性能：贴面层与基材之间的胶层无剥离和分层现象；耐光色牢度性能:&gt;4级;漆膜附着力：六级：切割边缘完全平滑，网格内无脱落等不低于16项检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3）环保性能检测：台面依据GB 18580-2017《室内装饰装修材料人造板及其制品中甲醛释放限量》标准，满足甲醛释放量&lt;0.005 mg/M3；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5）防霉性能检测：台面依据JC/T2039-2010标准，满足：黑曲霉、土曲霉、球毛壳霉、宛氏拟青霉、绳状青霉、出芽短梗霉等不少于10种的霉菌检测，且防霉等级为0级。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7）抗老化性检测：台面依据GB/T24508-2020标准：48小时无开裂、无鼓泡、无粉化。</w:t>
                  </w:r>
                  <w:r>
                    <w:br/>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3、结构：全钢独立柜体结构，无需安装；演示台设有储物柜，中间为演示台，设置电源主控系统、多媒体设备（主机、显示器、中控、功放、交换机）的位置预留。</w:t>
                  </w:r>
                  <w:r>
                    <w:br/>
                  </w:r>
                  <w:r>
                    <w:rPr>
                      <w:rFonts w:ascii="仿宋_GB2312" w:hAnsi="仿宋_GB2312" w:cs="仿宋_GB2312" w:eastAsia="仿宋_GB2312"/>
                      <w:sz w:val="24"/>
                      <w:color w:val="000000"/>
                    </w:rPr>
                    <w:t>4、柜身主体背板、吊板及所有板材均采用采用1.0优质一级冷轧钢板经CNC机压成型，满焊无缝焊接工艺，表面经磷化、环氧树脂静电粉末涂装处理。▲冷轧钢板依据GB/T 10125-2021《人造气氛腐蚀试验 盐雾试验》标准，铜加速乙酸盐雾试验(CASS试验)96h,涂(镀)层本身的耐腐蚀等级≥9级,涂(镀)层对基体的保护等级≥9级；</w:t>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5、柜门：双包结构。</w:t>
                  </w:r>
                  <w:r>
                    <w:br/>
                  </w:r>
                  <w:r>
                    <w:rPr>
                      <w:rFonts w:ascii="仿宋_GB2312" w:hAnsi="仿宋_GB2312" w:cs="仿宋_GB2312" w:eastAsia="仿宋_GB2312"/>
                      <w:sz w:val="24"/>
                      <w:color w:val="000000"/>
                    </w:rPr>
                    <w:t>6、门铰：采用锌合金铰链。自闭式，与柜体面水平角度&lt;15度时，柜门即可自行关闭，使用过程中无噪音，可开关十万次。</w:t>
                  </w:r>
                  <w:r>
                    <w:br/>
                  </w:r>
                  <w:r>
                    <w:rPr>
                      <w:rFonts w:ascii="仿宋_GB2312" w:hAnsi="仿宋_GB2312" w:cs="仿宋_GB2312" w:eastAsia="仿宋_GB2312"/>
                      <w:sz w:val="24"/>
                      <w:color w:val="000000"/>
                    </w:rPr>
                    <w:t>7、滑轨：双节静音滑轨，承重性强、滑动性能良好、无噪音开合十万次不变形。</w:t>
                  </w:r>
                  <w:r>
                    <w:br/>
                  </w:r>
                  <w:r>
                    <w:rPr>
                      <w:rFonts w:ascii="仿宋_GB2312" w:hAnsi="仿宋_GB2312" w:cs="仿宋_GB2312" w:eastAsia="仿宋_GB2312"/>
                      <w:sz w:val="24"/>
                      <w:color w:val="000000"/>
                    </w:rPr>
                    <w:t>8、拉手：隐藏一字内拉手，与门板抽屉连为一体，造型简洁美观。</w:t>
                  </w:r>
                  <w:r>
                    <w:br/>
                  </w:r>
                  <w:r>
                    <w:rPr>
                      <w:rFonts w:ascii="仿宋_GB2312" w:hAnsi="仿宋_GB2312" w:cs="仿宋_GB2312" w:eastAsia="仿宋_GB2312"/>
                      <w:sz w:val="24"/>
                      <w:color w:val="000000"/>
                    </w:rPr>
                    <w:t xml:space="preserve">9、脚垫：ABS注塑专用垫，具有高度可调、耐磨、防潮、耐腐蚀等特点。                                          </w:t>
                  </w:r>
                  <w:r>
                    <w:br/>
                  </w:r>
                  <w:r>
                    <w:rPr>
                      <w:rFonts w:ascii="仿宋_GB2312" w:hAnsi="仿宋_GB2312" w:cs="仿宋_GB2312" w:eastAsia="仿宋_GB2312"/>
                      <w:sz w:val="24"/>
                      <w:color w:val="000000"/>
                    </w:rPr>
                    <w:t>10、▲教师演示台依据GB/T 24820-2024《实验室家具通用技术条件》、 GB18584-2024《家具中有害物质限量》标准：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1）可迁移有害元素：锑(Sb)、砷(As)、钡(Ba)、镉(Cd)、铬(Cr)、铅(Pb)、汞(Hg)、硒(Se)；检测结果合格。</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主要尺寸及外形尺寸偏差、形状和位置公差、外观、安全性能、理化性能（耐划痕、耐污染、表面耐磨性、冲击强度、耐腐蚀）、力学性能（水平静载荷、垂直静载荷、台面挠度、水平冲击、垂直加载、水平耐久性、垂直耐久性）检测结果合格。</w:t>
                  </w:r>
                  <w:r>
                    <w:rPr>
                      <w:rFonts w:ascii="仿宋_GB2312" w:hAnsi="仿宋_GB2312" w:cs="仿宋_GB2312" w:eastAsia="仿宋_GB2312"/>
                      <w:sz w:val="24"/>
                      <w:b/>
                      <w:color w:val="000000"/>
                    </w:rPr>
                    <w:t>（须提供国家权威部门认可的第三方检测机构出具的检测报告）</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虚拟仿真生物实验（</w:t>
                  </w:r>
                  <w:r>
                    <w:rPr>
                      <w:rFonts w:ascii="仿宋_GB2312" w:hAnsi="仿宋_GB2312" w:cs="仿宋_GB2312" w:eastAsia="仿宋_GB2312"/>
                      <w:sz w:val="24"/>
                      <w:color w:val="000000"/>
                    </w:rPr>
                    <w:t>PC版/智慧黑板版）</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实验中的场景与模型，严格参照现实中的对象进行高精度建模，以第一人称视角进行操作，做到移动、拾起等动作，真实模拟实验中火焰、变色、烟雾、气泡、沉淀等特效，360度全景多维度展示，可任意视角观察实验现象，在不同的视角中依然可以继续进行实验，提供了生动、逼真的学习体验环境。</w:t>
                  </w:r>
                  <w:r>
                    <w:br/>
                  </w:r>
                  <w:r>
                    <w:rPr>
                      <w:rFonts w:ascii="仿宋_GB2312" w:hAnsi="仿宋_GB2312" w:cs="仿宋_GB2312" w:eastAsia="仿宋_GB2312"/>
                      <w:sz w:val="24"/>
                      <w:color w:val="000000"/>
                    </w:rPr>
                    <w:t>2、系统模式：具有教学视频、练习和考试三种模式，支持学生自主练习与测试。</w:t>
                  </w:r>
                  <w:r>
                    <w:br/>
                  </w:r>
                  <w:r>
                    <w:rPr>
                      <w:rFonts w:ascii="仿宋_GB2312" w:hAnsi="仿宋_GB2312" w:cs="仿宋_GB2312" w:eastAsia="仿宋_GB2312"/>
                      <w:sz w:val="24"/>
                      <w:color w:val="000000"/>
                    </w:rPr>
                    <w:t>▲3、新手指导：具备新手指导任务，分为必做教程和选做教程，可完成任务后进入实验。</w:t>
                  </w:r>
                  <w:r>
                    <w:br/>
                  </w:r>
                  <w:r>
                    <w:rPr>
                      <w:rFonts w:ascii="仿宋_GB2312" w:hAnsi="仿宋_GB2312" w:cs="仿宋_GB2312" w:eastAsia="仿宋_GB2312"/>
                      <w:sz w:val="24"/>
                      <w:color w:val="000000"/>
                    </w:rPr>
                    <w:t>4、实验过程自动指导：在练习模式下，会提示标准的操作步骤，需完成后方可进行下一步操作。</w:t>
                  </w:r>
                  <w:r>
                    <w:br/>
                  </w:r>
                  <w:r>
                    <w:rPr>
                      <w:rFonts w:ascii="仿宋_GB2312" w:hAnsi="仿宋_GB2312" w:cs="仿宋_GB2312" w:eastAsia="仿宋_GB2312"/>
                      <w:sz w:val="24"/>
                      <w:color w:val="000000"/>
                    </w:rPr>
                    <w:t>5、具备模拟考试功能：学生自主完成实验操作，实验结束之后系统可自动评分，评分界面还可以通过回放视频回看错误的过程和错误原因。（评分界面功能软件截图并加盖厂家公章）</w:t>
                  </w:r>
                  <w:r>
                    <w:br/>
                  </w:r>
                  <w:r>
                    <w:rPr>
                      <w:rFonts w:ascii="仿宋_GB2312" w:hAnsi="仿宋_GB2312" w:cs="仿宋_GB2312" w:eastAsia="仿宋_GB2312"/>
                      <w:sz w:val="24"/>
                      <w:color w:val="000000"/>
                    </w:rPr>
                    <w:t>▲6、AI智能评测：考试模式下学生完成实验操作之后系统可智能分析学生的操作行为，对实验报告批改、实验步骤评判，支持分析错误操作内容，给予实验操作的点评。</w:t>
                  </w:r>
                  <w:r>
                    <w:br/>
                  </w:r>
                  <w:r>
                    <w:rPr>
                      <w:rFonts w:ascii="仿宋_GB2312" w:hAnsi="仿宋_GB2312" w:cs="仿宋_GB2312" w:eastAsia="仿宋_GB2312"/>
                      <w:sz w:val="24"/>
                      <w:color w:val="000000"/>
                    </w:rPr>
                    <w:t>▲7、录制课件：支持录制课件功能，根据实验需求自主录制上课所需要的课件，课件可分节点录制。</w:t>
                  </w:r>
                  <w:r>
                    <w:br/>
                  </w:r>
                  <w:r>
                    <w:rPr>
                      <w:rFonts w:ascii="仿宋_GB2312" w:hAnsi="仿宋_GB2312" w:cs="仿宋_GB2312" w:eastAsia="仿宋_GB2312"/>
                      <w:sz w:val="24"/>
                      <w:color w:val="000000"/>
                    </w:rPr>
                    <w:t>▲8、支持实验视频360度全景展示，可任意视角观察实验现象，在不同的视角中依然可以继续进行实验。</w:t>
                  </w:r>
                  <w:r>
                    <w:br/>
                  </w:r>
                  <w:r>
                    <w:rPr>
                      <w:rFonts w:ascii="仿宋_GB2312" w:hAnsi="仿宋_GB2312" w:cs="仿宋_GB2312" w:eastAsia="仿宋_GB2312"/>
                      <w:sz w:val="24"/>
                      <w:color w:val="000000"/>
                    </w:rPr>
                    <w:t>9、支持实验原理视频讲解，实验知识点说明，实验视频步骤可分段播放，实验视频内容可生成链接，插入到第三方播放。</w:t>
                  </w:r>
                  <w:r>
                    <w:br/>
                  </w:r>
                  <w:r>
                    <w:rPr>
                      <w:rFonts w:ascii="仿宋_GB2312" w:hAnsi="仿宋_GB2312" w:cs="仿宋_GB2312" w:eastAsia="仿宋_GB2312"/>
                      <w:sz w:val="24"/>
                      <w:color w:val="000000"/>
                    </w:rPr>
                    <w:t>10、练习模式下，系统可根据实验操作时间和正确情况给出完美操作和还需努力等不同的机制，增强学习趣味性。</w:t>
                  </w:r>
                  <w:r>
                    <w:br/>
                  </w:r>
                  <w:r>
                    <w:rPr>
                      <w:rFonts w:ascii="仿宋_GB2312" w:hAnsi="仿宋_GB2312" w:cs="仿宋_GB2312" w:eastAsia="仿宋_GB2312"/>
                      <w:sz w:val="24"/>
                      <w:color w:val="000000"/>
                    </w:rPr>
                    <w:t>11、数据管理：对于每次操作的步骤分解、评测分数，数据自动收集，存储于本地或者云端，便于教师端后台数据整理和分析，从而了解学生实验存在的问题。</w:t>
                  </w:r>
                  <w:r>
                    <w:br/>
                  </w:r>
                  <w:r>
                    <w:rPr>
                      <w:rFonts w:ascii="仿宋_GB2312" w:hAnsi="仿宋_GB2312" w:cs="仿宋_GB2312" w:eastAsia="仿宋_GB2312"/>
                      <w:sz w:val="24"/>
                      <w:color w:val="000000"/>
                    </w:rPr>
                    <w:t>12、实验课程目录（≥20个）：                                                                                               (1）练习使用显微镜，练习使用显微镜</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2)解剖观察花，辨认花的基本结构，使用解剖器材解剖花</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(3)验证绿叶在光下合成淀粉，验证绿叶在光下制造了淀粉</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(4)动物细胞的基本结构，动物细胞模型</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(5)植物细胞的基本结构，植物细胞模型</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(6)人体结构-男性，人体血液系统、消化系统、肌肉系统、神经系统、生殖系统、呼吸系统、骨骼系统、泌尿系统</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人体结构-女性，人体血液系统、消化系统、肌肉系统、神经系统、生殖系统、呼吸系统、骨骼系统、泌尿系统(8)、人体器官-心，心脏模型(9)、人体器官-肺，肺模型(10)、人体器官-肾，肾模型(11)、人体器官-眼，眼睛模型（12）、人体器官-耳，耳朵模型（13）、人体器官-脑，大脑模型（14）、环节动物，蚯蚓模型（15）、软体动物，蜗牛、乌贼模型（16）、节肢动物，蝗虫、瓢虫、蜘蛛、蜜蜂模型（17）、病毒，冠状病毒、噬菌体模型(18)、两栖动物，青蛙、龟模型(19)、爬行动物，鳄鱼、蛇、变色龙模型(20)、恐龙，霸王龙、剑龙、三角龙、迅猛龙、马门溪龙模型(21)、鸟，鹰模型</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教师主控电源</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符合教育部最新标准的安全总电源</w:t>
                  </w:r>
                  <w:r>
                    <w:rPr>
                      <w:rFonts w:ascii="仿宋_GB2312" w:hAnsi="仿宋_GB2312" w:cs="仿宋_GB2312" w:eastAsia="仿宋_GB2312"/>
                      <w:sz w:val="24"/>
                      <w:color w:val="000000"/>
                    </w:rPr>
                    <w:t>主控电源箱体采用金属材料制成，表面磷化喷塑防护处理，采用抽屉式，电源主控台需与教师演示台一体化，密码开机管理，采用</w:t>
                  </w:r>
                  <w:r>
                    <w:rPr>
                      <w:rFonts w:ascii="仿宋_GB2312" w:hAnsi="仿宋_GB2312" w:cs="仿宋_GB2312" w:eastAsia="仿宋_GB2312"/>
                      <w:sz w:val="24"/>
                      <w:color w:val="000000"/>
                    </w:rPr>
                    <w:t>7寸彩色液晶触摸屏，电源主控台需与教师演示台一体化。</w:t>
                  </w:r>
                  <w:r>
                    <w:br/>
                  </w:r>
                  <w:r>
                    <w:rPr>
                      <w:rFonts w:ascii="仿宋_GB2312" w:hAnsi="仿宋_GB2312" w:cs="仿宋_GB2312" w:eastAsia="仿宋_GB2312"/>
                      <w:sz w:val="24"/>
                      <w:color w:val="000000"/>
                    </w:rPr>
                    <w:t>1、教师电源具有指纹开机功能，指纹开机具备语音录入提示功能，开机具有语音讲解播报说明功能，操作还具有播报数字功能。</w:t>
                  </w:r>
                  <w:r>
                    <w:br/>
                  </w:r>
                  <w:r>
                    <w:rPr>
                      <w:rFonts w:ascii="仿宋_GB2312" w:hAnsi="仿宋_GB2312" w:cs="仿宋_GB2312" w:eastAsia="仿宋_GB2312"/>
                      <w:sz w:val="24"/>
                      <w:color w:val="000000"/>
                    </w:rPr>
                    <w:t>2、人性化全触控界面，直观操作，显示多媒体教室图片、windows界面图片，画面清晰，在各个界面上显示时钟。</w:t>
                  </w:r>
                  <w:r>
                    <w:br/>
                  </w:r>
                  <w:r>
                    <w:rPr>
                      <w:rFonts w:ascii="仿宋_GB2312" w:hAnsi="仿宋_GB2312" w:cs="仿宋_GB2312" w:eastAsia="仿宋_GB2312"/>
                      <w:sz w:val="24"/>
                      <w:color w:val="000000"/>
                    </w:rPr>
                    <w:t>3、触摸屏输入功能指示、密码开机、定时关机，在获得权限后可任意修改密码和定时关机；关机时间设定后没完成实验不允许关机。</w:t>
                  </w:r>
                  <w:r>
                    <w:br/>
                  </w:r>
                  <w:r>
                    <w:rPr>
                      <w:rFonts w:ascii="仿宋_GB2312" w:hAnsi="仿宋_GB2312" w:cs="仿宋_GB2312" w:eastAsia="仿宋_GB2312"/>
                      <w:sz w:val="24"/>
                      <w:color w:val="000000"/>
                    </w:rPr>
                    <w:t>4、在触摸界面上通过数字键盘可选取控制学生低压交直流电源；手持3.5寸液晶屏遥控器控制教师低压电源，满足教学用电需求。</w:t>
                  </w:r>
                  <w:r>
                    <w:br/>
                  </w:r>
                  <w:r>
                    <w:rPr>
                      <w:rFonts w:ascii="仿宋_GB2312" w:hAnsi="仿宋_GB2312" w:cs="仿宋_GB2312" w:eastAsia="仿宋_GB2312"/>
                      <w:sz w:val="24"/>
                      <w:color w:val="000000"/>
                    </w:rPr>
                    <w:t>5、通过数字键盘，直接选取并可远程锁定控制学生低压交流电源，交流电源0-36V电压，分辨率为1V，电流0-6A。具备过载保护点智能侦测功能，电流高于过载点则自动保护、电流低于过载点则自动恢复至设定值。通过数字键盘，直接选取并可远程锁定控制学生直流稳压电源，直流1.5-36V电压，分辨率为0.1V，电流0-3A。</w:t>
                  </w:r>
                  <w:r>
                    <w:br/>
                  </w:r>
                  <w:r>
                    <w:rPr>
                      <w:rFonts w:ascii="仿宋_GB2312" w:hAnsi="仿宋_GB2312" w:cs="仿宋_GB2312" w:eastAsia="仿宋_GB2312"/>
                      <w:sz w:val="24"/>
                      <w:color w:val="000000"/>
                    </w:rPr>
                    <w:t>6、控制大电流输出。短时输出电流值为40A，10秒自动关断。</w:t>
                  </w:r>
                  <w:r>
                    <w:br/>
                  </w:r>
                  <w:r>
                    <w:rPr>
                      <w:rFonts w:ascii="仿宋_GB2312" w:hAnsi="仿宋_GB2312" w:cs="仿宋_GB2312" w:eastAsia="仿宋_GB2312"/>
                      <w:sz w:val="24"/>
                      <w:color w:val="000000"/>
                    </w:rPr>
                    <w:t>7、系统具备漏电保护功能，分4组向学生实验桌输出交流220V电源，并具备过载和短路保护功能。</w:t>
                  </w:r>
                  <w:r>
                    <w:br/>
                  </w:r>
                  <w:r>
                    <w:rPr>
                      <w:rFonts w:ascii="仿宋_GB2312" w:hAnsi="仿宋_GB2312" w:cs="仿宋_GB2312" w:eastAsia="仿宋_GB2312"/>
                      <w:sz w:val="24"/>
                      <w:color w:val="000000"/>
                    </w:rPr>
                    <w:t>▲教师主控电源依据GB/T 9254.1-2021《信息技术设备、多媒体设备和接收机电磁兼容 第1部分：发射要求》、GB/T 9254.2-2021《信息技术设备、多媒体设备和接收机 电磁兼容 第2部分：抗扰度要求》标准，通过对1G以下辐射发射、连续射频电磁场骚扰、连续射频感应骚扰检测结果符合。</w:t>
                  </w:r>
                  <w:r>
                    <w:rPr>
                      <w:rFonts w:ascii="仿宋_GB2312" w:hAnsi="仿宋_GB2312" w:cs="仿宋_GB2312" w:eastAsia="仿宋_GB2312"/>
                      <w:sz w:val="24"/>
                      <w:b/>
                      <w:color w:val="000000"/>
                    </w:rPr>
                    <w:t>（须提供国家权威部门认可的第三方检测机构出具的检测报告）</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教师椅</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500*500*800（±5mm）,五轮升降转椅，椅面、椅背选用优质高弹力网布面料；坐垫采用高密度原生海绵填充，使用透气网布进行包裹，具有透气性强，回弹性好，不易变型,不老化，持久耐用等特点，符合人体工学设计，使人体各部均匀受力；脚架及椅轮：下脚架采取五爪设计，使用全新料尼龙材质；椅轮采用PU外包裹尼龙轮，移动顺畅、静音、耐用；配件：采用优质螺丝五金配件，防震动及防松脱，让椅子的安全性能更加可靠。</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洗眼器</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洗眼喷头：采用不助燃</w:t>
                  </w:r>
                  <w:r>
                    <w:rPr>
                      <w:rFonts w:ascii="仿宋_GB2312" w:hAnsi="仿宋_GB2312" w:cs="仿宋_GB2312" w:eastAsia="仿宋_GB2312"/>
                      <w:sz w:val="24"/>
                      <w:color w:val="000000"/>
                    </w:rPr>
                    <w:t>PC材质模铸一体成形制作，具有过滤泡棉及防尘功能，上面防尘盖平常可防尘，使用时可随时被水冲开，并降低突然打开时短暂的高水压，避免冲伤眼睛。</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学生实验操作及学习区</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学生实验桌</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1、规格：1200×600×780mm（±5mm） </w:t>
                  </w:r>
                  <w:r>
                    <w:br/>
                  </w:r>
                  <w:r>
                    <w:rPr>
                      <w:rFonts w:ascii="仿宋_GB2312" w:hAnsi="仿宋_GB2312" w:cs="仿宋_GB2312" w:eastAsia="仿宋_GB2312"/>
                      <w:sz w:val="24"/>
                      <w:color w:val="000000"/>
                    </w:rPr>
                    <w:t>2、采用20mm厚无甲醛新型环保陶瓷台面，台面表面为实验室专业耐腐蚀、耐污染、抗冲击釉面。坯体一体实芯，釉面和坯体经高温一体烧结而成。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1）耐化学腐蚀性能：为保证台面耐化学腐蚀的稳定性，参照T/CIQA10-2020标准，台面耐化学腐蚀性不低于GLA级；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2）耐污染性能：为保证台面耐污染、易清洁的要求，参照T/CIQA10-2020标准，台面耐污染性能不低于5级；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3）抗冲击性能：为保证台面使用的安全性，参照T/CIQA10-2020标准，台面抗冲击性（恢复系数）不低于0.86；</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4）防潮要求：为保证台面防潮、防霉的性能，台面吸水率测试平均值≤0.02％；</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5）颜色稳定性：为保证台面的美观度，参照GB/T17657-2022标准,耐光色牢度不低于4级。</w:t>
                  </w:r>
                  <w:r>
                    <w:br/>
                  </w:r>
                  <w:r>
                    <w:rPr>
                      <w:rFonts w:ascii="仿宋_GB2312" w:hAnsi="仿宋_GB2312" w:cs="仿宋_GB2312" w:eastAsia="仿宋_GB2312"/>
                      <w:sz w:val="24"/>
                      <w:b/>
                      <w:color w:val="000000"/>
                    </w:rPr>
                    <w:t>以上技术参数须提供国家权威部门认可的第三方检测机构出具的检测报告</w:t>
                  </w:r>
                  <w:r>
                    <w:br/>
                  </w:r>
                  <w:r>
                    <w:rPr>
                      <w:rFonts w:ascii="仿宋_GB2312" w:hAnsi="仿宋_GB2312" w:cs="仿宋_GB2312" w:eastAsia="仿宋_GB2312"/>
                      <w:sz w:val="24"/>
                      <w:color w:val="000000"/>
                    </w:rPr>
                    <w:t>3、台身结构：新型塑铝结构，学生位镂空式，符合人体工程学设计，美观大方。</w:t>
                  </w:r>
                  <w:r>
                    <w:br/>
                  </w:r>
                  <w:r>
                    <w:rPr>
                      <w:rFonts w:ascii="仿宋_GB2312" w:hAnsi="仿宋_GB2312" w:cs="仿宋_GB2312" w:eastAsia="仿宋_GB2312"/>
                      <w:sz w:val="24"/>
                      <w:color w:val="000000"/>
                    </w:rPr>
                    <w:t>桌身：由桌腿、立柱、大横梁、前横梁、中横梁、后横梁、支撑柱组成。</w:t>
                  </w:r>
                  <w:r>
                    <w:br/>
                  </w:r>
                  <w:r>
                    <w:rPr>
                      <w:rFonts w:ascii="仿宋_GB2312" w:hAnsi="仿宋_GB2312" w:cs="仿宋_GB2312" w:eastAsia="仿宋_GB2312"/>
                      <w:sz w:val="24"/>
                      <w:color w:val="000000"/>
                    </w:rPr>
                    <w:t>桌腿：采用</w:t>
                  </w:r>
                  <w:r>
                    <w:rPr>
                      <w:rFonts w:ascii="仿宋_GB2312" w:hAnsi="仿宋_GB2312" w:cs="仿宋_GB2312" w:eastAsia="仿宋_GB2312"/>
                      <w:sz w:val="24"/>
                      <w:color w:val="000000"/>
                    </w:rPr>
                    <w:t>Z字型压铸铝一次成型，三段链接。</w:t>
                  </w:r>
                  <w:r>
                    <w:br/>
                  </w:r>
                  <w:r>
                    <w:rPr>
                      <w:rFonts w:ascii="仿宋_GB2312" w:hAnsi="仿宋_GB2312" w:cs="仿宋_GB2312" w:eastAsia="仿宋_GB2312"/>
                      <w:sz w:val="24"/>
                      <w:color w:val="000000"/>
                    </w:rPr>
                    <w:t>上腿规格：</w:t>
                  </w:r>
                  <w:r>
                    <w:rPr>
                      <w:rFonts w:ascii="仿宋_GB2312" w:hAnsi="仿宋_GB2312" w:cs="仿宋_GB2312" w:eastAsia="仿宋_GB2312"/>
                      <w:sz w:val="24"/>
                      <w:color w:val="000000"/>
                    </w:rPr>
                    <w:t>≥长580*宽55*高83mm，壁厚≥2.5mm，内侧设有凹槽。</w:t>
                  </w:r>
                  <w:r>
                    <w:br/>
                  </w:r>
                  <w:r>
                    <w:rPr>
                      <w:rFonts w:ascii="仿宋_GB2312" w:hAnsi="仿宋_GB2312" w:cs="仿宋_GB2312" w:eastAsia="仿宋_GB2312"/>
                      <w:sz w:val="24"/>
                      <w:color w:val="000000"/>
                    </w:rPr>
                    <w:t>下腿规格：</w:t>
                  </w:r>
                  <w:r>
                    <w:rPr>
                      <w:rFonts w:ascii="仿宋_GB2312" w:hAnsi="仿宋_GB2312" w:cs="仿宋_GB2312" w:eastAsia="仿宋_GB2312"/>
                      <w:sz w:val="24"/>
                      <w:color w:val="000000"/>
                    </w:rPr>
                    <w:t>≥长545*宽55*高85mm，壁厚≥2.5mm，下脚正面设有塑料卡盖，组装完成后更加美观。</w:t>
                  </w:r>
                  <w:r>
                    <w:br/>
                  </w:r>
                  <w:r>
                    <w:rPr>
                      <w:rFonts w:ascii="仿宋_GB2312" w:hAnsi="仿宋_GB2312" w:cs="仿宋_GB2312" w:eastAsia="仿宋_GB2312"/>
                      <w:sz w:val="24"/>
                      <w:color w:val="000000"/>
                    </w:rPr>
                    <w:t>立柱：采用</w:t>
                  </w:r>
                  <w:r>
                    <w:rPr>
                      <w:rFonts w:ascii="仿宋_GB2312" w:hAnsi="仿宋_GB2312" w:cs="仿宋_GB2312" w:eastAsia="仿宋_GB2312"/>
                      <w:sz w:val="24"/>
                      <w:color w:val="000000"/>
                    </w:rPr>
                    <w:t>≥100*42*mm，壁厚≥1.5mm。立柱两端内部有2个铸铝成型的螺丝链接位。</w:t>
                  </w:r>
                  <w:r>
                    <w:br/>
                  </w:r>
                  <w:r>
                    <w:rPr>
                      <w:rFonts w:ascii="仿宋_GB2312" w:hAnsi="仿宋_GB2312" w:cs="仿宋_GB2312" w:eastAsia="仿宋_GB2312"/>
                      <w:sz w:val="24"/>
                      <w:color w:val="000000"/>
                    </w:rPr>
                    <w:t>前横梁：</w:t>
                  </w:r>
                  <w:r>
                    <w:rPr>
                      <w:rFonts w:ascii="仿宋_GB2312" w:hAnsi="仿宋_GB2312" w:cs="仿宋_GB2312" w:eastAsia="仿宋_GB2312"/>
                      <w:sz w:val="24"/>
                      <w:color w:val="000000"/>
                    </w:rPr>
                    <w:t>≥37*30mm，壁厚≥1.5mm。中横梁：≥40*30mm，壁厚≥1.5mm。</w:t>
                  </w:r>
                  <w:r>
                    <w:br/>
                  </w:r>
                  <w:r>
                    <w:rPr>
                      <w:rFonts w:ascii="仿宋_GB2312" w:hAnsi="仿宋_GB2312" w:cs="仿宋_GB2312" w:eastAsia="仿宋_GB2312"/>
                      <w:sz w:val="24"/>
                      <w:color w:val="000000"/>
                    </w:rPr>
                    <w:t>后横梁：</w:t>
                  </w:r>
                  <w:r>
                    <w:rPr>
                      <w:rFonts w:ascii="仿宋_GB2312" w:hAnsi="仿宋_GB2312" w:cs="仿宋_GB2312" w:eastAsia="仿宋_GB2312"/>
                      <w:sz w:val="24"/>
                      <w:color w:val="000000"/>
                    </w:rPr>
                    <w:t>≥37*30mm,壁厚≥1.5mm。后横梁上侧设50MM挡水板，防止物品滑落，挡水板两侧有塑料堵头圆角处理安全不刮伤。</w:t>
                  </w:r>
                  <w:r>
                    <w:br/>
                  </w:r>
                  <w:r>
                    <w:rPr>
                      <w:rFonts w:ascii="仿宋_GB2312" w:hAnsi="仿宋_GB2312" w:cs="仿宋_GB2312" w:eastAsia="仿宋_GB2312"/>
                      <w:sz w:val="24"/>
                      <w:color w:val="000000"/>
                    </w:rPr>
                    <w:t>支撑柱：</w:t>
                  </w:r>
                  <w:r>
                    <w:rPr>
                      <w:rFonts w:ascii="仿宋_GB2312" w:hAnsi="仿宋_GB2312" w:cs="仿宋_GB2312" w:eastAsia="仿宋_GB2312"/>
                      <w:sz w:val="24"/>
                      <w:color w:val="000000"/>
                    </w:rPr>
                    <w:t>≥27×40mm 壁厚≥2.5mm（根据需求匹配）材料均采用优质铝镁合金材料，材料表面经高压静电喷涂环氧树脂防护层，耐酸碱，耐腐蚀处理。</w:t>
                  </w:r>
                  <w:r>
                    <w:br/>
                  </w:r>
                  <w:r>
                    <w:rPr>
                      <w:rFonts w:ascii="仿宋_GB2312" w:hAnsi="仿宋_GB2312" w:cs="仿宋_GB2312" w:eastAsia="仿宋_GB2312"/>
                      <w:sz w:val="24"/>
                      <w:color w:val="000000"/>
                    </w:rPr>
                    <w:t>加强支撑下梁：采用</w:t>
                  </w:r>
                  <w:r>
                    <w:rPr>
                      <w:rFonts w:ascii="仿宋_GB2312" w:hAnsi="仿宋_GB2312" w:cs="仿宋_GB2312" w:eastAsia="仿宋_GB2312"/>
                      <w:sz w:val="24"/>
                      <w:color w:val="000000"/>
                    </w:rPr>
                    <w:t>60*30mm椭圆管，壁厚≥1.5mm。表面经高压静电喷涂环氧树脂防护层，耐酸碱，耐腐蚀处理。</w:t>
                  </w:r>
                  <w:r>
                    <w:br/>
                  </w:r>
                  <w:r>
                    <w:rPr>
                      <w:rFonts w:ascii="仿宋_GB2312" w:hAnsi="仿宋_GB2312" w:cs="仿宋_GB2312" w:eastAsia="仿宋_GB2312"/>
                      <w:sz w:val="24"/>
                      <w:color w:val="000000"/>
                    </w:rPr>
                    <w:t>4、书包斗:420*260*155MM，采用环保型PP材料一次性注塑成型，上面设计有可悬挂凳子的圆形孔，镂空独特造型，简洁时尚，产品特点：零甲醛、零污染、易擦洗、耐老化、环保、回收率高。两个书包斗中间设有两条支撑杆，方便书包斗的安装固定。</w:t>
                  </w:r>
                  <w:r>
                    <w:br/>
                  </w:r>
                  <w:r>
                    <w:rPr>
                      <w:rFonts w:ascii="仿宋_GB2312" w:hAnsi="仿宋_GB2312" w:cs="仿宋_GB2312" w:eastAsia="仿宋_GB2312"/>
                      <w:sz w:val="24"/>
                      <w:color w:val="000000"/>
                    </w:rPr>
                    <w:t>▲学生桌依据QB/T4071-2021《课桌椅》标准：</w:t>
                  </w:r>
                  <w:r>
                    <w:br/>
                  </w:r>
                  <w:r>
                    <w:rPr>
                      <w:rFonts w:ascii="仿宋_GB2312" w:hAnsi="仿宋_GB2312" w:cs="仿宋_GB2312" w:eastAsia="仿宋_GB2312"/>
                      <w:sz w:val="24"/>
                      <w:color w:val="000000"/>
                    </w:rPr>
                    <w:t>①金属件外观（管材、焊接件、冲压件、皱纹或纹波、喷涂层）无缺陷；</w:t>
                  </w:r>
                  <w:r>
                    <w:br/>
                  </w:r>
                  <w:r>
                    <w:rPr>
                      <w:rFonts w:ascii="仿宋_GB2312" w:hAnsi="仿宋_GB2312" w:cs="仿宋_GB2312" w:eastAsia="仿宋_GB2312"/>
                      <w:sz w:val="24"/>
                      <w:color w:val="000000"/>
                    </w:rPr>
                    <w:t>②塑料件外观（无裂纹、明显变形、缩水、针孔；应无凹陷、飞边、折皱、疙瘩；无气泡、杂质、伤痕、白印；表面应光洁，应无划痕、毛刺、拉毛、污渍；应无明显色差）</w:t>
                  </w:r>
                  <w:r>
                    <w:br/>
                  </w:r>
                  <w:r>
                    <w:rPr>
                      <w:rFonts w:ascii="仿宋_GB2312" w:hAnsi="仿宋_GB2312" w:cs="仿宋_GB2312" w:eastAsia="仿宋_GB2312"/>
                      <w:sz w:val="24"/>
                      <w:color w:val="000000"/>
                    </w:rPr>
                    <w:t>③翘曲度、④平整度、⑤领边垂直度、⑥底脚平稳性</w:t>
                  </w:r>
                  <w:r>
                    <w:br/>
                  </w:r>
                  <w:r>
                    <w:rPr>
                      <w:rFonts w:ascii="仿宋_GB2312" w:hAnsi="仿宋_GB2312" w:cs="仿宋_GB2312" w:eastAsia="仿宋_GB2312"/>
                      <w:sz w:val="24"/>
                      <w:color w:val="000000"/>
                    </w:rPr>
                    <w:t>⑦表面理化性能：抗盐雾（24H无锈蚀现），抗冲击（3.92J无剥落、裂纹、皱纹现象）</w:t>
                  </w:r>
                  <w:r>
                    <w:br/>
                  </w:r>
                  <w:r>
                    <w:rPr>
                      <w:rFonts w:ascii="仿宋_GB2312" w:hAnsi="仿宋_GB2312" w:cs="仿宋_GB2312" w:eastAsia="仿宋_GB2312"/>
                      <w:sz w:val="24"/>
                      <w:color w:val="000000"/>
                    </w:rPr>
                    <w:t>⑧安全要求（所有零部件无破损无缺陷）</w:t>
                  </w:r>
                  <w:r>
                    <w:br/>
                  </w:r>
                  <w:r>
                    <w:rPr>
                      <w:rFonts w:ascii="仿宋_GB2312" w:hAnsi="仿宋_GB2312" w:cs="仿宋_GB2312" w:eastAsia="仿宋_GB2312"/>
                      <w:sz w:val="24"/>
                      <w:color w:val="000000"/>
                    </w:rPr>
                    <w:t>⑨力学性能：桌面垂直静载荷（桌面加力1000N，10次无损）；桌面垂直耐久性（桌面加力600N,10000次无损）；桌面垂直冲击（冲击高度180MM，2次无损）；桌腿跌落（高度300MM，10次无损）；桌面水平静载荷（书斗400N，10次无损）；</w:t>
                  </w:r>
                  <w:r>
                    <w:rPr>
                      <w:rFonts w:ascii="仿宋_GB2312" w:hAnsi="仿宋_GB2312" w:cs="仿宋_GB2312" w:eastAsia="仿宋_GB2312"/>
                      <w:sz w:val="24"/>
                      <w:b/>
                      <w:color w:val="000000"/>
                    </w:rPr>
                    <w:t>（须提供国家权威部门认可的第三方检测机构出具的检测报告）</w:t>
                  </w:r>
                  <w:r>
                    <w:br/>
                  </w:r>
                  <w:r>
                    <w:rPr>
                      <w:rFonts w:ascii="仿宋_GB2312" w:hAnsi="仿宋_GB2312" w:cs="仿宋_GB2312" w:eastAsia="仿宋_GB2312"/>
                      <w:sz w:val="24"/>
                      <w:color w:val="000000"/>
                    </w:rPr>
                    <w:t>▲学生桌依据GB/T 10125-2021《人造气氛腐蚀试验 盐雾试验》标准，中性盐雾试验（NSS试验）720h，评级10级；</w:t>
                  </w:r>
                  <w:r>
                    <w:rPr>
                      <w:rFonts w:ascii="仿宋_GB2312" w:hAnsi="仿宋_GB2312" w:cs="仿宋_GB2312" w:eastAsia="仿宋_GB2312"/>
                      <w:sz w:val="24"/>
                      <w:b/>
                      <w:color w:val="000000"/>
                    </w:rPr>
                    <w:t>（须提供国家权威部门认可的第三方检测机构出具的检测报告）</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功能柱</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规格：宽</w:t>
                  </w:r>
                  <w:r>
                    <w:rPr>
                      <w:rFonts w:ascii="仿宋_GB2312" w:hAnsi="仿宋_GB2312" w:cs="仿宋_GB2312" w:eastAsia="仿宋_GB2312"/>
                      <w:sz w:val="24"/>
                      <w:color w:val="000000"/>
                    </w:rPr>
                    <w:t>345mm深200mm高750mm，采用环保型ABS工程塑料注塑成型。电缆线、通风管等管线均布置于箱体内部，避免管线外露，确保使用的安全。</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水槽柜</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1、水槽柜整体尺寸为不小于450*600*840mm（±5mm） 2、底围尺寸不小于600x450x60mm，中间部分尺寸不小于600x450x710mm；材质1.00mm镀锌钢板，表面环氧喷涂；上面水槽为PP改性材质，尺寸为水槽尺寸约450x600x460mm，水槽内空上部尺寸为约420*420mm，底部尺寸为约360*380mm3、水槽最高深度为约355mm，最低深度约280mm，保障洗涤时水不外飞溅；水槽内部带滴水架，滴水架不少于8个滴水棒，滴水棒可以收纳；下带两层过滤网，可拆卸清理维护；水槽柜上面带检修口，同时可以收纳水管（吊装使用时）；检修门带锁，底围可安装1寸定向轮。</w:t>
                  </w:r>
                  <w:r>
                    <w:br/>
                  </w:r>
                  <w:r>
                    <w:rPr>
                      <w:rFonts w:ascii="仿宋_GB2312" w:hAnsi="仿宋_GB2312" w:cs="仿宋_GB2312" w:eastAsia="仿宋_GB2312"/>
                      <w:sz w:val="24"/>
                      <w:color w:val="000000"/>
                    </w:rPr>
                    <w:t>▲为保证产品质量，水槽柜符合以下技术参数及要求：水槽柜整体通过质量监督部门GB/T32487-2016《塑料家具通用技术条件》检测依据，塑料件：耐冷热循环、硬度、稳定性测试结果合格。</w:t>
                  </w:r>
                  <w:r>
                    <w:rPr>
                      <w:rFonts w:ascii="仿宋_GB2312" w:hAnsi="仿宋_GB2312" w:cs="仿宋_GB2312" w:eastAsia="仿宋_GB2312"/>
                      <w:sz w:val="24"/>
                      <w:b/>
                      <w:color w:val="000000"/>
                    </w:rPr>
                    <w:t>（须提供国家权威部门认可的第三方检测机构出具的检测报告）</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双联折叠龙头</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双联定制型鹅颈式实验室专用水嘴；鹅颈出水管采用直径不小于</w:t>
                  </w:r>
                  <w:r>
                    <w:rPr>
                      <w:rFonts w:ascii="仿宋_GB2312" w:hAnsi="仿宋_GB2312" w:cs="仿宋_GB2312" w:eastAsia="仿宋_GB2312"/>
                      <w:sz w:val="24"/>
                      <w:color w:val="000000"/>
                    </w:rPr>
                    <w:t>25mm铜质加厚铜管弯制成型，铜质出水水咀采用螺纹式安装，可方便拆卸；开关手柄采用PP旋转式手柄，两个出水鹅颈可以向前折叠，不用时可以掩藏在水槽柜内。上水接口自带成型螺纹，可方便连接上水软管。</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上水装置</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用于连接地面水管及水龙头，上水管两端接头采用</w:t>
                  </w:r>
                  <w:r>
                    <w:rPr>
                      <w:rFonts w:ascii="仿宋_GB2312" w:hAnsi="仿宋_GB2312" w:cs="仿宋_GB2312" w:eastAsia="仿宋_GB2312"/>
                      <w:sz w:val="24"/>
                      <w:color w:val="000000"/>
                    </w:rPr>
                    <w:t>201不锈钢螺帽铜芯，外管是304钢丝+尼龙丝混编的、内管采用三元内管、角阀是钻石轮（塑料包铁）、阀芯和阀体均为铜制</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下水装置</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:直径35mm*长度500mm水槽专配型排水管，不锈钢卡扣连接，安装方便不渗漏</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学生安全电源</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学生电源采用耐磨、耐腐蚀、耐高温（≤140℃）的PC亮光薄膜面板，学生电源的控制采用“电容式”触摸数字键盘，贴片元件生产技术，微电脑控制，采用1.54寸液晶显示电源学生交直流电压 ，</w:t>
                  </w:r>
                  <w:r>
                    <w:br/>
                  </w:r>
                  <w:r>
                    <w:rPr>
                      <w:rFonts w:ascii="仿宋_GB2312" w:hAnsi="仿宋_GB2312" w:cs="仿宋_GB2312" w:eastAsia="仿宋_GB2312"/>
                      <w:sz w:val="24"/>
                      <w:color w:val="000000"/>
                    </w:rPr>
                    <w:t>2. 学生交流电源通过数字键盘直接选取1～30V电压，最小调节单元可达1V,额定电流2A，具有过载保护智能检测功能（电流高于过载点则自动保护，电流低于过载点则自动恢复至设定值）；</w:t>
                  </w:r>
                  <w:r>
                    <w:br/>
                  </w:r>
                  <w:r>
                    <w:rPr>
                      <w:rFonts w:ascii="仿宋_GB2312" w:hAnsi="仿宋_GB2312" w:cs="仿宋_GB2312" w:eastAsia="仿宋_GB2312"/>
                      <w:sz w:val="24"/>
                      <w:color w:val="000000"/>
                    </w:rPr>
                    <w:t>3.学生直流电源也是通过数字键盘直接选取，调节范围为1.5～30V，分辨率可达0.1V,额定电流2A，亦具有过载保护智能检测功能（同上，略）；</w:t>
                  </w:r>
                  <w:r>
                    <w:br/>
                  </w:r>
                  <w:r>
                    <w:rPr>
                      <w:rFonts w:ascii="仿宋_GB2312" w:hAnsi="仿宋_GB2312" w:cs="仿宋_GB2312" w:eastAsia="仿宋_GB2312"/>
                      <w:sz w:val="24"/>
                      <w:color w:val="000000"/>
                    </w:rPr>
                    <w:t>4. 学生低压电源都可接收老师发送的锁定信号，在锁定指示灯点亮后，学生只能接收老师输送的设定电源电压，学生自己无法操作，这样可避免学生的误操作，当然，如果老师没有送锁定信号，学生就可以自己动手，随意操作；</w:t>
                  </w:r>
                  <w:r>
                    <w:br/>
                  </w:r>
                  <w:r>
                    <w:rPr>
                      <w:rFonts w:ascii="仿宋_GB2312" w:hAnsi="仿宋_GB2312" w:cs="仿宋_GB2312" w:eastAsia="仿宋_GB2312"/>
                      <w:sz w:val="24"/>
                      <w:color w:val="000000"/>
                    </w:rPr>
                    <w:t>5.还具有举手功能，当学生需要提问时，学生按举手时，教师主控应该有语音播报哪组哪桌。</w:t>
                  </w:r>
                  <w:r>
                    <w:br/>
                  </w:r>
                  <w:r>
                    <w:rPr>
                      <w:rFonts w:ascii="仿宋_GB2312" w:hAnsi="仿宋_GB2312" w:cs="仿宋_GB2312" w:eastAsia="仿宋_GB2312"/>
                      <w:sz w:val="24"/>
                      <w:color w:val="000000"/>
                    </w:rPr>
                    <w:t>6. 220V交流输出为新国标五孔插座</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学生凳</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315*455-510MM;2.凳脚材质:4个凳脚采用20*40*1.3MM椭圆形无缝钢管模具一次成型,全圆满焊完成,结构牢固,经高温粉体烤漆处理,长时间使用也不会产生表面烤漆剥落现象.3.凳脚弧度:上部凳脚弧度66°,下部凳脚弧度24°,整体美观大方.4.方形托盘厚度3MM边长160*160MM4.凳面:凳面直径315MM采用环保型PP改性塑料注塑成型;表面细纹咬花,防滑不发光.5.脚垫:采用PP加耐磨纤维质塑料,实心倒勾式一体射出成型.6.凳子可螺旋升降,升降到一定高度后要有固定不旋转装置并且升到最高时凳面不可脱落.▲学生凳整体技术要求：1、邻边垂直度；2、底脚平稳性； 3、家具五金件外观；4、塑料件；5、稳定性；6、强度：静载试验座面1300N,10次；椅腿前向静载荷试验500N，10次；座面冲击力试验：冲击高度180MM，10次；椅凳跌落试验：高度200MM，10次；所有零部件无断裂或豁裂，无变形，无松动。</w:t>
                  </w:r>
                  <w:r>
                    <w:br/>
                  </w:r>
                  <w:r>
                    <w:rPr>
                      <w:rFonts w:ascii="仿宋_GB2312" w:hAnsi="仿宋_GB2312" w:cs="仿宋_GB2312" w:eastAsia="仿宋_GB2312"/>
                      <w:sz w:val="24"/>
                      <w:b/>
                      <w:color w:val="000000"/>
                    </w:rPr>
                    <w:t>（须提供国家权威部门认可的第三方检测机构出具的检测报告）</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实验光源</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采用塑料材质的灯座支架，</w:t>
                  </w:r>
                  <w:r>
                    <w:rPr>
                      <w:rFonts w:ascii="仿宋_GB2312" w:hAnsi="仿宋_GB2312" w:cs="仿宋_GB2312" w:eastAsia="仿宋_GB2312"/>
                      <w:sz w:val="24"/>
                      <w:color w:val="000000"/>
                    </w:rPr>
                    <w:t>7w的LED光源；亮度高，光照角度可调。</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电气布线（地面以上部分）</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DN25mm阻燃线管；4、2.5平方国标线材，符合国家标准。</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给、排水系统（地面以上部分）</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ф32、ф25、ф20；DN75、DN50给水：采用PPR复合管敷设。排水：使用国标优质UPVC专用排水管。</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安装、调试</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隔墙</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气泡砖或轻钢龙骨，水泥砂浆抹平，不小于</w:t>
                  </w:r>
                  <w:r>
                    <w:rPr>
                      <w:rFonts w:ascii="仿宋_GB2312" w:hAnsi="仿宋_GB2312" w:cs="仿宋_GB2312" w:eastAsia="仿宋_GB2312"/>
                      <w:sz w:val="24"/>
                      <w:color w:val="000000"/>
                    </w:rPr>
                    <w:t>26㎡，包含防火门不小于1.1米。</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粉刷墙面</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白色涂料粉刷墙面，不低于</w:t>
                  </w:r>
                  <w:r>
                    <w:rPr>
                      <w:rFonts w:ascii="仿宋_GB2312" w:hAnsi="仿宋_GB2312" w:cs="仿宋_GB2312" w:eastAsia="仿宋_GB2312"/>
                      <w:sz w:val="24"/>
                      <w:color w:val="000000"/>
                    </w:rPr>
                    <w:t>50㎡。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间</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地面处理</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防静电陶瓷地板做地面垫高，不小于</w:t>
                  </w:r>
                  <w:r>
                    <w:rPr>
                      <w:rFonts w:ascii="仿宋_GB2312" w:hAnsi="仿宋_GB2312" w:cs="仿宋_GB2312" w:eastAsia="仿宋_GB2312"/>
                      <w:sz w:val="24"/>
                      <w:color w:val="000000"/>
                    </w:rPr>
                    <w:t>140㎡。符合国家标准</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化学药品室</w:t>
            </w:r>
            <w:r>
              <w:rPr>
                <w:rFonts w:ascii="仿宋_GB2312" w:hAnsi="仿宋_GB2312" w:cs="仿宋_GB2312" w:eastAsia="仿宋_GB2312"/>
                <w:sz w:val="28"/>
                <w:b/>
              </w:rPr>
              <w:t>/仪器室/危化品室</w:t>
            </w:r>
          </w:p>
          <w:tbl>
            <w:tblPr>
              <w:tblInd w:type="dxa" w:w="420"/>
              <w:tblBorders>
                <w:top w:val="none" w:color="000000" w:sz="4"/>
                <w:left w:val="none" w:color="000000" w:sz="4"/>
                <w:bottom w:val="none" w:color="000000" w:sz="4"/>
                <w:right w:val="none" w:color="000000" w:sz="4"/>
                <w:insideH w:val="none"/>
                <w:insideV w:val="none"/>
              </w:tblBorders>
            </w:tblPr>
            <w:tblGrid>
              <w:gridCol w:w="151"/>
              <w:gridCol w:w="256"/>
              <w:gridCol w:w="1824"/>
              <w:gridCol w:w="151"/>
              <w:gridCol w:w="171"/>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技术参数、规格、功能</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水槽柜</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1、水槽柜整体尺寸为不小于450*600*840mm（±5mm） 2、底围尺寸不小于600x450x60mm，中间部分尺寸不小于600x450x710mm；材质1.00mm镀锌钢板，表面环氧喷涂；上面水槽为PP改性材质，尺寸为水槽尺寸约450x600x460mm，水槽内空上部尺寸为约420*420mm，底部尺寸为约360*380mm3、水槽最高深度为约355mm，最低深度约280mm，保障洗涤时水不外飞溅；水槽内部带滴水架，滴水架不少于8个滴水棒，滴水棒可以收纳；下带两层过滤网，可拆卸清理维护；水槽柜上面带检修口，同时可以收纳水管（吊装使用时）；检修门带锁，底围可安装1寸定向轮。</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双联折叠龙头</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双联定制型鹅颈式实验室专用水嘴；鹅颈出水管采用直径约</w:t>
                  </w:r>
                  <w:r>
                    <w:rPr>
                      <w:rFonts w:ascii="仿宋_GB2312" w:hAnsi="仿宋_GB2312" w:cs="仿宋_GB2312" w:eastAsia="仿宋_GB2312"/>
                      <w:sz w:val="24"/>
                      <w:color w:val="000000"/>
                    </w:rPr>
                    <w:t>25mm铜质加厚铜管弯制成型，铜质出水水咀采用螺纹式安装，可方便拆卸；开关手柄采用PP旋转式手柄，两个出水鹅颈可以向前折叠，不用时可以掩藏在水槽柜内。上水接口自带成型螺纹，可方便连接上水软管。</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学生实验桌（准备桌）</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1、规格：2400*1200*780mm（±5mm）</w:t>
                  </w:r>
                  <w:r>
                    <w:br/>
                  </w:r>
                  <w:r>
                    <w:rPr>
                      <w:rFonts w:ascii="仿宋_GB2312" w:hAnsi="仿宋_GB2312" w:cs="仿宋_GB2312" w:eastAsia="仿宋_GB2312"/>
                      <w:sz w:val="24"/>
                      <w:color w:val="000000"/>
                    </w:rPr>
                    <w:t>2、台面：采用12.7mm厚双面膜实芯理化板，且满足如下参数要求：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1）化学性能检测：台面依据GB/T 17657-2022 《人造板及饰面人造板理化性能试验方法》标准，耐污染性能不少于130项试验污染物的检测，且包含：98%硫酸、65%硝酸、40%氢氧化钠、37%盐酸、石脑油、苯酚等试剂，覆盖玻璃盖板和未覆盖玻璃盖板检验结果均为5级：无明显变化。</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2）物理性能检测：台面依据GB/T 17657-2022 《人造板及饰面人造板理化性能试验方法》标准，满足： 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3）环保性能检测：台面依据GB 18580-2017《室内装饰装修材料人造板及其制品中甲醛释放限量》标准，满足甲醛释放量&lt;0.005 mg/M3；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5）防霉性能检测：台面依据JC/T2039-2010标准，满足：黑曲霉、土曲霉、球毛壳霉、宛氏拟青霉、绳状青霉、出芽短梗霉等不少于10种的霉菌检测，且防霉等级为0级。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7）烟气毒性检测：台面依据GB 8624-2012《建筑材料及制品燃烧性能分级》标准，烟气毒性等级 t1 级：ZA3（达到准安全三级ZA3）。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8）抗老化性检测：台面依据GB/T24508-2020标准：48小时无开裂、无鼓泡、无粉化。</w:t>
                  </w:r>
                  <w:r>
                    <w:br/>
                  </w:r>
                  <w:r>
                    <w:rPr>
                      <w:rFonts w:ascii="仿宋_GB2312" w:hAnsi="仿宋_GB2312" w:cs="仿宋_GB2312" w:eastAsia="仿宋_GB2312"/>
                      <w:sz w:val="24"/>
                      <w:color w:val="000000"/>
                    </w:rPr>
                    <w:t xml:space="preserve">3、台身结构：新型塑铝结构，整体1200*600*780四张框架对拼；学生位镂空式，符合人体工程学设计，美观大方。 </w:t>
                  </w:r>
                  <w:r>
                    <w:br/>
                  </w:r>
                  <w:r>
                    <w:rPr>
                      <w:rFonts w:ascii="仿宋_GB2312" w:hAnsi="仿宋_GB2312" w:cs="仿宋_GB2312" w:eastAsia="仿宋_GB2312"/>
                      <w:sz w:val="24"/>
                      <w:color w:val="000000"/>
                    </w:rPr>
                    <w:t>桌身：由桌腿、立柱、大横梁、前横梁、中横梁、后横梁、支撑柱组成。</w:t>
                  </w:r>
                  <w:r>
                    <w:br/>
                  </w:r>
                  <w:r>
                    <w:rPr>
                      <w:rFonts w:ascii="仿宋_GB2312" w:hAnsi="仿宋_GB2312" w:cs="仿宋_GB2312" w:eastAsia="仿宋_GB2312"/>
                      <w:sz w:val="24"/>
                      <w:color w:val="000000"/>
                    </w:rPr>
                    <w:t>桌腿：采用</w:t>
                  </w:r>
                  <w:r>
                    <w:rPr>
                      <w:rFonts w:ascii="仿宋_GB2312" w:hAnsi="仿宋_GB2312" w:cs="仿宋_GB2312" w:eastAsia="仿宋_GB2312"/>
                      <w:sz w:val="24"/>
                      <w:color w:val="000000"/>
                    </w:rPr>
                    <w:t>Z字型压铸铝一次成型，三段链接。</w:t>
                  </w:r>
                  <w:r>
                    <w:br/>
                  </w:r>
                  <w:r>
                    <w:rPr>
                      <w:rFonts w:ascii="仿宋_GB2312" w:hAnsi="仿宋_GB2312" w:cs="仿宋_GB2312" w:eastAsia="仿宋_GB2312"/>
                      <w:sz w:val="24"/>
                      <w:color w:val="000000"/>
                    </w:rPr>
                    <w:t>上腿规格：</w:t>
                  </w:r>
                  <w:r>
                    <w:rPr>
                      <w:rFonts w:ascii="仿宋_GB2312" w:hAnsi="仿宋_GB2312" w:cs="仿宋_GB2312" w:eastAsia="仿宋_GB2312"/>
                      <w:sz w:val="24"/>
                      <w:color w:val="000000"/>
                    </w:rPr>
                    <w:t>≥长580*宽55*高83mm，壁厚≥2.5mm，内侧设有凹槽。</w:t>
                  </w:r>
                  <w:r>
                    <w:br/>
                  </w:r>
                  <w:r>
                    <w:rPr>
                      <w:rFonts w:ascii="仿宋_GB2312" w:hAnsi="仿宋_GB2312" w:cs="仿宋_GB2312" w:eastAsia="仿宋_GB2312"/>
                      <w:sz w:val="24"/>
                      <w:color w:val="000000"/>
                    </w:rPr>
                    <w:t>下腿规格：</w:t>
                  </w:r>
                  <w:r>
                    <w:rPr>
                      <w:rFonts w:ascii="仿宋_GB2312" w:hAnsi="仿宋_GB2312" w:cs="仿宋_GB2312" w:eastAsia="仿宋_GB2312"/>
                      <w:sz w:val="24"/>
                      <w:color w:val="000000"/>
                    </w:rPr>
                    <w:t>≥长545*宽55*高85mm，壁厚≥2.5mm，下脚正面设有塑料卡盖，组装完成后更加美观。</w:t>
                  </w:r>
                  <w:r>
                    <w:br/>
                  </w:r>
                  <w:r>
                    <w:rPr>
                      <w:rFonts w:ascii="仿宋_GB2312" w:hAnsi="仿宋_GB2312" w:cs="仿宋_GB2312" w:eastAsia="仿宋_GB2312"/>
                      <w:sz w:val="24"/>
                      <w:color w:val="000000"/>
                    </w:rPr>
                    <w:t>立柱：采用</w:t>
                  </w:r>
                  <w:r>
                    <w:rPr>
                      <w:rFonts w:ascii="仿宋_GB2312" w:hAnsi="仿宋_GB2312" w:cs="仿宋_GB2312" w:eastAsia="仿宋_GB2312"/>
                      <w:sz w:val="24"/>
                      <w:color w:val="000000"/>
                    </w:rPr>
                    <w:t>≥100*42*mm，壁厚≥1.5mm。立柱两端内部有2个铸铝成型的螺丝链接位。</w:t>
                  </w:r>
                  <w:r>
                    <w:br/>
                  </w:r>
                  <w:r>
                    <w:rPr>
                      <w:rFonts w:ascii="仿宋_GB2312" w:hAnsi="仿宋_GB2312" w:cs="仿宋_GB2312" w:eastAsia="仿宋_GB2312"/>
                      <w:sz w:val="24"/>
                      <w:color w:val="000000"/>
                    </w:rPr>
                    <w:t>前横梁：</w:t>
                  </w:r>
                  <w:r>
                    <w:rPr>
                      <w:rFonts w:ascii="仿宋_GB2312" w:hAnsi="仿宋_GB2312" w:cs="仿宋_GB2312" w:eastAsia="仿宋_GB2312"/>
                      <w:sz w:val="24"/>
                      <w:color w:val="000000"/>
                    </w:rPr>
                    <w:t>≥37*30mm，壁厚≥1.5mm。中横梁：≥40*30mm，壁厚≥1.5mm。</w:t>
                  </w:r>
                  <w:r>
                    <w:br/>
                  </w:r>
                  <w:r>
                    <w:rPr>
                      <w:rFonts w:ascii="仿宋_GB2312" w:hAnsi="仿宋_GB2312" w:cs="仿宋_GB2312" w:eastAsia="仿宋_GB2312"/>
                      <w:sz w:val="24"/>
                      <w:color w:val="000000"/>
                    </w:rPr>
                    <w:t>后横梁：</w:t>
                  </w:r>
                  <w:r>
                    <w:rPr>
                      <w:rFonts w:ascii="仿宋_GB2312" w:hAnsi="仿宋_GB2312" w:cs="仿宋_GB2312" w:eastAsia="仿宋_GB2312"/>
                      <w:sz w:val="24"/>
                      <w:color w:val="000000"/>
                    </w:rPr>
                    <w:t>≥37*30mm,壁厚≥1.5mm。后横梁上侧设50MM挡水板，防止物品滑落，挡水板两侧有塑料堵头圆角处理安全不刮伤。</w:t>
                  </w:r>
                  <w:r>
                    <w:br/>
                  </w:r>
                  <w:r>
                    <w:rPr>
                      <w:rFonts w:ascii="仿宋_GB2312" w:hAnsi="仿宋_GB2312" w:cs="仿宋_GB2312" w:eastAsia="仿宋_GB2312"/>
                      <w:sz w:val="24"/>
                      <w:color w:val="000000"/>
                    </w:rPr>
                    <w:t>支撑柱：</w:t>
                  </w:r>
                  <w:r>
                    <w:rPr>
                      <w:rFonts w:ascii="仿宋_GB2312" w:hAnsi="仿宋_GB2312" w:cs="仿宋_GB2312" w:eastAsia="仿宋_GB2312"/>
                      <w:sz w:val="24"/>
                      <w:color w:val="000000"/>
                    </w:rPr>
                    <w:t>≥27×40mm 壁厚≥2.5mm（根据需求匹配）材料均采用优质铝镁合金材料，材料表面经高压静电喷涂环氧树脂防护层，耐酸碱，耐腐蚀处理。</w:t>
                  </w:r>
                  <w:r>
                    <w:br/>
                  </w:r>
                  <w:r>
                    <w:rPr>
                      <w:rFonts w:ascii="仿宋_GB2312" w:hAnsi="仿宋_GB2312" w:cs="仿宋_GB2312" w:eastAsia="仿宋_GB2312"/>
                      <w:sz w:val="24"/>
                      <w:color w:val="000000"/>
                    </w:rPr>
                    <w:t>加强支撑下梁：采用</w:t>
                  </w:r>
                  <w:r>
                    <w:rPr>
                      <w:rFonts w:ascii="仿宋_GB2312" w:hAnsi="仿宋_GB2312" w:cs="仿宋_GB2312" w:eastAsia="仿宋_GB2312"/>
                      <w:sz w:val="24"/>
                      <w:color w:val="000000"/>
                    </w:rPr>
                    <w:t>60*30mm椭圆管，壁厚≥1.5mm。表面经高压静电喷涂环氧树脂防护层，耐酸碱，耐腐蚀处理。</w:t>
                  </w:r>
                  <w:r>
                    <w:br/>
                  </w:r>
                  <w:r>
                    <w:rPr>
                      <w:rFonts w:ascii="仿宋_GB2312" w:hAnsi="仿宋_GB2312" w:cs="仿宋_GB2312" w:eastAsia="仿宋_GB2312"/>
                      <w:sz w:val="24"/>
                      <w:color w:val="000000"/>
                    </w:rPr>
                    <w:t>4、书包斗:420*260*155MM，采用环保型PP材料一次性注塑成型，上面设计有可悬挂凳子的圆形孔，镂空独特造型，简洁时尚。产品特点：零甲醛、零污染、易擦洗、耐老化、环保、回收率高。</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中央台试剂架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规格约：</w:t>
                  </w:r>
                  <w:r>
                    <w:rPr>
                      <w:rFonts w:ascii="仿宋_GB2312" w:hAnsi="仿宋_GB2312" w:cs="仿宋_GB2312" w:eastAsia="仿宋_GB2312"/>
                      <w:sz w:val="24"/>
                      <w:color w:val="000000"/>
                    </w:rPr>
                    <w:t>2200L*300W*750H mm（±5mm）</w:t>
                  </w:r>
                  <w:r>
                    <w:br/>
                  </w:r>
                  <w:r>
                    <w:rPr>
                      <w:rFonts w:ascii="仿宋_GB2312" w:hAnsi="仿宋_GB2312" w:cs="仿宋_GB2312" w:eastAsia="仿宋_GB2312"/>
                      <w:sz w:val="24"/>
                      <w:color w:val="000000"/>
                    </w:rPr>
                    <w:t>双层，分两段，采用铝合金专用型材，立柱采用约</w:t>
                  </w:r>
                  <w:r>
                    <w:rPr>
                      <w:rFonts w:ascii="仿宋_GB2312" w:hAnsi="仿宋_GB2312" w:cs="仿宋_GB2312" w:eastAsia="仿宋_GB2312"/>
                      <w:sz w:val="24"/>
                      <w:color w:val="000000"/>
                    </w:rPr>
                    <w:t>80*42*1.0mm，护栏采用约30*12*1.0mm铝合金型材，玻璃托盘厚8mm,表面喷涂环氧树脂防护层，长期使用不掉漆不褪色。</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滴水架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1.材质:高密度PP。</w:t>
                  </w:r>
                  <w:r>
                    <w:br/>
                  </w:r>
                  <w:r>
                    <w:rPr>
                      <w:rFonts w:ascii="仿宋_GB2312" w:hAnsi="仿宋_GB2312" w:cs="仿宋_GB2312" w:eastAsia="仿宋_GB2312"/>
                      <w:sz w:val="24"/>
                      <w:color w:val="000000"/>
                    </w:rPr>
                    <w:t>2.尺寸约：550*400*120mm（±5mm），27支滴水棒。</w:t>
                  </w:r>
                  <w:r>
                    <w:br/>
                  </w:r>
                  <w:r>
                    <w:rPr>
                      <w:rFonts w:ascii="仿宋_GB2312" w:hAnsi="仿宋_GB2312" w:cs="仿宋_GB2312" w:eastAsia="仿宋_GB2312"/>
                      <w:sz w:val="24"/>
                      <w:color w:val="000000"/>
                    </w:rPr>
                    <w:t>3.底部托盘中间设有排水孔。</w:t>
                  </w:r>
                  <w:r>
                    <w:br/>
                  </w:r>
                  <w:r>
                    <w:rPr>
                      <w:rFonts w:ascii="仿宋_GB2312" w:hAnsi="仿宋_GB2312" w:cs="仿宋_GB2312" w:eastAsia="仿宋_GB2312"/>
                      <w:sz w:val="24"/>
                      <w:color w:val="000000"/>
                    </w:rPr>
                    <w:t>4.可拆卸式滴水棒，方便使用。</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PP仪器柜</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规格约：</w:t>
                  </w:r>
                  <w:r>
                    <w:rPr>
                      <w:rFonts w:ascii="仿宋_GB2312" w:hAnsi="仿宋_GB2312" w:cs="仿宋_GB2312" w:eastAsia="仿宋_GB2312"/>
                      <w:sz w:val="24"/>
                      <w:color w:val="000000"/>
                    </w:rPr>
                    <w:t>1000×500×2000mm（±5mm）</w:t>
                  </w:r>
                  <w:r>
                    <w:br/>
                  </w:r>
                  <w:r>
                    <w:rPr>
                      <w:rFonts w:ascii="仿宋_GB2312" w:hAnsi="仿宋_GB2312" w:cs="仿宋_GB2312" w:eastAsia="仿宋_GB2312"/>
                      <w:sz w:val="24"/>
                      <w:color w:val="000000"/>
                    </w:rPr>
                    <w:t>柜体：侧板、顶底板采用改性</w:t>
                  </w:r>
                  <w:r>
                    <w:rPr>
                      <w:rFonts w:ascii="仿宋_GB2312" w:hAnsi="仿宋_GB2312" w:cs="仿宋_GB2312" w:eastAsia="仿宋_GB2312"/>
                      <w:sz w:val="24"/>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4"/>
                      <w:color w:val="000000"/>
                    </w:rPr>
                    <w:t>下柜柜门：内框采用改性</w:t>
                  </w:r>
                  <w:r>
                    <w:rPr>
                      <w:rFonts w:ascii="仿宋_GB2312" w:hAnsi="仿宋_GB2312" w:cs="仿宋_GB2312" w:eastAsia="仿宋_GB2312"/>
                      <w:sz w:val="24"/>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4"/>
                      <w:color w:val="000000"/>
                    </w:rPr>
                    <w:t>上柜柜门：内框采用改性</w:t>
                  </w:r>
                  <w:r>
                    <w:rPr>
                      <w:rFonts w:ascii="仿宋_GB2312" w:hAnsi="仿宋_GB2312" w:cs="仿宋_GB2312" w:eastAsia="仿宋_GB2312"/>
                      <w:sz w:val="24"/>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4"/>
                      <w:color w:val="000000"/>
                    </w:rPr>
                    <w:t>层板：上柜配置两块活动层板，下柜配置一块活动层板，层板全部采用改性</w:t>
                  </w:r>
                  <w:r>
                    <w:rPr>
                      <w:rFonts w:ascii="仿宋_GB2312" w:hAnsi="仿宋_GB2312" w:cs="仿宋_GB2312" w:eastAsia="仿宋_GB2312"/>
                      <w:sz w:val="24"/>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4"/>
                      <w:color w:val="000000"/>
                    </w:rPr>
                    <w:t>拉手：采用改性</w:t>
                  </w:r>
                  <w:r>
                    <w:rPr>
                      <w:rFonts w:ascii="仿宋_GB2312" w:hAnsi="仿宋_GB2312" w:cs="仿宋_GB2312" w:eastAsia="仿宋_GB2312"/>
                      <w:sz w:val="24"/>
                      <w:color w:val="000000"/>
                    </w:rPr>
                    <w:t>PP材料模具一次成型，直角梯形四周倒圆与柜门平行，开启方便。</w:t>
                  </w:r>
                  <w:r>
                    <w:br/>
                  </w:r>
                  <w:r>
                    <w:rPr>
                      <w:rFonts w:ascii="仿宋_GB2312" w:hAnsi="仿宋_GB2312" w:cs="仿宋_GB2312" w:eastAsia="仿宋_GB2312"/>
                      <w:sz w:val="24"/>
                      <w:color w:val="000000"/>
                    </w:rPr>
                    <w:t>门铰链：采用改性</w:t>
                  </w:r>
                  <w:r>
                    <w:rPr>
                      <w:rFonts w:ascii="仿宋_GB2312" w:hAnsi="仿宋_GB2312" w:cs="仿宋_GB2312" w:eastAsia="仿宋_GB2312"/>
                      <w:sz w:val="24"/>
                      <w:color w:val="000000"/>
                    </w:rPr>
                    <w:t>PP材料模具一次成型，伸缩式PP旋转门轴，永不生锈，耐腐蚀性好。</w:t>
                  </w:r>
                  <w:r>
                    <w:br/>
                  </w:r>
                  <w:r>
                    <w:rPr>
                      <w:rFonts w:ascii="仿宋_GB2312" w:hAnsi="仿宋_GB2312" w:cs="仿宋_GB2312" w:eastAsia="仿宋_GB2312"/>
                      <w:sz w:val="24"/>
                      <w:color w:val="000000"/>
                    </w:rPr>
                    <w:t>螺丝：不锈钢</w:t>
                  </w:r>
                  <w:r>
                    <w:rPr>
                      <w:rFonts w:ascii="仿宋_GB2312" w:hAnsi="仿宋_GB2312" w:cs="仿宋_GB2312" w:eastAsia="仿宋_GB2312"/>
                      <w:sz w:val="24"/>
                      <w:color w:val="000000"/>
                    </w:rPr>
                    <w:t>304材质。</w:t>
                  </w:r>
                  <w:r>
                    <w:br/>
                  </w:r>
                  <w:r>
                    <w:rPr>
                      <w:rFonts w:ascii="仿宋_GB2312" w:hAnsi="仿宋_GB2312" w:cs="仿宋_GB2312" w:eastAsia="仿宋_GB2312"/>
                      <w:sz w:val="24"/>
                      <w:color w:val="000000"/>
                    </w:rPr>
                    <w:t>备注：可以用于各种腐蚀性化学品的储藏，如硫酸、盐酸、硝酸、乙酸、硫磺酸等。</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PP药品柜</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1000×500×2000mm（±5mm）</w:t>
                  </w:r>
                  <w:r>
                    <w:br/>
                  </w:r>
                  <w:r>
                    <w:rPr>
                      <w:rFonts w:ascii="仿宋_GB2312" w:hAnsi="仿宋_GB2312" w:cs="仿宋_GB2312" w:eastAsia="仿宋_GB2312"/>
                      <w:sz w:val="24"/>
                      <w:color w:val="000000"/>
                    </w:rPr>
                    <w:t>柜体：侧板、顶底板采用改性</w:t>
                  </w:r>
                  <w:r>
                    <w:rPr>
                      <w:rFonts w:ascii="仿宋_GB2312" w:hAnsi="仿宋_GB2312" w:cs="仿宋_GB2312" w:eastAsia="仿宋_GB2312"/>
                      <w:sz w:val="24"/>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4"/>
                      <w:color w:val="000000"/>
                    </w:rPr>
                    <w:t>下柜柜门：内框采用改性</w:t>
                  </w:r>
                  <w:r>
                    <w:rPr>
                      <w:rFonts w:ascii="仿宋_GB2312" w:hAnsi="仿宋_GB2312" w:cs="仿宋_GB2312" w:eastAsia="仿宋_GB2312"/>
                      <w:sz w:val="24"/>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4"/>
                      <w:color w:val="000000"/>
                    </w:rPr>
                    <w:t>上柜柜门：内框采用改性</w:t>
                  </w:r>
                  <w:r>
                    <w:rPr>
                      <w:rFonts w:ascii="仿宋_GB2312" w:hAnsi="仿宋_GB2312" w:cs="仿宋_GB2312" w:eastAsia="仿宋_GB2312"/>
                      <w:sz w:val="24"/>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4"/>
                      <w:color w:val="000000"/>
                    </w:rPr>
                    <w:t>层板：上柜配置两块活动层板，下柜配置一块活动层板，层板全部采用改性</w:t>
                  </w:r>
                  <w:r>
                    <w:rPr>
                      <w:rFonts w:ascii="仿宋_GB2312" w:hAnsi="仿宋_GB2312" w:cs="仿宋_GB2312" w:eastAsia="仿宋_GB2312"/>
                      <w:sz w:val="24"/>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4"/>
                      <w:color w:val="000000"/>
                    </w:rPr>
                    <w:t>拉手：采用改性</w:t>
                  </w:r>
                  <w:r>
                    <w:rPr>
                      <w:rFonts w:ascii="仿宋_GB2312" w:hAnsi="仿宋_GB2312" w:cs="仿宋_GB2312" w:eastAsia="仿宋_GB2312"/>
                      <w:sz w:val="24"/>
                      <w:color w:val="000000"/>
                    </w:rPr>
                    <w:t>PP材料模具一次成型，直角梯形四周倒圆与柜门平行，开启方便。</w:t>
                  </w:r>
                  <w:r>
                    <w:br/>
                  </w:r>
                  <w:r>
                    <w:rPr>
                      <w:rFonts w:ascii="仿宋_GB2312" w:hAnsi="仿宋_GB2312" w:cs="仿宋_GB2312" w:eastAsia="仿宋_GB2312"/>
                      <w:sz w:val="24"/>
                      <w:color w:val="000000"/>
                    </w:rPr>
                    <w:t>门铰链：采用改性</w:t>
                  </w:r>
                  <w:r>
                    <w:rPr>
                      <w:rFonts w:ascii="仿宋_GB2312" w:hAnsi="仿宋_GB2312" w:cs="仿宋_GB2312" w:eastAsia="仿宋_GB2312"/>
                      <w:sz w:val="24"/>
                      <w:color w:val="000000"/>
                    </w:rPr>
                    <w:t>PP材料模具一次成型，伸缩式PP旋转门轴，永不生锈，耐腐蚀性好。</w:t>
                  </w:r>
                  <w:r>
                    <w:br/>
                  </w:r>
                  <w:r>
                    <w:rPr>
                      <w:rFonts w:ascii="仿宋_GB2312" w:hAnsi="仿宋_GB2312" w:cs="仿宋_GB2312" w:eastAsia="仿宋_GB2312"/>
                      <w:sz w:val="24"/>
                      <w:color w:val="000000"/>
                    </w:rPr>
                    <w:t>螺丝：不锈钢</w:t>
                  </w:r>
                  <w:r>
                    <w:rPr>
                      <w:rFonts w:ascii="仿宋_GB2312" w:hAnsi="仿宋_GB2312" w:cs="仿宋_GB2312" w:eastAsia="仿宋_GB2312"/>
                      <w:sz w:val="24"/>
                      <w:color w:val="000000"/>
                    </w:rPr>
                    <w:t>304材质。PP台阶一个，方便药品和药剂的摆放。</w:t>
                  </w:r>
                  <w:r>
                    <w:br/>
                  </w:r>
                  <w:r>
                    <w:rPr>
                      <w:rFonts w:ascii="仿宋_GB2312" w:hAnsi="仿宋_GB2312" w:cs="仿宋_GB2312" w:eastAsia="仿宋_GB2312"/>
                      <w:sz w:val="24"/>
                      <w:color w:val="000000"/>
                    </w:rPr>
                    <w:t>备注：可以用于各种腐蚀性化学品的储藏，如硫酸、盐酸、硝酸、乙酸、硫磺酸等。</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通风柜</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1500*850*2350MM（±5mm）                                                            主体左右旁板、前钢板、背板、顶板、下柜体可采用1.0~1.2mm厚钢板，德国进口2000W全自动数控激光切割机下料，折弯采用全自动数控折弯机一次性一体折弯成型，表面经环氧树脂粉末静电流水线自动化喷涂及高温固化。内衬板、导流板采用5mm厚实芯抗倍特板具有良好的防腐蚀、化学抗性。导流板固定件使用PP优质材质制作一体成型。移动视窗玻璃两侧PP夹条包裹，拉手PP一体成型，嵌入5mm钢化玻璃，门开启高度为760mm,自由升降，移门上下滑动装置采用滑轮钢丝绳结构，无级任意停留，移门导向装置由抗腐蚀的聚氯乙稀材质构成。固定视窗框架为钢板制作环氧树脂喷涂，框内嵌入5mm厚钢化玻璃。台面采用（国产）实芯理化板（12.7mm厚）耐酸碱，耐冲击，耐腐蚀，甲醛达到E1级别标准。连接部分所有的内部连接装置都需隐藏布置和抗腐蚀，没有外露的螺钉，外部连接装置都抗化学腐蚀的不锈钢部件与非金属材料。排气出口采用与顶板一体成型集气罩，出风口直径250mm圆孔，套管连接，减少气体扰流。水路配有进口一次性成型PP小杯槽，耐酸碱、耐腐蚀。单口水龙头由黄铜构成并安装在通风柜内台面上（水为选配项，默认为桌面单口水龙头，可根据需求改其它水）。电路控制面板采用液晶显示屏面板（可设置快慢自由调节，可适应市场上大部分类似产品，支持电动风阀6秒快开）8个按键电源、设置、确定、照明、备用、风机、风阀+\-键。照明LED白光灯快速启动类型，安装置通风柜顶部，使用寿命长。</w:t>
                  </w:r>
                  <w:r>
                    <w:br/>
                  </w:r>
                  <w:r>
                    <w:rPr>
                      <w:rFonts w:ascii="仿宋_GB2312" w:hAnsi="仿宋_GB2312" w:cs="仿宋_GB2312" w:eastAsia="仿宋_GB2312"/>
                      <w:sz w:val="24"/>
                      <w:color w:val="000000"/>
                    </w:rPr>
                    <w:t>插座配有四个</w:t>
                  </w:r>
                  <w:r>
                    <w:rPr>
                      <w:rFonts w:ascii="仿宋_GB2312" w:hAnsi="仿宋_GB2312" w:cs="仿宋_GB2312" w:eastAsia="仿宋_GB2312"/>
                      <w:sz w:val="24"/>
                      <w:color w:val="000000"/>
                    </w:rPr>
                    <w:t>10A 220V五孔多功能插座。线路使用正泰2.5平方铜芯电线。下柜门铰链采用“知名品牌”110度直弯铰链，使用寿命高，拆装方便。其它下柜内背板预留检修窗，方便故障检修，左右旁板各预留4个孔方便加装考克等设施。</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毒害品储存柜</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1、仪器总尺寸为900 mm×500 mm×1840mm（±5mm）。</w:t>
                  </w:r>
                  <w:r>
                    <w:br/>
                  </w:r>
                  <w:r>
                    <w:rPr>
                      <w:rFonts w:ascii="仿宋_GB2312" w:hAnsi="仿宋_GB2312" w:cs="仿宋_GB2312" w:eastAsia="仿宋_GB2312"/>
                      <w:sz w:val="24"/>
                      <w:color w:val="000000"/>
                    </w:rPr>
                    <w:t>2、外壳体全部采用1.2mm的冷轧钢板，柜体底座采用2.0mm的冷轧钢板,柜壁为双层结构，内外表面经酸洗磷化环氧树脂粉末喷涂，烘热固化处理。</w:t>
                  </w:r>
                  <w:r>
                    <w:br/>
                  </w:r>
                  <w:r>
                    <w:rPr>
                      <w:rFonts w:ascii="仿宋_GB2312" w:hAnsi="仿宋_GB2312" w:cs="仿宋_GB2312" w:eastAsia="仿宋_GB2312"/>
                      <w:sz w:val="24"/>
                      <w:color w:val="000000"/>
                    </w:rPr>
                    <w:t>3、内胆采用阻燃耐腐蚀PVC板材；柜底部设置90*50*145mm进风口，进风口底部有不锈钢可调风阀；柜体的底板中部有Φ10mm漏液孔，漏液孔上面盖有约60目的铜网。柜体底部设h=145mm黄沙(防倒）档板，柜体内部最下层留有可以存放不少于120mm厚黄沙的填埋腔，用于埋放金属钠、黄磷（白磷）等的易燃物品。</w:t>
                  </w:r>
                  <w:r>
                    <w:br/>
                  </w:r>
                  <w:r>
                    <w:rPr>
                      <w:rFonts w:ascii="仿宋_GB2312" w:hAnsi="仿宋_GB2312" w:cs="仿宋_GB2312" w:eastAsia="仿宋_GB2312"/>
                      <w:sz w:val="24"/>
                      <w:color w:val="000000"/>
                    </w:rPr>
                    <w:t>4、柜底装有四个可移动钢轮，便于易燃品毒害品储存柜移动；前轮后有2个手动调节罗杆，方便易燃品毒害品储存柜定位。</w:t>
                  </w:r>
                  <w:r>
                    <w:br/>
                  </w:r>
                  <w:r>
                    <w:rPr>
                      <w:rFonts w:ascii="仿宋_GB2312" w:hAnsi="仿宋_GB2312" w:cs="仿宋_GB2312" w:eastAsia="仿宋_GB2312"/>
                      <w:sz w:val="24"/>
                      <w:color w:val="000000"/>
                    </w:rPr>
                    <w:t>5、柜中部有3个三层阶梯式的固定搁板，阶梯式隔板为PVC材料一次成型，贴有警示红 ，警示蓝，警示黄装饰条，可区分碱性，酸性药品和易燃品的存放；每层搁板靠背板处有一排导风口，阶梯高度50mm。</w:t>
                  </w:r>
                  <w:r>
                    <w:br/>
                  </w:r>
                  <w:r>
                    <w:rPr>
                      <w:rFonts w:ascii="仿宋_GB2312" w:hAnsi="仿宋_GB2312" w:cs="仿宋_GB2312" w:eastAsia="仿宋_GB2312"/>
                      <w:sz w:val="24"/>
                      <w:color w:val="000000"/>
                    </w:rPr>
                    <w:t>6、柜顶部中间有Φ150mm出风口，柜顶风口内置一个AC220V、50HZ、0.18A轴流风机排风，控制开关设置在柜体顶部的右上角，当风机开机前要把柜门下面中间的进风口推置打开状态。</w:t>
                  </w:r>
                  <w:r>
                    <w:br/>
                  </w:r>
                  <w:r>
                    <w:rPr>
                      <w:rFonts w:ascii="仿宋_GB2312" w:hAnsi="仿宋_GB2312" w:cs="仿宋_GB2312" w:eastAsia="仿宋_GB2312"/>
                      <w:sz w:val="24"/>
                      <w:color w:val="000000"/>
                    </w:rPr>
                    <w:t>7、柜体填充具有保温隔热作用的隔热棉。</w:t>
                  </w:r>
                  <w:r>
                    <w:br/>
                  </w:r>
                  <w:r>
                    <w:rPr>
                      <w:rFonts w:ascii="仿宋_GB2312" w:hAnsi="仿宋_GB2312" w:cs="仿宋_GB2312" w:eastAsia="仿宋_GB2312"/>
                      <w:sz w:val="24"/>
                      <w:color w:val="000000"/>
                    </w:rPr>
                    <w:t>8、柜体门与柜体之间安装防火膨胀密封件，柜体门与柜体之间应安装环保热膨胀密封条。当温度为150℃-180℃时密封条局部膨胀。</w:t>
                  </w:r>
                  <w:r>
                    <w:br/>
                  </w:r>
                  <w:r>
                    <w:rPr>
                      <w:rFonts w:ascii="仿宋_GB2312" w:hAnsi="仿宋_GB2312" w:cs="仿宋_GB2312" w:eastAsia="仿宋_GB2312"/>
                      <w:sz w:val="24"/>
                      <w:color w:val="000000"/>
                    </w:rPr>
                    <w:t>9、柜门上安装机械锁和电子密码锁，机械锁钥匙、电子密码锁密码应由两人分别保管，开启时两人应同时在场。</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通风风机</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≥110W轴流风机。</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通风系统（室内）</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1.主通风管规格：φ160mm/200mm，优质PVC成品管道；2.支管道规格：φ110mm/160mm，优质PVC成品管道；3.管道配件：管道三通、弯头、变径、直接；（实际管径视现场情况可适当调整）</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安装辅件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含固定支架、连接管、耗材等</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标准化安装</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易燃品储存柜</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1090*460*1650mm（±5mm）</w:t>
                  </w:r>
                  <w:r>
                    <w:br/>
                  </w:r>
                  <w:r>
                    <w:rPr>
                      <w:rFonts w:ascii="仿宋_GB2312" w:hAnsi="仿宋_GB2312" w:cs="仿宋_GB2312" w:eastAsia="仿宋_GB2312"/>
                      <w:sz w:val="24"/>
                      <w:color w:val="000000"/>
                    </w:rPr>
                    <w:t>产品名称：蓝色弱腐蚀性物品存储柜</w:t>
                  </w:r>
                  <w:r>
                    <w:br/>
                  </w:r>
                  <w:r>
                    <w:rPr>
                      <w:rFonts w:ascii="仿宋_GB2312" w:hAnsi="仿宋_GB2312" w:cs="仿宋_GB2312" w:eastAsia="仿宋_GB2312"/>
                      <w:sz w:val="24"/>
                      <w:color w:val="000000"/>
                    </w:rPr>
                    <w:t>开门方式：手动</w:t>
                  </w:r>
                  <w:r>
                    <w:rPr>
                      <w:rFonts w:ascii="仿宋_GB2312" w:hAnsi="仿宋_GB2312" w:cs="仿宋_GB2312" w:eastAsia="仿宋_GB2312"/>
                      <w:sz w:val="24"/>
                      <w:color w:val="000000"/>
                    </w:rPr>
                    <w:t>/自动层板：二板可调</w:t>
                  </w:r>
                  <w:r>
                    <w:br/>
                  </w:r>
                  <w:r>
                    <w:rPr>
                      <w:rFonts w:ascii="仿宋_GB2312" w:hAnsi="仿宋_GB2312" w:cs="仿宋_GB2312" w:eastAsia="仿宋_GB2312"/>
                      <w:sz w:val="24"/>
                      <w:color w:val="000000"/>
                    </w:rPr>
                    <w:t>门型：双门锁具：双锁</w:t>
                  </w:r>
                  <w:r>
                    <w:br/>
                  </w:r>
                  <w:r>
                    <w:rPr>
                      <w:rFonts w:ascii="仿宋_GB2312" w:hAnsi="仿宋_GB2312" w:cs="仿宋_GB2312" w:eastAsia="仿宋_GB2312"/>
                      <w:sz w:val="24"/>
                      <w:color w:val="000000"/>
                    </w:rPr>
                    <w:t>颜色：蓝色（环氧树脂喷涂）</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center"/>
            </w:pPr>
            <w:r>
              <w:rPr>
                <w:rFonts w:ascii="仿宋_GB2312" w:hAnsi="仿宋_GB2312" w:cs="仿宋_GB2312" w:eastAsia="仿宋_GB2312"/>
                <w:sz w:val="28"/>
                <w:b/>
              </w:rPr>
              <w:t>（</w:t>
            </w:r>
            <w:r>
              <w:rPr>
                <w:rFonts w:ascii="仿宋_GB2312" w:hAnsi="仿宋_GB2312" w:cs="仿宋_GB2312" w:eastAsia="仿宋_GB2312"/>
                <w:sz w:val="28"/>
                <w:b/>
              </w:rPr>
              <w:t>五</w:t>
            </w:r>
            <w:r>
              <w:rPr>
                <w:rFonts w:ascii="仿宋_GB2312" w:hAnsi="仿宋_GB2312" w:cs="仿宋_GB2312" w:eastAsia="仿宋_GB2312"/>
                <w:sz w:val="28"/>
                <w:b/>
              </w:rPr>
              <w:t>）</w:t>
            </w:r>
            <w:r>
              <w:rPr>
                <w:rFonts w:ascii="仿宋_GB2312" w:hAnsi="仿宋_GB2312" w:cs="仿宋_GB2312" w:eastAsia="仿宋_GB2312"/>
                <w:sz w:val="28"/>
                <w:b/>
              </w:rPr>
              <w:t>生物准备室</w:t>
            </w:r>
          </w:p>
          <w:tbl>
            <w:tblPr>
              <w:tblInd w:type="dxa" w:w="405"/>
              <w:tblBorders>
                <w:top w:val="none" w:color="000000" w:sz="4"/>
                <w:left w:val="none" w:color="000000" w:sz="4"/>
                <w:bottom w:val="none" w:color="000000" w:sz="4"/>
                <w:right w:val="none" w:color="000000" w:sz="4"/>
                <w:insideH w:val="none"/>
                <w:insideV w:val="none"/>
              </w:tblBorders>
            </w:tblPr>
            <w:tblGrid>
              <w:gridCol w:w="154"/>
              <w:gridCol w:w="256"/>
              <w:gridCol w:w="1825"/>
              <w:gridCol w:w="148"/>
              <w:gridCol w:w="171"/>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技术参数、规格、功能</w:t>
                  </w:r>
                </w:p>
              </w:tc>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水槽柜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1、水槽柜整体尺寸为不小于450*600*840mm（±5mm） 2、底围尺寸不小于600x450x60mm，中间部分尺寸不小于600x450x710mm；材质1.00mm镀锌钢板，表面环氧喷涂；上面水槽为PP改性材质，尺寸为水槽尺寸约450x600x460mm，水槽内空上部尺寸为约420*420mm，底部尺寸为约360*380mm3、水槽最高深度为约355mm，最低深度约280mm，保障洗涤时水不外飞溅；水槽内部带滴水架，滴水架不少于8个滴水棒，滴水棒可以收纳；下带两层过滤网，可拆卸清理维护；水槽柜上面带检修口，同时可以收纳水管（吊装使用时）；检修门带锁，底围可安装1寸定向轮。</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双联折叠龙头</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双联定制型鹅颈式实验室专用水嘴；鹅颈出水管采用直径约</w:t>
                  </w:r>
                  <w:r>
                    <w:rPr>
                      <w:rFonts w:ascii="仿宋_GB2312" w:hAnsi="仿宋_GB2312" w:cs="仿宋_GB2312" w:eastAsia="仿宋_GB2312"/>
                      <w:sz w:val="24"/>
                      <w:color w:val="000000"/>
                    </w:rPr>
                    <w:t>25mm铜质加厚铜管弯制成型，铜质出水水咀采用螺纹式安装，可方便拆卸；开关手柄采用PP旋转式手柄，两个出水鹅颈可以向前折叠，不用时可以掩藏在水槽柜内。上水接口自带成型螺纹，可方便连接上水软管。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学生实验桌（准备桌）</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2400*1200*780mm（±5mm）</w:t>
                  </w:r>
                  <w:r>
                    <w:br/>
                  </w:r>
                  <w:r>
                    <w:rPr>
                      <w:rFonts w:ascii="仿宋_GB2312" w:hAnsi="仿宋_GB2312" w:cs="仿宋_GB2312" w:eastAsia="仿宋_GB2312"/>
                      <w:sz w:val="24"/>
                      <w:color w:val="000000"/>
                    </w:rPr>
                    <w:t>2、台面：采用12.7mm厚双面膜实芯理化板，且满足如下参数要求：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1）化学性能检测：台面依据GB/T 17657-2022 《人造板及饰面人造板理化性能试验方法》标准，耐污染性能不少于130项试验污染物的检测，且包含：98%硫酸、65%硝酸、40%氢氧化钠、37%盐酸、石脑油、苯酚等试剂，覆盖玻璃盖板和未覆盖玻璃盖板检验结果均为5级：无明显变化。</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2）物理性能检测：台面依据GB/T 17657-2022 《人造板及饰面人造板理化性能试验方法》标准，满足： 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3）环保性能检测：台面依据GB 18580-2017《室内装饰装修材料人造板及其制品中甲醛释放限量》标准，满足甲醛释放量&lt;0.005 mg/M3；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5）防霉性能检测：台面依据JC/T2039-2010标准，满足：黑曲霉、土曲霉、球毛壳霉、宛氏拟青霉、绳状青霉、出芽短梗霉等不少于10种的霉菌检测，且防霉等级为0级。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7）烟气毒性检测：台面依据GB 8624-2012《建筑材料及制品燃烧性能分级》标准，烟气毒性等级 t1 级：ZA3（达到准安全三级ZA3）。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8）抗老化性检测：台面依据GB/T24508-2020标准：48小时无开裂、无鼓泡、无粉化。</w:t>
                  </w:r>
                  <w:r>
                    <w:br/>
                  </w:r>
                  <w:r>
                    <w:rPr>
                      <w:rFonts w:ascii="仿宋_GB2312" w:hAnsi="仿宋_GB2312" w:cs="仿宋_GB2312" w:eastAsia="仿宋_GB2312"/>
                      <w:sz w:val="24"/>
                      <w:color w:val="000000"/>
                    </w:rPr>
                    <w:t xml:space="preserve">3、台身结构：新型塑铝结构，整体1200*600*780四张框架对拼；学生位镂空式，符合人体工程学设计，美观大方。 </w:t>
                  </w:r>
                  <w:r>
                    <w:br/>
                  </w:r>
                  <w:r>
                    <w:rPr>
                      <w:rFonts w:ascii="仿宋_GB2312" w:hAnsi="仿宋_GB2312" w:cs="仿宋_GB2312" w:eastAsia="仿宋_GB2312"/>
                      <w:sz w:val="24"/>
                      <w:color w:val="000000"/>
                    </w:rPr>
                    <w:t>桌身：由桌腿、立柱、大横梁、前横梁、中横梁、后横梁、支撑柱组成。</w:t>
                  </w:r>
                  <w:r>
                    <w:br/>
                  </w:r>
                  <w:r>
                    <w:rPr>
                      <w:rFonts w:ascii="仿宋_GB2312" w:hAnsi="仿宋_GB2312" w:cs="仿宋_GB2312" w:eastAsia="仿宋_GB2312"/>
                      <w:sz w:val="24"/>
                      <w:color w:val="000000"/>
                    </w:rPr>
                    <w:t>桌腿：采用</w:t>
                  </w:r>
                  <w:r>
                    <w:rPr>
                      <w:rFonts w:ascii="仿宋_GB2312" w:hAnsi="仿宋_GB2312" w:cs="仿宋_GB2312" w:eastAsia="仿宋_GB2312"/>
                      <w:sz w:val="24"/>
                      <w:color w:val="000000"/>
                    </w:rPr>
                    <w:t>Z字型压铸铝一次成型，三段链接。上腿规格：≥长580*宽55*高83mm，壁厚≥2.5mm，内侧设有凹槽。下腿规格：≥长545*宽55*高85mm，壁厚≥2.5mm，下脚正面设有塑料卡盖，组装完成后更加美观。</w:t>
                  </w:r>
                  <w:r>
                    <w:br/>
                  </w:r>
                  <w:r>
                    <w:rPr>
                      <w:rFonts w:ascii="仿宋_GB2312" w:hAnsi="仿宋_GB2312" w:cs="仿宋_GB2312" w:eastAsia="仿宋_GB2312"/>
                      <w:sz w:val="24"/>
                      <w:color w:val="000000"/>
                    </w:rPr>
                    <w:t>立柱：采用</w:t>
                  </w:r>
                  <w:r>
                    <w:rPr>
                      <w:rFonts w:ascii="仿宋_GB2312" w:hAnsi="仿宋_GB2312" w:cs="仿宋_GB2312" w:eastAsia="仿宋_GB2312"/>
                      <w:sz w:val="24"/>
                      <w:color w:val="000000"/>
                    </w:rPr>
                    <w:t>≥100*42*mm，壁厚≥1.5mm。立柱两端内部有2个铸铝成型的螺丝链接位。</w:t>
                  </w:r>
                  <w:r>
                    <w:br/>
                  </w:r>
                  <w:r>
                    <w:rPr>
                      <w:rFonts w:ascii="仿宋_GB2312" w:hAnsi="仿宋_GB2312" w:cs="仿宋_GB2312" w:eastAsia="仿宋_GB2312"/>
                      <w:sz w:val="24"/>
                      <w:color w:val="000000"/>
                    </w:rPr>
                    <w:t>前横梁：</w:t>
                  </w:r>
                  <w:r>
                    <w:rPr>
                      <w:rFonts w:ascii="仿宋_GB2312" w:hAnsi="仿宋_GB2312" w:cs="仿宋_GB2312" w:eastAsia="仿宋_GB2312"/>
                      <w:sz w:val="24"/>
                      <w:color w:val="000000"/>
                    </w:rPr>
                    <w:t>≥37*30mm，壁厚≥1.5mm。中横梁：≥40*30mm，壁厚≥1.5mm。</w:t>
                  </w:r>
                  <w:r>
                    <w:br/>
                  </w:r>
                  <w:r>
                    <w:rPr>
                      <w:rFonts w:ascii="仿宋_GB2312" w:hAnsi="仿宋_GB2312" w:cs="仿宋_GB2312" w:eastAsia="仿宋_GB2312"/>
                      <w:sz w:val="24"/>
                      <w:color w:val="000000"/>
                    </w:rPr>
                    <w:t>后横梁：</w:t>
                  </w:r>
                  <w:r>
                    <w:rPr>
                      <w:rFonts w:ascii="仿宋_GB2312" w:hAnsi="仿宋_GB2312" w:cs="仿宋_GB2312" w:eastAsia="仿宋_GB2312"/>
                      <w:sz w:val="24"/>
                      <w:color w:val="000000"/>
                    </w:rPr>
                    <w:t>≥37*30mm,壁厚≥1.5mm。后横梁上侧设50MM挡水板，防止物品滑落，挡水板两侧有塑料堵头圆角处理安全不刮伤。</w:t>
                  </w:r>
                  <w:r>
                    <w:br/>
                  </w:r>
                  <w:r>
                    <w:rPr>
                      <w:rFonts w:ascii="仿宋_GB2312" w:hAnsi="仿宋_GB2312" w:cs="仿宋_GB2312" w:eastAsia="仿宋_GB2312"/>
                      <w:sz w:val="24"/>
                      <w:color w:val="000000"/>
                    </w:rPr>
                    <w:t>支撑柱：</w:t>
                  </w:r>
                  <w:r>
                    <w:rPr>
                      <w:rFonts w:ascii="仿宋_GB2312" w:hAnsi="仿宋_GB2312" w:cs="仿宋_GB2312" w:eastAsia="仿宋_GB2312"/>
                      <w:sz w:val="24"/>
                      <w:color w:val="000000"/>
                    </w:rPr>
                    <w:t>≥27×40mm 壁厚≥2.5mm（根据需求匹配）材料均采用优质铝镁合金材料，材料表面经高压静电喷涂环氧树脂防护层，耐酸碱，耐腐蚀处理。</w:t>
                  </w:r>
                  <w:r>
                    <w:br/>
                  </w:r>
                  <w:r>
                    <w:rPr>
                      <w:rFonts w:ascii="仿宋_GB2312" w:hAnsi="仿宋_GB2312" w:cs="仿宋_GB2312" w:eastAsia="仿宋_GB2312"/>
                      <w:sz w:val="24"/>
                      <w:color w:val="000000"/>
                    </w:rPr>
                    <w:t>加强支撑下梁：采用</w:t>
                  </w:r>
                  <w:r>
                    <w:rPr>
                      <w:rFonts w:ascii="仿宋_GB2312" w:hAnsi="仿宋_GB2312" w:cs="仿宋_GB2312" w:eastAsia="仿宋_GB2312"/>
                      <w:sz w:val="24"/>
                      <w:color w:val="000000"/>
                    </w:rPr>
                    <w:t>60*30mm椭圆管，壁厚≥1.5mm。表面经高压静电喷涂环氧树脂防护层，耐酸碱，耐腐蚀处理。</w:t>
                  </w:r>
                </w:p>
                <w:p>
                  <w:pPr>
                    <w:pStyle w:val="null3"/>
                    <w:jc w:val="left"/>
                  </w:pPr>
                  <w:r>
                    <w:rPr>
                      <w:rFonts w:ascii="仿宋_GB2312" w:hAnsi="仿宋_GB2312" w:cs="仿宋_GB2312" w:eastAsia="仿宋_GB2312"/>
                      <w:sz w:val="24"/>
                      <w:color w:val="000000"/>
                    </w:rPr>
                    <w:t>4、书包斗:420*260*155MM，采用环保型PP材料一次性注塑成型，上面设计有可悬挂凳子的圆形孔，镂空独特造型，简洁时尚。产品特点：零甲醛、零污染、易擦洗、耐老化、环保、回收率高。</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 xml:space="preserve"> </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中央台试剂架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规格约：</w:t>
                  </w:r>
                  <w:r>
                    <w:rPr>
                      <w:rFonts w:ascii="仿宋_GB2312" w:hAnsi="仿宋_GB2312" w:cs="仿宋_GB2312" w:eastAsia="仿宋_GB2312"/>
                      <w:sz w:val="24"/>
                      <w:color w:val="000000"/>
                    </w:rPr>
                    <w:t xml:space="preserve">2200L*300W*750H mm（±5mm）  </w:t>
                  </w:r>
                </w:p>
                <w:p>
                  <w:pPr>
                    <w:pStyle w:val="null3"/>
                    <w:jc w:val="both"/>
                  </w:pPr>
                  <w:r>
                    <w:rPr>
                      <w:rFonts w:ascii="仿宋_GB2312" w:hAnsi="仿宋_GB2312" w:cs="仿宋_GB2312" w:eastAsia="仿宋_GB2312"/>
                      <w:sz w:val="24"/>
                      <w:color w:val="000000"/>
                    </w:rPr>
                    <w:t>双层，分两段，采用铝合金专用型材，立柱采用约</w:t>
                  </w:r>
                  <w:r>
                    <w:rPr>
                      <w:rFonts w:ascii="仿宋_GB2312" w:hAnsi="仿宋_GB2312" w:cs="仿宋_GB2312" w:eastAsia="仿宋_GB2312"/>
                      <w:sz w:val="24"/>
                      <w:color w:val="000000"/>
                    </w:rPr>
                    <w:t>80*42*1.0mm，护栏采用约30*12*1.0mm铝合金型材，玻璃托盘厚8mm,表面喷涂环氧树脂防护层，长期使用不掉漆不褪色。</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滴水架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1.材质:高密度PP。</w:t>
                  </w:r>
                  <w:r>
                    <w:br/>
                  </w:r>
                  <w:r>
                    <w:rPr>
                      <w:rFonts w:ascii="仿宋_GB2312" w:hAnsi="仿宋_GB2312" w:cs="仿宋_GB2312" w:eastAsia="仿宋_GB2312"/>
                      <w:sz w:val="24"/>
                      <w:color w:val="000000"/>
                    </w:rPr>
                    <w:t>2.尺寸约：550*400*120mm（±5mm），27支滴水棒。</w:t>
                  </w:r>
                  <w:r>
                    <w:br/>
                  </w:r>
                  <w:r>
                    <w:rPr>
                      <w:rFonts w:ascii="仿宋_GB2312" w:hAnsi="仿宋_GB2312" w:cs="仿宋_GB2312" w:eastAsia="仿宋_GB2312"/>
                      <w:sz w:val="24"/>
                      <w:color w:val="000000"/>
                    </w:rPr>
                    <w:t>3.底部托盘中间设有排水孔。</w:t>
                  </w:r>
                  <w:r>
                    <w:br/>
                  </w:r>
                  <w:r>
                    <w:rPr>
                      <w:rFonts w:ascii="仿宋_GB2312" w:hAnsi="仿宋_GB2312" w:cs="仿宋_GB2312" w:eastAsia="仿宋_GB2312"/>
                      <w:sz w:val="24"/>
                      <w:color w:val="000000"/>
                    </w:rPr>
                    <w:t>4.可拆卸式滴水棒，方便使用。</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PP仪器柜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规格约：</w:t>
                  </w:r>
                  <w:r>
                    <w:rPr>
                      <w:rFonts w:ascii="仿宋_GB2312" w:hAnsi="仿宋_GB2312" w:cs="仿宋_GB2312" w:eastAsia="仿宋_GB2312"/>
                      <w:sz w:val="24"/>
                      <w:color w:val="000000"/>
                    </w:rPr>
                    <w:t>1000×500×2000mm（±5mm）</w:t>
                  </w:r>
                  <w:r>
                    <w:br/>
                  </w:r>
                  <w:r>
                    <w:rPr>
                      <w:rFonts w:ascii="仿宋_GB2312" w:hAnsi="仿宋_GB2312" w:cs="仿宋_GB2312" w:eastAsia="仿宋_GB2312"/>
                      <w:sz w:val="24"/>
                      <w:color w:val="000000"/>
                    </w:rPr>
                    <w:t>柜体：侧板、顶底板采用改性</w:t>
                  </w:r>
                  <w:r>
                    <w:rPr>
                      <w:rFonts w:ascii="仿宋_GB2312" w:hAnsi="仿宋_GB2312" w:cs="仿宋_GB2312" w:eastAsia="仿宋_GB2312"/>
                      <w:sz w:val="24"/>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4"/>
                      <w:color w:val="000000"/>
                    </w:rPr>
                    <w:t>下柜柜门：内框采用改性</w:t>
                  </w:r>
                  <w:r>
                    <w:rPr>
                      <w:rFonts w:ascii="仿宋_GB2312" w:hAnsi="仿宋_GB2312" w:cs="仿宋_GB2312" w:eastAsia="仿宋_GB2312"/>
                      <w:sz w:val="24"/>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4"/>
                      <w:color w:val="000000"/>
                    </w:rPr>
                    <w:t>上柜柜门：内框采用改性</w:t>
                  </w:r>
                  <w:r>
                    <w:rPr>
                      <w:rFonts w:ascii="仿宋_GB2312" w:hAnsi="仿宋_GB2312" w:cs="仿宋_GB2312" w:eastAsia="仿宋_GB2312"/>
                      <w:sz w:val="24"/>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4"/>
                      <w:color w:val="000000"/>
                    </w:rPr>
                    <w:t>层板：上柜配置两块活动层板，下柜配置一块活动层板，层板全部采用改性</w:t>
                  </w:r>
                  <w:r>
                    <w:rPr>
                      <w:rFonts w:ascii="仿宋_GB2312" w:hAnsi="仿宋_GB2312" w:cs="仿宋_GB2312" w:eastAsia="仿宋_GB2312"/>
                      <w:sz w:val="24"/>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4"/>
                      <w:color w:val="000000"/>
                    </w:rPr>
                    <w:t>拉手：采用改性</w:t>
                  </w:r>
                  <w:r>
                    <w:rPr>
                      <w:rFonts w:ascii="仿宋_GB2312" w:hAnsi="仿宋_GB2312" w:cs="仿宋_GB2312" w:eastAsia="仿宋_GB2312"/>
                      <w:sz w:val="24"/>
                      <w:color w:val="000000"/>
                    </w:rPr>
                    <w:t>PP材料模具一次成型，直角梯形四周倒圆与柜门平行，开启方便。</w:t>
                  </w:r>
                  <w:r>
                    <w:br/>
                  </w:r>
                  <w:r>
                    <w:rPr>
                      <w:rFonts w:ascii="仿宋_GB2312" w:hAnsi="仿宋_GB2312" w:cs="仿宋_GB2312" w:eastAsia="仿宋_GB2312"/>
                      <w:sz w:val="24"/>
                      <w:color w:val="000000"/>
                    </w:rPr>
                    <w:t>门铰链：采用改性</w:t>
                  </w:r>
                  <w:r>
                    <w:rPr>
                      <w:rFonts w:ascii="仿宋_GB2312" w:hAnsi="仿宋_GB2312" w:cs="仿宋_GB2312" w:eastAsia="仿宋_GB2312"/>
                      <w:sz w:val="24"/>
                      <w:color w:val="000000"/>
                    </w:rPr>
                    <w:t>PP材料模具一次成型，伸缩式PP旋转门轴，永不生锈，耐腐蚀性好。</w:t>
                  </w:r>
                  <w:r>
                    <w:br/>
                  </w:r>
                  <w:r>
                    <w:rPr>
                      <w:rFonts w:ascii="仿宋_GB2312" w:hAnsi="仿宋_GB2312" w:cs="仿宋_GB2312" w:eastAsia="仿宋_GB2312"/>
                      <w:sz w:val="24"/>
                      <w:color w:val="000000"/>
                    </w:rPr>
                    <w:t>螺丝：不锈钢</w:t>
                  </w:r>
                  <w:r>
                    <w:rPr>
                      <w:rFonts w:ascii="仿宋_GB2312" w:hAnsi="仿宋_GB2312" w:cs="仿宋_GB2312" w:eastAsia="仿宋_GB2312"/>
                      <w:sz w:val="24"/>
                      <w:color w:val="000000"/>
                    </w:rPr>
                    <w:t>304材质。</w:t>
                  </w:r>
                  <w:r>
                    <w:br/>
                  </w:r>
                  <w:r>
                    <w:rPr>
                      <w:rFonts w:ascii="仿宋_GB2312" w:hAnsi="仿宋_GB2312" w:cs="仿宋_GB2312" w:eastAsia="仿宋_GB2312"/>
                      <w:sz w:val="24"/>
                      <w:color w:val="000000"/>
                    </w:rPr>
                    <w:t>备注：可以用于各种腐蚀性化学品的储藏，如硫酸、盐酸、硝酸、乙酸、硫磺酸等。</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标本柜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1.规格：≥1000mm（L）×500mm（W）×2000mm（H）（±5mm）。</w:t>
                  </w:r>
                  <w:r>
                    <w:br/>
                  </w:r>
                  <w:r>
                    <w:rPr>
                      <w:rFonts w:ascii="仿宋_GB2312" w:hAnsi="仿宋_GB2312" w:cs="仿宋_GB2312" w:eastAsia="仿宋_GB2312"/>
                      <w:sz w:val="24"/>
                      <w:color w:val="000000"/>
                    </w:rPr>
                    <w:t>2.柜体下部规格≥1000mm（L）×500mm（W）×600mm（H），采用≥16mm厚三聚氰胺贴面板经机械加工而成，柜体为板式对开门。上柜体规格≥1000mm（L）×500mm（W）×1400mm（H）采用≥5mm厚玻璃构成，推拉门，上柜内设≥8mm厚玻璃隔板不少于2层。四边由铝合金框架组成。</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安装调试</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标准安装</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供排水系统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1、进水管采用优质 PP-R 管，主管直径 25mm。</w:t>
                  </w:r>
                  <w:r>
                    <w:br/>
                  </w:r>
                  <w:r>
                    <w:rPr>
                      <w:rFonts w:ascii="仿宋_GB2312" w:hAnsi="仿宋_GB2312" w:cs="仿宋_GB2312" w:eastAsia="仿宋_GB2312"/>
                      <w:sz w:val="24"/>
                      <w:color w:val="000000"/>
                    </w:rPr>
                    <w:t>2、排水管采用优质 PVC-U 管，管直径 50mm。</w:t>
                  </w:r>
                  <w:r>
                    <w:br/>
                  </w:r>
                  <w:r>
                    <w:rPr>
                      <w:rFonts w:ascii="仿宋_GB2312" w:hAnsi="仿宋_GB2312" w:cs="仿宋_GB2312" w:eastAsia="仿宋_GB2312"/>
                      <w:sz w:val="24"/>
                      <w:color w:val="000000"/>
                    </w:rPr>
                    <w:t>3、弯头、直接、三通、外丝管套、生料带、PVC</w:t>
                  </w:r>
                  <w:r>
                    <w:br/>
                  </w:r>
                  <w:r>
                    <w:rPr>
                      <w:rFonts w:ascii="仿宋_GB2312" w:hAnsi="仿宋_GB2312" w:cs="仿宋_GB2312" w:eastAsia="仿宋_GB2312"/>
                      <w:sz w:val="24"/>
                      <w:color w:val="000000"/>
                    </w:rPr>
                    <w:t>管胶水等。</w:t>
                  </w:r>
                  <w:r>
                    <w:br/>
                  </w:r>
                  <w:r>
                    <w:rPr>
                      <w:rFonts w:ascii="仿宋_GB2312" w:hAnsi="仿宋_GB2312" w:cs="仿宋_GB2312" w:eastAsia="仿宋_GB2312"/>
                      <w:sz w:val="24"/>
                      <w:color w:val="000000"/>
                    </w:rPr>
                    <w:t>4、上水管采用不锈钢波纹管编织软管，长度不小于 75cm，下水管采用优质硅胶接口 PVC 软管。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六</w:t>
            </w:r>
            <w:r>
              <w:rPr>
                <w:rFonts w:ascii="仿宋_GB2312" w:hAnsi="仿宋_GB2312" w:cs="仿宋_GB2312" w:eastAsia="仿宋_GB2312"/>
                <w:sz w:val="28"/>
                <w:b/>
              </w:rPr>
              <w:t>）</w:t>
            </w:r>
            <w:r>
              <w:rPr>
                <w:rFonts w:ascii="仿宋_GB2312" w:hAnsi="仿宋_GB2312" w:cs="仿宋_GB2312" w:eastAsia="仿宋_GB2312"/>
                <w:sz w:val="28"/>
                <w:b/>
              </w:rPr>
              <w:t>物理仪器准备室</w:t>
            </w:r>
          </w:p>
          <w:tbl>
            <w:tblPr>
              <w:tblInd w:type="dxa" w:w="405"/>
              <w:tblBorders>
                <w:top w:val="none" w:color="000000" w:sz="4"/>
                <w:left w:val="none" w:color="000000" w:sz="4"/>
                <w:bottom w:val="none" w:color="000000" w:sz="4"/>
                <w:right w:val="none" w:color="000000" w:sz="4"/>
                <w:insideH w:val="none"/>
                <w:insideV w:val="none"/>
              </w:tblBorders>
            </w:tblPr>
            <w:tblGrid>
              <w:gridCol w:w="157"/>
              <w:gridCol w:w="250"/>
              <w:gridCol w:w="1830"/>
              <w:gridCol w:w="151"/>
              <w:gridCol w:w="165"/>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技术参数、规格、功能</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准备桌</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1、规格：2400*1200*780mm（±5mm）</w:t>
                  </w:r>
                  <w:r>
                    <w:br/>
                  </w:r>
                  <w:r>
                    <w:rPr>
                      <w:rFonts w:ascii="仿宋_GB2312" w:hAnsi="仿宋_GB2312" w:cs="仿宋_GB2312" w:eastAsia="仿宋_GB2312"/>
                      <w:sz w:val="24"/>
                      <w:color w:val="000000"/>
                    </w:rPr>
                    <w:t>2、台面：采用12.7mm厚双面膜实芯理化板，且满足如下参数要求：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1）化学性能检测：台面依据GB/T 17657-2022 《人造板及饰面人造板理化性能试验方法》标准，耐污染性能不少于130项试验污染物的检测，且包含：98%硫酸、65%硝酸、40%氢氧化钠、37%盐酸、石脑油、苯酚等试剂，覆盖玻璃盖板和未覆盖玻璃盖板检验结果均为5级：无明显变化。</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2）物理性能检测：台面依据GB/T 17657-2022 《人造板及饰面人造板理化性能试验方法》标准，满足： 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不低于27项检测。</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3）环保性能检测：台面依据GB 18580-2017《室内装饰装修材料人造板及其制品中甲醛释放限量》标准，满足甲醛释放量&lt;0.005 mg/M3；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5）防霉性能检测：台面依据JC/T2039-2010标准，满足：黑曲霉、土曲霉、球毛壳霉、宛氏拟青霉、绳状青霉、出芽短梗霉等不少于10种的霉菌检测，且防霉等级为0级。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7）烟气毒性检测：台面依据GB 8624-2012《建筑材料及制品燃烧性能分级》标准，烟气毒性等级 t1 级：ZA3（达到准安全三级ZA3）。</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8）抗老化性检测：台面依据GB/T24508-2020标准：48小时无开裂、无鼓泡、无粉化。</w:t>
                  </w:r>
                  <w:r>
                    <w:br/>
                  </w:r>
                  <w:r>
                    <w:rPr>
                      <w:rFonts w:ascii="仿宋_GB2312" w:hAnsi="仿宋_GB2312" w:cs="仿宋_GB2312" w:eastAsia="仿宋_GB2312"/>
                      <w:sz w:val="24"/>
                      <w:color w:val="000000"/>
                    </w:rPr>
                    <w:t xml:space="preserve">3、台身结构：新型塑铝结构，整体1200*600*780四张框架对拼；学生位镂空式，符合人体工程学设计，美观大方。 </w:t>
                  </w:r>
                  <w:r>
                    <w:br/>
                  </w:r>
                  <w:r>
                    <w:rPr>
                      <w:rFonts w:ascii="仿宋_GB2312" w:hAnsi="仿宋_GB2312" w:cs="仿宋_GB2312" w:eastAsia="仿宋_GB2312"/>
                      <w:sz w:val="24"/>
                      <w:color w:val="000000"/>
                    </w:rPr>
                    <w:t>桌身：由桌腿、立柱、大横梁、前横梁、中横梁、后横梁、支撑柱组成。</w:t>
                  </w:r>
                  <w:r>
                    <w:br/>
                  </w:r>
                  <w:r>
                    <w:rPr>
                      <w:rFonts w:ascii="仿宋_GB2312" w:hAnsi="仿宋_GB2312" w:cs="仿宋_GB2312" w:eastAsia="仿宋_GB2312"/>
                      <w:sz w:val="24"/>
                      <w:color w:val="000000"/>
                    </w:rPr>
                    <w:t>桌腿：采用</w:t>
                  </w:r>
                  <w:r>
                    <w:rPr>
                      <w:rFonts w:ascii="仿宋_GB2312" w:hAnsi="仿宋_GB2312" w:cs="仿宋_GB2312" w:eastAsia="仿宋_GB2312"/>
                      <w:sz w:val="24"/>
                      <w:color w:val="000000"/>
                    </w:rPr>
                    <w:t>Z字型压铸铝一次成型，三段链接。</w:t>
                  </w:r>
                  <w:r>
                    <w:br/>
                  </w:r>
                  <w:r>
                    <w:rPr>
                      <w:rFonts w:ascii="仿宋_GB2312" w:hAnsi="仿宋_GB2312" w:cs="仿宋_GB2312" w:eastAsia="仿宋_GB2312"/>
                      <w:sz w:val="24"/>
                      <w:color w:val="000000"/>
                    </w:rPr>
                    <w:t>上腿规格：</w:t>
                  </w:r>
                  <w:r>
                    <w:rPr>
                      <w:rFonts w:ascii="仿宋_GB2312" w:hAnsi="仿宋_GB2312" w:cs="仿宋_GB2312" w:eastAsia="仿宋_GB2312"/>
                      <w:sz w:val="24"/>
                      <w:color w:val="000000"/>
                    </w:rPr>
                    <w:t>≥长580*宽55*高83mm，壁厚≥2.5mm，内侧设有凹槽。</w:t>
                  </w:r>
                  <w:r>
                    <w:br/>
                  </w:r>
                  <w:r>
                    <w:rPr>
                      <w:rFonts w:ascii="仿宋_GB2312" w:hAnsi="仿宋_GB2312" w:cs="仿宋_GB2312" w:eastAsia="仿宋_GB2312"/>
                      <w:sz w:val="24"/>
                      <w:color w:val="000000"/>
                    </w:rPr>
                    <w:t>下腿规格：</w:t>
                  </w:r>
                  <w:r>
                    <w:rPr>
                      <w:rFonts w:ascii="仿宋_GB2312" w:hAnsi="仿宋_GB2312" w:cs="仿宋_GB2312" w:eastAsia="仿宋_GB2312"/>
                      <w:sz w:val="24"/>
                      <w:color w:val="000000"/>
                    </w:rPr>
                    <w:t>≥长545*宽55*高85mm，壁厚≥2.5mm，下脚正面设有塑料卡盖，组装完成后更加美观。</w:t>
                  </w:r>
                  <w:r>
                    <w:br/>
                  </w:r>
                  <w:r>
                    <w:rPr>
                      <w:rFonts w:ascii="仿宋_GB2312" w:hAnsi="仿宋_GB2312" w:cs="仿宋_GB2312" w:eastAsia="仿宋_GB2312"/>
                      <w:sz w:val="24"/>
                      <w:color w:val="000000"/>
                    </w:rPr>
                    <w:t>立柱：采用</w:t>
                  </w:r>
                  <w:r>
                    <w:rPr>
                      <w:rFonts w:ascii="仿宋_GB2312" w:hAnsi="仿宋_GB2312" w:cs="仿宋_GB2312" w:eastAsia="仿宋_GB2312"/>
                      <w:sz w:val="24"/>
                      <w:color w:val="000000"/>
                    </w:rPr>
                    <w:t>≥100*42*mm，壁厚≥1.5mm。立柱两端内部有2个铸铝成型的螺丝链接位。</w:t>
                  </w:r>
                  <w:r>
                    <w:br/>
                  </w:r>
                  <w:r>
                    <w:rPr>
                      <w:rFonts w:ascii="仿宋_GB2312" w:hAnsi="仿宋_GB2312" w:cs="仿宋_GB2312" w:eastAsia="仿宋_GB2312"/>
                      <w:sz w:val="24"/>
                      <w:color w:val="000000"/>
                    </w:rPr>
                    <w:t>前横梁：</w:t>
                  </w:r>
                  <w:r>
                    <w:rPr>
                      <w:rFonts w:ascii="仿宋_GB2312" w:hAnsi="仿宋_GB2312" w:cs="仿宋_GB2312" w:eastAsia="仿宋_GB2312"/>
                      <w:sz w:val="24"/>
                      <w:color w:val="000000"/>
                    </w:rPr>
                    <w:t>≥37*30mm，壁厚≥1.5mm。中横梁：≥40*30mm，壁厚≥1.5mm。</w:t>
                  </w:r>
                  <w:r>
                    <w:br/>
                  </w:r>
                  <w:r>
                    <w:rPr>
                      <w:rFonts w:ascii="仿宋_GB2312" w:hAnsi="仿宋_GB2312" w:cs="仿宋_GB2312" w:eastAsia="仿宋_GB2312"/>
                      <w:sz w:val="24"/>
                      <w:color w:val="000000"/>
                    </w:rPr>
                    <w:t>后横梁：</w:t>
                  </w:r>
                  <w:r>
                    <w:rPr>
                      <w:rFonts w:ascii="仿宋_GB2312" w:hAnsi="仿宋_GB2312" w:cs="仿宋_GB2312" w:eastAsia="仿宋_GB2312"/>
                      <w:sz w:val="24"/>
                      <w:color w:val="000000"/>
                    </w:rPr>
                    <w:t>≥37*30mm,壁厚≥1.5mm。后横梁上侧设50MM挡水板，防止物品滑落，挡水板两侧有塑料堵头圆角处理安全不刮伤。</w:t>
                  </w:r>
                  <w:r>
                    <w:br/>
                  </w:r>
                  <w:r>
                    <w:rPr>
                      <w:rFonts w:ascii="仿宋_GB2312" w:hAnsi="仿宋_GB2312" w:cs="仿宋_GB2312" w:eastAsia="仿宋_GB2312"/>
                      <w:sz w:val="24"/>
                      <w:color w:val="000000"/>
                    </w:rPr>
                    <w:t>支撑柱：</w:t>
                  </w:r>
                  <w:r>
                    <w:rPr>
                      <w:rFonts w:ascii="仿宋_GB2312" w:hAnsi="仿宋_GB2312" w:cs="仿宋_GB2312" w:eastAsia="仿宋_GB2312"/>
                      <w:sz w:val="24"/>
                      <w:color w:val="000000"/>
                    </w:rPr>
                    <w:t>≥27×40mm 壁厚≥2.5mm（根据需求匹配）材料均采用优质铝镁合金材料，材料表面经高压静电喷涂环氧树脂防护层，耐酸碱，耐腐蚀处理。</w:t>
                  </w:r>
                  <w:r>
                    <w:br/>
                  </w:r>
                  <w:r>
                    <w:rPr>
                      <w:rFonts w:ascii="仿宋_GB2312" w:hAnsi="仿宋_GB2312" w:cs="仿宋_GB2312" w:eastAsia="仿宋_GB2312"/>
                      <w:sz w:val="24"/>
                      <w:color w:val="000000"/>
                    </w:rPr>
                    <w:t>加强支撑下梁：采用</w:t>
                  </w:r>
                  <w:r>
                    <w:rPr>
                      <w:rFonts w:ascii="仿宋_GB2312" w:hAnsi="仿宋_GB2312" w:cs="仿宋_GB2312" w:eastAsia="仿宋_GB2312"/>
                      <w:sz w:val="24"/>
                      <w:color w:val="000000"/>
                    </w:rPr>
                    <w:t>60*30mm椭圆管，壁厚≥1.5mm。表面经高压静电喷涂环氧树脂防护层，耐酸碱，耐腐蚀处理。</w:t>
                  </w:r>
                  <w:r>
                    <w:br/>
                  </w:r>
                  <w:r>
                    <w:rPr>
                      <w:rFonts w:ascii="仿宋_GB2312" w:hAnsi="仿宋_GB2312" w:cs="仿宋_GB2312" w:eastAsia="仿宋_GB2312"/>
                      <w:sz w:val="24"/>
                      <w:color w:val="000000"/>
                    </w:rPr>
                    <w:t>4、书包斗:420*260*155MM，采用环保型PP材料一次性注塑成型，上面设计有可悬挂凳子的圆形孔，镂空独特造型，简洁时尚。产品特点：零甲醛、零污染、易擦洗、耐老化、环保、回收率高。</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PP仪器柜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1000×500×2000mm（±5mm）</w:t>
                  </w:r>
                  <w:r>
                    <w:br/>
                  </w:r>
                  <w:r>
                    <w:rPr>
                      <w:rFonts w:ascii="仿宋_GB2312" w:hAnsi="仿宋_GB2312" w:cs="仿宋_GB2312" w:eastAsia="仿宋_GB2312"/>
                      <w:sz w:val="24"/>
                      <w:color w:val="000000"/>
                    </w:rPr>
                    <w:t>柜体：侧板、顶底板采用改性</w:t>
                  </w:r>
                  <w:r>
                    <w:rPr>
                      <w:rFonts w:ascii="仿宋_GB2312" w:hAnsi="仿宋_GB2312" w:cs="仿宋_GB2312" w:eastAsia="仿宋_GB2312"/>
                      <w:sz w:val="24"/>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4"/>
                      <w:color w:val="000000"/>
                    </w:rPr>
                    <w:t>下柜柜门：内框采用改性</w:t>
                  </w:r>
                  <w:r>
                    <w:rPr>
                      <w:rFonts w:ascii="仿宋_GB2312" w:hAnsi="仿宋_GB2312" w:cs="仿宋_GB2312" w:eastAsia="仿宋_GB2312"/>
                      <w:sz w:val="24"/>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4"/>
                      <w:color w:val="000000"/>
                    </w:rPr>
                    <w:t>上柜柜门：内框采用改性</w:t>
                  </w:r>
                  <w:r>
                    <w:rPr>
                      <w:rFonts w:ascii="仿宋_GB2312" w:hAnsi="仿宋_GB2312" w:cs="仿宋_GB2312" w:eastAsia="仿宋_GB2312"/>
                      <w:sz w:val="24"/>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4"/>
                      <w:color w:val="000000"/>
                    </w:rPr>
                    <w:t>层板：上柜配置两块活动层板，下柜配置一块活动层板，层板全部采用改性</w:t>
                  </w:r>
                  <w:r>
                    <w:rPr>
                      <w:rFonts w:ascii="仿宋_GB2312" w:hAnsi="仿宋_GB2312" w:cs="仿宋_GB2312" w:eastAsia="仿宋_GB2312"/>
                      <w:sz w:val="24"/>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4"/>
                      <w:color w:val="000000"/>
                    </w:rPr>
                    <w:t>拉手：采用改性</w:t>
                  </w:r>
                  <w:r>
                    <w:rPr>
                      <w:rFonts w:ascii="仿宋_GB2312" w:hAnsi="仿宋_GB2312" w:cs="仿宋_GB2312" w:eastAsia="仿宋_GB2312"/>
                      <w:sz w:val="24"/>
                      <w:color w:val="000000"/>
                    </w:rPr>
                    <w:t>PP材料模具一次成型，直角梯形四周倒圆与柜门平行，开启方便。</w:t>
                  </w:r>
                  <w:r>
                    <w:br/>
                  </w:r>
                  <w:r>
                    <w:rPr>
                      <w:rFonts w:ascii="仿宋_GB2312" w:hAnsi="仿宋_GB2312" w:cs="仿宋_GB2312" w:eastAsia="仿宋_GB2312"/>
                      <w:sz w:val="24"/>
                      <w:color w:val="000000"/>
                    </w:rPr>
                    <w:t>门铰链：采用改性</w:t>
                  </w:r>
                  <w:r>
                    <w:rPr>
                      <w:rFonts w:ascii="仿宋_GB2312" w:hAnsi="仿宋_GB2312" w:cs="仿宋_GB2312" w:eastAsia="仿宋_GB2312"/>
                      <w:sz w:val="24"/>
                      <w:color w:val="000000"/>
                    </w:rPr>
                    <w:t>PP材料模具一次成型，伸缩式PP旋转门轴，永不生锈，耐腐蚀性好。</w:t>
                  </w:r>
                  <w:r>
                    <w:br/>
                  </w:r>
                  <w:r>
                    <w:rPr>
                      <w:rFonts w:ascii="仿宋_GB2312" w:hAnsi="仿宋_GB2312" w:cs="仿宋_GB2312" w:eastAsia="仿宋_GB2312"/>
                      <w:sz w:val="24"/>
                      <w:color w:val="000000"/>
                    </w:rPr>
                    <w:t>螺丝：不锈钢</w:t>
                  </w:r>
                  <w:r>
                    <w:rPr>
                      <w:rFonts w:ascii="仿宋_GB2312" w:hAnsi="仿宋_GB2312" w:cs="仿宋_GB2312" w:eastAsia="仿宋_GB2312"/>
                      <w:sz w:val="24"/>
                      <w:color w:val="000000"/>
                    </w:rPr>
                    <w:t>304材质。</w:t>
                  </w:r>
                  <w:r>
                    <w:br/>
                  </w:r>
                  <w:r>
                    <w:rPr>
                      <w:rFonts w:ascii="仿宋_GB2312" w:hAnsi="仿宋_GB2312" w:cs="仿宋_GB2312" w:eastAsia="仿宋_GB2312"/>
                      <w:sz w:val="24"/>
                      <w:color w:val="000000"/>
                    </w:rPr>
                    <w:t>备注：可以用于各种腐蚀性化学品的储藏，如硫酸、盐酸、硝酸、乙酸、硫磺酸等。</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安装调试</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标准安装</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七</w:t>
            </w:r>
            <w:r>
              <w:rPr>
                <w:rFonts w:ascii="仿宋_GB2312" w:hAnsi="仿宋_GB2312" w:cs="仿宋_GB2312" w:eastAsia="仿宋_GB2312"/>
                <w:sz w:val="28"/>
                <w:b/>
              </w:rPr>
              <w:t>）</w:t>
            </w:r>
            <w:r>
              <w:rPr>
                <w:rFonts w:ascii="仿宋_GB2312" w:hAnsi="仿宋_GB2312" w:cs="仿宋_GB2312" w:eastAsia="仿宋_GB2312"/>
                <w:sz w:val="28"/>
                <w:b/>
              </w:rPr>
              <w:t>高中生物</w:t>
            </w:r>
          </w:p>
          <w:tbl>
            <w:tblPr>
              <w:tblInd w:type="dxa" w:w="390"/>
              <w:tblBorders>
                <w:top w:val="none" w:color="000000" w:sz="4"/>
                <w:left w:val="none" w:color="000000" w:sz="4"/>
                <w:bottom w:val="none" w:color="000000" w:sz="4"/>
                <w:right w:val="none" w:color="000000" w:sz="4"/>
                <w:insideH w:val="none"/>
                <w:insideV w:val="none"/>
              </w:tblBorders>
            </w:tblPr>
            <w:tblGrid>
              <w:gridCol w:w="154"/>
              <w:gridCol w:w="253"/>
              <w:gridCol w:w="1825"/>
              <w:gridCol w:w="156"/>
              <w:gridCol w:w="165"/>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编号</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生物数字化探究仪器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便携式数字化实验分析仪</w:t>
                  </w:r>
                </w:p>
              </w:tc>
              <w:tc>
                <w:tcPr>
                  <w:tcW w:type="dxa" w:w="1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一体化设计，可同时进行数据采集与分析处理；</w:t>
                  </w:r>
                  <w:r>
                    <w:br/>
                  </w:r>
                  <w:r>
                    <w:rPr>
                      <w:rFonts w:ascii="仿宋_GB2312" w:hAnsi="仿宋_GB2312" w:cs="仿宋_GB2312" w:eastAsia="仿宋_GB2312"/>
                      <w:sz w:val="24"/>
                      <w:color w:val="000000"/>
                    </w:rPr>
                    <w:t>≥8GB内存+256GB内部存储， 拥有2.4G+5G双频WiFi；</w:t>
                  </w:r>
                  <w:r>
                    <w:br/>
                  </w:r>
                  <w:r>
                    <w:rPr>
                      <w:rFonts w:ascii="仿宋_GB2312" w:hAnsi="仿宋_GB2312" w:cs="仿宋_GB2312" w:eastAsia="仿宋_GB2312"/>
                      <w:sz w:val="24"/>
                      <w:color w:val="000000"/>
                    </w:rPr>
                    <w:t>内置蓝牙，可与接有无线模块的传感器进行数据的无线传输；</w:t>
                  </w:r>
                  <w:r>
                    <w:br/>
                  </w:r>
                  <w:r>
                    <w:rPr>
                      <w:rFonts w:ascii="仿宋_GB2312" w:hAnsi="仿宋_GB2312" w:cs="仿宋_GB2312" w:eastAsia="仿宋_GB2312"/>
                      <w:sz w:val="24"/>
                      <w:color w:val="000000"/>
                    </w:rPr>
                    <w:t>可直接连接传感器进行数据采集与分析处理；</w:t>
                  </w:r>
                  <w:r>
                    <w:br/>
                  </w:r>
                  <w:r>
                    <w:rPr>
                      <w:rFonts w:ascii="仿宋_GB2312" w:hAnsi="仿宋_GB2312" w:cs="仿宋_GB2312" w:eastAsia="仿宋_GB2312"/>
                      <w:sz w:val="24"/>
                      <w:color w:val="000000"/>
                    </w:rPr>
                    <w:t>支持与采集器连接采集，更可拓展级联采集，支持连接更多传感器；</w:t>
                  </w:r>
                  <w:r>
                    <w:br/>
                  </w:r>
                  <w:r>
                    <w:rPr>
                      <w:rFonts w:ascii="仿宋_GB2312" w:hAnsi="仿宋_GB2312" w:cs="仿宋_GB2312" w:eastAsia="仿宋_GB2312"/>
                      <w:sz w:val="24"/>
                      <w:color w:val="000000"/>
                    </w:rPr>
                    <w:t>软件内置根据全国中小学教材课程预先设置的实验模板及实验指导，便于教学使用。</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数据采集器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1、≥八路USB数据传输通道，采集器与采集器之间支持级联功能；</w:t>
                  </w:r>
                  <w:r>
                    <w:br/>
                  </w:r>
                  <w:r>
                    <w:rPr>
                      <w:rFonts w:ascii="仿宋_GB2312" w:hAnsi="仿宋_GB2312" w:cs="仿宋_GB2312" w:eastAsia="仿宋_GB2312"/>
                      <w:sz w:val="24"/>
                      <w:color w:val="000000"/>
                    </w:rPr>
                    <w:t>2、可同时传输八种相同或不同的传感器的数据，支持热插拔，即插即用；</w:t>
                  </w:r>
                  <w:r>
                    <w:br/>
                  </w:r>
                  <w:r>
                    <w:rPr>
                      <w:rFonts w:ascii="仿宋_GB2312" w:hAnsi="仿宋_GB2312" w:cs="仿宋_GB2312" w:eastAsia="仿宋_GB2312"/>
                      <w:sz w:val="24"/>
                      <w:color w:val="000000"/>
                    </w:rPr>
                    <w:t>3、USB供电、数据传输采用标准usb2.0通信协议；</w:t>
                  </w:r>
                  <w:r>
                    <w:br/>
                  </w:r>
                  <w:r>
                    <w:rPr>
                      <w:rFonts w:ascii="仿宋_GB2312" w:hAnsi="仿宋_GB2312" w:cs="仿宋_GB2312" w:eastAsia="仿宋_GB2312"/>
                      <w:sz w:val="24"/>
                      <w:color w:val="000000"/>
                    </w:rPr>
                    <w:t>4、单通道最高采样速率≥200ksps；</w:t>
                  </w:r>
                  <w:r>
                    <w:br/>
                  </w:r>
                  <w:r>
                    <w:rPr>
                      <w:rFonts w:ascii="仿宋_GB2312" w:hAnsi="仿宋_GB2312" w:cs="仿宋_GB2312" w:eastAsia="仿宋_GB2312"/>
                      <w:sz w:val="24"/>
                      <w:color w:val="000000"/>
                    </w:rPr>
                    <w:t>5、内置蓝牙，可与多个无线模块连接，进行数据传输。</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数字化探究实验系统软件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1、Office软件（WORD、EXCEL）风格和开放式设计，易用、好用；</w:t>
                  </w:r>
                  <w:r>
                    <w:br/>
                  </w:r>
                  <w:r>
                    <w:rPr>
                      <w:rFonts w:ascii="仿宋_GB2312" w:hAnsi="仿宋_GB2312" w:cs="仿宋_GB2312" w:eastAsia="仿宋_GB2312"/>
                      <w:sz w:val="24"/>
                      <w:color w:val="000000"/>
                    </w:rPr>
                    <w:t>2、自动识别接入的传感器，可通过软件选择设定选择传感器的多个量程；</w:t>
                  </w:r>
                  <w:r>
                    <w:br/>
                  </w:r>
                  <w:r>
                    <w:rPr>
                      <w:rFonts w:ascii="仿宋_GB2312" w:hAnsi="仿宋_GB2312" w:cs="仿宋_GB2312" w:eastAsia="仿宋_GB2312"/>
                      <w:sz w:val="24"/>
                      <w:color w:val="000000"/>
                    </w:rPr>
                    <w:t>3、可以设置与硬件设备连接和脱机工作，可以同时打开多个软件窗口进行实验（可以打开一个连接硬件的软件窗口，无限多个脱机的软件窗口）；</w:t>
                  </w:r>
                  <w:r>
                    <w:br/>
                  </w:r>
                  <w:r>
                    <w:rPr>
                      <w:rFonts w:ascii="仿宋_GB2312" w:hAnsi="仿宋_GB2312" w:cs="仿宋_GB2312" w:eastAsia="仿宋_GB2312"/>
                      <w:sz w:val="24"/>
                      <w:color w:val="000000"/>
                    </w:rPr>
                    <w:t>4、用户可根据需要自由设定常用工具的快捷按钮；</w:t>
                  </w:r>
                  <w:r>
                    <w:br/>
                  </w:r>
                  <w:r>
                    <w:rPr>
                      <w:rFonts w:ascii="仿宋_GB2312" w:hAnsi="仿宋_GB2312" w:cs="仿宋_GB2312" w:eastAsia="仿宋_GB2312"/>
                      <w:sz w:val="24"/>
                      <w:color w:val="000000"/>
                    </w:rPr>
                    <w:t>5、实验过程中可实现数据和图象的同时显示, 并有实时显示数据窗口，同一页面可以根据设定多图表和多表格显示；</w:t>
                  </w:r>
                  <w:r>
                    <w:br/>
                  </w:r>
                  <w:r>
                    <w:rPr>
                      <w:rFonts w:ascii="仿宋_GB2312" w:hAnsi="仿宋_GB2312" w:cs="仿宋_GB2312" w:eastAsia="仿宋_GB2312"/>
                      <w:sz w:val="24"/>
                      <w:color w:val="000000"/>
                    </w:rPr>
                    <w:t>6、图象显示有自动滚屏和自动缩屏2种模式，在数据采集的同时可以对图象进行放大、缩小、拖拽等操作；</w:t>
                  </w:r>
                  <w:r>
                    <w:br/>
                  </w:r>
                  <w:r>
                    <w:rPr>
                      <w:rFonts w:ascii="仿宋_GB2312" w:hAnsi="仿宋_GB2312" w:cs="仿宋_GB2312" w:eastAsia="仿宋_GB2312"/>
                      <w:sz w:val="24"/>
                      <w:color w:val="000000"/>
                    </w:rPr>
                    <w:t>7、可自由设定采集数据的计算精确位数；可以自由插入文本列；</w:t>
                  </w:r>
                  <w:r>
                    <w:br/>
                  </w:r>
                  <w:r>
                    <w:rPr>
                      <w:rFonts w:ascii="仿宋_GB2312" w:hAnsi="仿宋_GB2312" w:cs="仿宋_GB2312" w:eastAsia="仿宋_GB2312"/>
                      <w:sz w:val="24"/>
                      <w:color w:val="000000"/>
                    </w:rPr>
                    <w:t>8、采集数据可以保存为历史组，实现与前面采集数据的对比；</w:t>
                  </w:r>
                  <w:r>
                    <w:br/>
                  </w:r>
                  <w:r>
                    <w:rPr>
                      <w:rFonts w:ascii="仿宋_GB2312" w:hAnsi="仿宋_GB2312" w:cs="仿宋_GB2312" w:eastAsia="仿宋_GB2312"/>
                      <w:sz w:val="24"/>
                      <w:color w:val="000000"/>
                    </w:rPr>
                    <w:t>9、实验结果可以WORD、EXCEL、BMP的形式导出、保存,也可以作为独立文件整体保存实验配置和结果；</w:t>
                  </w:r>
                  <w:r>
                    <w:br/>
                  </w:r>
                  <w:r>
                    <w:rPr>
                      <w:rFonts w:ascii="仿宋_GB2312" w:hAnsi="仿宋_GB2312" w:cs="仿宋_GB2312" w:eastAsia="仿宋_GB2312"/>
                      <w:sz w:val="24"/>
                      <w:color w:val="000000"/>
                    </w:rPr>
                    <w:t>10、内嵌电子实验报告模板功能，实验结果可直接自动导入到电子实验报告中；</w:t>
                  </w:r>
                  <w:r>
                    <w:br/>
                  </w:r>
                  <w:r>
                    <w:rPr>
                      <w:rFonts w:ascii="仿宋_GB2312" w:hAnsi="仿宋_GB2312" w:cs="仿宋_GB2312" w:eastAsia="仿宋_GB2312"/>
                      <w:sz w:val="24"/>
                      <w:color w:val="000000"/>
                    </w:rPr>
                    <w:t>11、实现智能设定最佳采样频率；</w:t>
                  </w:r>
                  <w:r>
                    <w:br/>
                  </w:r>
                  <w:r>
                    <w:rPr>
                      <w:rFonts w:ascii="仿宋_GB2312" w:hAnsi="仿宋_GB2312" w:cs="仿宋_GB2312" w:eastAsia="仿宋_GB2312"/>
                      <w:sz w:val="24"/>
                      <w:color w:val="000000"/>
                    </w:rPr>
                    <w:t>12、自动配置显示数据的表格、图表、数值仪器、表盘等多种数据显示方式；</w:t>
                  </w:r>
                  <w:r>
                    <w:br/>
                  </w:r>
                  <w:r>
                    <w:rPr>
                      <w:rFonts w:ascii="仿宋_GB2312" w:hAnsi="仿宋_GB2312" w:cs="仿宋_GB2312" w:eastAsia="仿宋_GB2312"/>
                      <w:sz w:val="24"/>
                      <w:color w:val="000000"/>
                    </w:rPr>
                    <w:t>13、通过计算列、积分、拟合（14种以上的拟合函数，并且函数可自定义系数）等功能，可以进行专业的实验数据分析；</w:t>
                  </w:r>
                  <w:r>
                    <w:br/>
                  </w:r>
                  <w:r>
                    <w:rPr>
                      <w:rFonts w:ascii="仿宋_GB2312" w:hAnsi="仿宋_GB2312" w:cs="仿宋_GB2312" w:eastAsia="仿宋_GB2312"/>
                      <w:sz w:val="24"/>
                      <w:color w:val="000000"/>
                    </w:rPr>
                    <w:t>14、软件可由老师按照实际的教学需要建立规范化的实验模板,可内置几百个物理、化学、生物学科的实验；</w:t>
                  </w:r>
                  <w:r>
                    <w:br/>
                  </w:r>
                  <w:r>
                    <w:rPr>
                      <w:rFonts w:ascii="仿宋_GB2312" w:hAnsi="仿宋_GB2312" w:cs="仿宋_GB2312" w:eastAsia="仿宋_GB2312"/>
                      <w:sz w:val="24"/>
                      <w:color w:val="000000"/>
                    </w:rPr>
                    <w:t>15、包含各种特殊符号插入公式的功能；</w:t>
                  </w:r>
                  <w:r>
                    <w:br/>
                  </w:r>
                  <w:r>
                    <w:rPr>
                      <w:rFonts w:ascii="仿宋_GB2312" w:hAnsi="仿宋_GB2312" w:cs="仿宋_GB2312" w:eastAsia="仿宋_GB2312"/>
                      <w:sz w:val="24"/>
                      <w:color w:val="000000"/>
                    </w:rPr>
                    <w:t>16、可自由设定多种图象点的样式和颜色；图象有点显示、连线显示、点连线三种显示功能；</w:t>
                  </w:r>
                  <w:r>
                    <w:br/>
                  </w:r>
                  <w:r>
                    <w:rPr>
                      <w:rFonts w:ascii="仿宋_GB2312" w:hAnsi="仿宋_GB2312" w:cs="仿宋_GB2312" w:eastAsia="仿宋_GB2312"/>
                      <w:sz w:val="24"/>
                      <w:color w:val="000000"/>
                    </w:rPr>
                    <w:t>17、实验前可预先添加计算公式，自动计算相关数据并显示图象。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普通温度传感器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-50℃ ～ +150℃</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可拆卸式温度探头，探头与传感器主体通过耳机接口连接。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气体压强传感器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0KPa ～ 700Kpa</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0.1KPa</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pH值传感器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0～14</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w:t>
                  </w:r>
                  <w:r>
                    <w:rPr>
                      <w:rFonts w:ascii="仿宋_GB2312" w:hAnsi="仿宋_GB2312" w:cs="仿宋_GB2312" w:eastAsia="仿宋_GB2312"/>
                      <w:sz w:val="24"/>
                      <w:color w:val="000000"/>
                    </w:rPr>
                    <w:t>PH电极，电极与传感器主体通过BNC接口连接。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氧气传感器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 xml:space="preserve">0%～100% </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电化学探头</w:t>
                  </w:r>
                  <w:r>
                    <w:rPr>
                      <w:rFonts w:ascii="仿宋_GB2312" w:hAnsi="仿宋_GB2312" w:cs="仿宋_GB2312" w:eastAsia="仿宋_GB2312"/>
                      <w:sz w:val="24"/>
                      <w:color w:val="000000"/>
                    </w:rPr>
                    <w:t>,无需填充液，数据传输端口为usb接口。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二氧化碳传感器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双量程传感器，可用于测量气体的体积浓度与质量浓度。</w:t>
                  </w:r>
                  <w:r>
                    <w:br/>
                  </w:r>
                  <w:r>
                    <w:rPr>
                      <w:rFonts w:ascii="仿宋_GB2312" w:hAnsi="仿宋_GB2312" w:cs="仿宋_GB2312" w:eastAsia="仿宋_GB2312"/>
                      <w:sz w:val="24"/>
                      <w:color w:val="000000"/>
                    </w:rPr>
                    <w:t>▲量程一：0ppm～50000ppm 分辨率：±50ppm</w:t>
                  </w:r>
                  <w:r>
                    <w:br/>
                  </w:r>
                  <w:r>
                    <w:rPr>
                      <w:rFonts w:ascii="仿宋_GB2312" w:hAnsi="仿宋_GB2312" w:cs="仿宋_GB2312" w:eastAsia="仿宋_GB2312"/>
                      <w:sz w:val="24"/>
                      <w:color w:val="000000"/>
                    </w:rPr>
                    <w:t>▲量程二：0g/m³～25g/m³分辨率：±0.025g/m³</w:t>
                  </w:r>
                  <w:r>
                    <w:br/>
                  </w:r>
                  <w:r>
                    <w:rPr>
                      <w:rFonts w:ascii="仿宋_GB2312" w:hAnsi="仿宋_GB2312" w:cs="仿宋_GB2312" w:eastAsia="仿宋_GB2312"/>
                      <w:sz w:val="24"/>
                      <w:color w:val="000000"/>
                    </w:rPr>
                    <w:t>拥有两种量程，软件选择量程，数据传输端口为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r>
                    <w:br/>
                  </w:r>
                  <w:r>
                    <w:rPr>
                      <w:rFonts w:ascii="仿宋_GB2312" w:hAnsi="仿宋_GB2312" w:cs="仿宋_GB2312" w:eastAsia="仿宋_GB2312"/>
                      <w:sz w:val="24"/>
                      <w:color w:val="000000"/>
                    </w:rPr>
                    <w:t>可测量空气中的二氧化碳浓度。</w:t>
                  </w:r>
                  <w:r>
                    <w:br/>
                  </w:r>
                  <w:r>
                    <w:rPr>
                      <w:rFonts w:ascii="仿宋_GB2312" w:hAnsi="仿宋_GB2312" w:cs="仿宋_GB2312" w:eastAsia="仿宋_GB2312"/>
                      <w:sz w:val="24"/>
                      <w:b/>
                      <w:color w:val="000000"/>
                    </w:rPr>
                    <w:t>标</w:t>
                  </w:r>
                  <w:r>
                    <w:rPr>
                      <w:rFonts w:ascii="仿宋_GB2312" w:hAnsi="仿宋_GB2312" w:cs="仿宋_GB2312" w:eastAsia="仿宋_GB2312"/>
                      <w:sz w:val="24"/>
                      <w:b/>
                      <w:color w:val="000000"/>
                    </w:rPr>
                    <w:t>“▲”功能参数须提供国家权威部门认可的第三方检测机构出具的检测报告</w:t>
                  </w:r>
                  <w:r>
                    <w:rPr>
                      <w:rFonts w:ascii="仿宋_GB2312" w:hAnsi="仿宋_GB2312" w:cs="仿宋_GB2312" w:eastAsia="仿宋_GB2312"/>
                      <w:sz w:val="24"/>
                      <w:color w:val="000000"/>
                    </w:rPr>
                    <w:t>。</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光照度传感器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0Lux～65535Lux</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 xml:space="preserve">1Lux </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湿度传感器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 xml:space="preserve">1%RH ～ 100%RH </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0.1%RH</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双气压传感器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-7000pa～+7000pa；</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100Pa；</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电导率传感器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双量程传感器</w:t>
                  </w:r>
                  <w:r>
                    <w:br/>
                  </w:r>
                  <w:r>
                    <w:rPr>
                      <w:rFonts w:ascii="仿宋_GB2312" w:hAnsi="仿宋_GB2312" w:cs="仿宋_GB2312" w:eastAsia="仿宋_GB2312"/>
                      <w:sz w:val="24"/>
                      <w:color w:val="000000"/>
                    </w:rPr>
                    <w:t>量程一：</w:t>
                  </w:r>
                  <w:r>
                    <w:rPr>
                      <w:rFonts w:ascii="仿宋_GB2312" w:hAnsi="仿宋_GB2312" w:cs="仿宋_GB2312" w:eastAsia="仿宋_GB2312"/>
                      <w:sz w:val="24"/>
                      <w:color w:val="000000"/>
                    </w:rPr>
                    <w:t>0μS/cm～20000μS/cm 分辨率：10μS/cm</w:t>
                  </w:r>
                  <w:r>
                    <w:br/>
                  </w:r>
                  <w:r>
                    <w:rPr>
                      <w:rFonts w:ascii="仿宋_GB2312" w:hAnsi="仿宋_GB2312" w:cs="仿宋_GB2312" w:eastAsia="仿宋_GB2312"/>
                      <w:sz w:val="24"/>
                      <w:color w:val="000000"/>
                    </w:rPr>
                    <w:t>量程二：</w:t>
                  </w:r>
                  <w:r>
                    <w:rPr>
                      <w:rFonts w:ascii="仿宋_GB2312" w:hAnsi="仿宋_GB2312" w:cs="仿宋_GB2312" w:eastAsia="仿宋_GB2312"/>
                      <w:sz w:val="24"/>
                      <w:color w:val="000000"/>
                    </w:rPr>
                    <w:t xml:space="preserve">0μS/cm～2000μS/cm  分辨率：1μS/cm  </w:t>
                  </w:r>
                  <w:r>
                    <w:br/>
                  </w:r>
                  <w:r>
                    <w:rPr>
                      <w:rFonts w:ascii="仿宋_GB2312" w:hAnsi="仿宋_GB2312" w:cs="仿宋_GB2312" w:eastAsia="仿宋_GB2312"/>
                      <w:sz w:val="24"/>
                      <w:color w:val="000000"/>
                    </w:rPr>
                    <w:t>拥有两种量程，软件选择量程，数据传输端口为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可拆卸式电导率电极，电极与传感器主体通过</w:t>
                  </w:r>
                  <w:r>
                    <w:rPr>
                      <w:rFonts w:ascii="仿宋_GB2312" w:hAnsi="仿宋_GB2312" w:cs="仿宋_GB2312" w:eastAsia="仿宋_GB2312"/>
                      <w:sz w:val="24"/>
                      <w:color w:val="000000"/>
                    </w:rPr>
                    <w:t>BNC接口连接。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传感器收纳箱及附件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包装箱外部为</w:t>
                  </w:r>
                  <w:r>
                    <w:rPr>
                      <w:rFonts w:ascii="仿宋_GB2312" w:hAnsi="仿宋_GB2312" w:cs="仿宋_GB2312" w:eastAsia="仿宋_GB2312"/>
                      <w:sz w:val="24"/>
                      <w:color w:val="000000"/>
                    </w:rPr>
                    <w:t>ABS材质，一体塑形而成，箱体正面可支撑成年人站立。侧边以铝合金外边框及铝合金机械锁扣构成。箱体内部以聚丙烯材质的硬质海绵为内衬，内衬开有各种传感器定位嵌槽，方便整理与收纳。数据线套件由一根usb type-c数据线及3根usb双公连接线组成。type-c数据线用于连接计算机与采集器之间的数据传输，usb双公连接线用于传感器与计算机或者采集器之间的数据传输。哨型转接口，专业实验讲解手册等。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酶的高效性实验器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w:t>
                  </w:r>
                  <w:r>
                    <w:rPr>
                      <w:rFonts w:ascii="仿宋_GB2312" w:hAnsi="仿宋_GB2312" w:cs="仿宋_GB2312" w:eastAsia="仿宋_GB2312"/>
                      <w:sz w:val="24"/>
                      <w:color w:val="000000"/>
                    </w:rPr>
                    <w:t>Y型管和胶塞等部件构成，配合压强类传感器使用，进行生物酶的特性等实验。</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光合作用探究实验器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圆柱形透明有机玻璃容器，底板可以拆卸，含密封槽，顶部开三个孔，可以装配氧气、二氧化碳、温度、湿度等传感器，并密封，可以探究影响光合作用的因素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生物常规实验仪器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02002</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打孔器</w:t>
                  </w:r>
                </w:p>
              </w:tc>
              <w:tc>
                <w:tcPr>
                  <w:tcW w:type="dxa" w:w="1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四件</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02009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书写白板</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900mm×1800mm，双面，带支架</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仪器车</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600mm×400mm×800mm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02040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生物显微镜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≥640倍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02040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生物显微镜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≥1000倍，双筒</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02042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数码显微镜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双目；</w:t>
                  </w:r>
                  <w:r>
                    <w:rPr>
                      <w:rFonts w:ascii="仿宋_GB2312" w:hAnsi="仿宋_GB2312" w:cs="仿宋_GB2312" w:eastAsia="仿宋_GB2312"/>
                      <w:sz w:val="24"/>
                      <w:color w:val="000000"/>
                    </w:rPr>
                    <w:t>≥130万像素，USB接口，相关图像处理软件</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02044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双目立体显微镜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02051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放大镜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手持式，有效通光孔径不小于</w:t>
                  </w:r>
                  <w:r>
                    <w:rPr>
                      <w:rFonts w:ascii="仿宋_GB2312" w:hAnsi="仿宋_GB2312" w:cs="仿宋_GB2312" w:eastAsia="仿宋_GB2312"/>
                      <w:sz w:val="24"/>
                      <w:color w:val="000000"/>
                    </w:rPr>
                    <w:t>30mm，5倍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02070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电动离心机</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0r/min～4000r/min10mL×8，无刷电机，带电锁</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02070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电动离心机</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3000r/min～16000r/min1.5mL×12+0.5mL×12无刷电机，带电锁</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02073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磁力加热搅拌器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20mL～3000mL转速：0r/min～1200r/min，无级调速</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02080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高压灭菌锅</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手提式，</w:t>
                  </w:r>
                  <w:r>
                    <w:rPr>
                      <w:rFonts w:ascii="仿宋_GB2312" w:hAnsi="仿宋_GB2312" w:cs="仿宋_GB2312" w:eastAsia="仿宋_GB2312"/>
                      <w:sz w:val="24"/>
                      <w:color w:val="000000"/>
                    </w:rPr>
                    <w:t>18L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02082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恒温水浴锅</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一列两孔或四孔</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02084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烘干箱</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数显</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02086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电冰箱</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150L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02087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恒温培养箱</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室温</w:t>
                  </w:r>
                  <w:r>
                    <w:rPr>
                      <w:rFonts w:ascii="仿宋_GB2312" w:hAnsi="仿宋_GB2312" w:cs="仿宋_GB2312" w:eastAsia="仿宋_GB2312"/>
                      <w:sz w:val="24"/>
                      <w:color w:val="000000"/>
                    </w:rPr>
                    <w:t>+5℃～60℃，±1℃，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02088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光照培养箱</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容积：</w:t>
                  </w:r>
                  <w:r>
                    <w:rPr>
                      <w:rFonts w:ascii="仿宋_GB2312" w:hAnsi="仿宋_GB2312" w:cs="仿宋_GB2312" w:eastAsia="仿宋_GB2312"/>
                      <w:sz w:val="24"/>
                      <w:color w:val="000000"/>
                    </w:rPr>
                    <w:t>250L光照强度：0lx～12000lx分级可调控温范围：10℃～50℃(有光照)温度波动性：±1℃温度均匀度：±2℃</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02089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超净工作台</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双人单面，垂直送风，</w:t>
                  </w:r>
                  <w:r>
                    <w:rPr>
                      <w:rFonts w:ascii="仿宋_GB2312" w:hAnsi="仿宋_GB2312" w:cs="仿宋_GB2312" w:eastAsia="仿宋_GB2312"/>
                      <w:sz w:val="24"/>
                      <w:color w:val="000000"/>
                    </w:rPr>
                    <w:t>100级，送风风速：O.3m/s～0.6m/s可调，不锈钢台面，带紫外线灯安全防护装置</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02102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注射器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5mL，塑料</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02102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注射器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100mL，塑料</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02119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整理箱</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矮型，储存及分发药品用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02121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塑料洗瓶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250mL或500mL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方座支架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三脚架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12孔，12柱，与φ15mm×150mm试管匹配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32孔，铝合金，与φ15mm×150mm试管匹配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托盘天平</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200g，0.2g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200g，0.01g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分析天平</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200g，0.0001g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红液，</w:t>
                  </w:r>
                  <w:r>
                    <w:rPr>
                      <w:rFonts w:ascii="仿宋_GB2312" w:hAnsi="仿宋_GB2312" w:cs="仿宋_GB2312" w:eastAsia="仿宋_GB2312"/>
                      <w:sz w:val="24"/>
                      <w:color w:val="000000"/>
                    </w:rPr>
                    <w:t>0℃～100℃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水银，</w:t>
                  </w:r>
                  <w:r>
                    <w:rPr>
                      <w:rFonts w:ascii="仿宋_GB2312" w:hAnsi="仿宋_GB2312" w:cs="仿宋_GB2312" w:eastAsia="仿宋_GB2312"/>
                      <w:sz w:val="24"/>
                      <w:color w:val="000000"/>
                    </w:rPr>
                    <w:t>0℃～200℃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酸度计</w:t>
                  </w:r>
                  <w:r>
                    <w:rPr>
                      <w:rFonts w:ascii="仿宋_GB2312" w:hAnsi="仿宋_GB2312" w:cs="仿宋_GB2312" w:eastAsia="仿宋_GB2312"/>
                      <w:sz w:val="24"/>
                      <w:color w:val="000000"/>
                    </w:rPr>
                    <w:t>(pH计)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:pH0～14，分辨率:0.1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16017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血球计数板</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计数器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27006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接种环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金属手柄，合金金属丝</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研磨过滤器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20mL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光照培养架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实用多层，安装方便，插孔暗式布线，独立开关，光照强度</w:t>
                  </w:r>
                  <w:r>
                    <w:rPr>
                      <w:rFonts w:ascii="仿宋_GB2312" w:hAnsi="仿宋_GB2312" w:cs="仿宋_GB2312" w:eastAsia="仿宋_GB2312"/>
                      <w:sz w:val="24"/>
                      <w:color w:val="000000"/>
                    </w:rPr>
                    <w:t>3000lx-5000lx-7000lx三档可调</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普通手术剪</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直尖头，</w:t>
                  </w:r>
                  <w:r>
                    <w:rPr>
                      <w:rFonts w:ascii="仿宋_GB2312" w:hAnsi="仿宋_GB2312" w:cs="仿宋_GB2312" w:eastAsia="仿宋_GB2312"/>
                      <w:sz w:val="24"/>
                      <w:color w:val="000000"/>
                    </w:rPr>
                    <w:t>140mm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眼用手术剪</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直尖头，</w:t>
                  </w:r>
                  <w:r>
                    <w:rPr>
                      <w:rFonts w:ascii="仿宋_GB2312" w:hAnsi="仿宋_GB2312" w:cs="仿宋_GB2312" w:eastAsia="仿宋_GB2312"/>
                      <w:sz w:val="24"/>
                      <w:color w:val="000000"/>
                    </w:rPr>
                    <w:t>100mm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手术刀柄</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长约</w:t>
                  </w:r>
                  <w:r>
                    <w:rPr>
                      <w:rFonts w:ascii="仿宋_GB2312" w:hAnsi="仿宋_GB2312" w:cs="仿宋_GB2312" w:eastAsia="仿宋_GB2312"/>
                      <w:sz w:val="24"/>
                      <w:color w:val="000000"/>
                    </w:rPr>
                    <w:t>125mm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手术刀片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配合刀柄使用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解剖镊</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尖头，</w:t>
                  </w:r>
                  <w:r>
                    <w:rPr>
                      <w:rFonts w:ascii="仿宋_GB2312" w:hAnsi="仿宋_GB2312" w:cs="仿宋_GB2312" w:eastAsia="仿宋_GB2312"/>
                      <w:sz w:val="24"/>
                      <w:color w:val="000000"/>
                    </w:rPr>
                    <w:t>125mm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解剖镊</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阔头，</w:t>
                  </w:r>
                  <w:r>
                    <w:rPr>
                      <w:rFonts w:ascii="仿宋_GB2312" w:hAnsi="仿宋_GB2312" w:cs="仿宋_GB2312" w:eastAsia="仿宋_GB2312"/>
                      <w:sz w:val="24"/>
                      <w:color w:val="000000"/>
                    </w:rPr>
                    <w:t>125mm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牙用镊</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单弯，</w:t>
                  </w:r>
                  <w:r>
                    <w:rPr>
                      <w:rFonts w:ascii="仿宋_GB2312" w:hAnsi="仿宋_GB2312" w:cs="仿宋_GB2312" w:eastAsia="仿宋_GB2312"/>
                      <w:sz w:val="24"/>
                      <w:color w:val="000000"/>
                    </w:rPr>
                    <w:t>160mm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27019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眼用镊</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直唇头齿</w:t>
                  </w:r>
                  <w:r>
                    <w:rPr>
                      <w:rFonts w:ascii="仿宋_GB2312" w:hAnsi="仿宋_GB2312" w:cs="仿宋_GB2312" w:eastAsia="仿宋_GB2312"/>
                      <w:sz w:val="24"/>
                      <w:color w:val="000000"/>
                    </w:rPr>
                    <w:t>,100mm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电泳仪</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四组输出，输出电压：</w:t>
                  </w:r>
                  <w:r>
                    <w:rPr>
                      <w:rFonts w:ascii="仿宋_GB2312" w:hAnsi="仿宋_GB2312" w:cs="仿宋_GB2312" w:eastAsia="仿宋_GB2312"/>
                      <w:sz w:val="24"/>
                      <w:color w:val="000000"/>
                    </w:rPr>
                    <w:t>2V～200V、输出电流：2mA～200mA，具有36V电压限制功能</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恒温震荡器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室温</w:t>
                  </w:r>
                  <w:r>
                    <w:rPr>
                      <w:rFonts w:ascii="仿宋_GB2312" w:hAnsi="仿宋_GB2312" w:cs="仿宋_GB2312" w:eastAsia="仿宋_GB2312"/>
                      <w:sz w:val="24"/>
                      <w:color w:val="000000"/>
                    </w:rPr>
                    <w:t>+5℃～60℃，±1℃容量：100mL锥形瓶25个或以上</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水平电泳槽</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聚碳酸脂注塑成型，凝胶托盘带有荧光标尺，具有开盖断电功能，凝胶板规格：</w:t>
                  </w:r>
                  <w:r>
                    <w:rPr>
                      <w:rFonts w:ascii="仿宋_GB2312" w:hAnsi="仿宋_GB2312" w:cs="仿宋_GB2312" w:eastAsia="仿宋_GB2312"/>
                      <w:sz w:val="24"/>
                      <w:color w:val="000000"/>
                    </w:rPr>
                    <w:t>60mm×60mm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垂直电泳槽</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聚碳酸脂注塑成型槽体，可实现原位制胶功能，凝胶板规格：</w:t>
                  </w:r>
                  <w:r>
                    <w:rPr>
                      <w:rFonts w:ascii="仿宋_GB2312" w:hAnsi="仿宋_GB2312" w:cs="仿宋_GB2312" w:eastAsia="仿宋_GB2312"/>
                      <w:sz w:val="24"/>
                      <w:color w:val="000000"/>
                    </w:rPr>
                    <w:t>75mm×83mm，同时可以两块凝胶电泳</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微量进样器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50µL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凝胶色谱柱</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16mm×500mm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微量移液器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1µL～10µL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微量移液器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20µL～200µL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微量移液器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100µL～1000µL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微量移液器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500µL～5000µL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移液器架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可放置</w:t>
                  </w:r>
                  <w:r>
                    <w:rPr>
                      <w:rFonts w:ascii="仿宋_GB2312" w:hAnsi="仿宋_GB2312" w:cs="仿宋_GB2312" w:eastAsia="仿宋_GB2312"/>
                      <w:sz w:val="24"/>
                      <w:color w:val="000000"/>
                    </w:rPr>
                    <w:t>5支移液器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DNA电泳图谱观察仪</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非紫外光源，观察凝胶面积＞</w:t>
                  </w:r>
                  <w:r>
                    <w:rPr>
                      <w:rFonts w:ascii="仿宋_GB2312" w:hAnsi="仿宋_GB2312" w:cs="仿宋_GB2312" w:eastAsia="仿宋_GB2312"/>
                      <w:sz w:val="24"/>
                      <w:color w:val="000000"/>
                    </w:rPr>
                    <w:t>100mm×100mm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27029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精油提取器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500W，功率可调，具有缺水断电功能，最大容积5L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27030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PCR仪</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≥30管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27031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组织捣碎匀浆机</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0r/min～1200r/min，无级调速最大容量：1L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27032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DNA快速杂交仪</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瓶架转速：</w:t>
                  </w:r>
                  <w:r>
                    <w:rPr>
                      <w:rFonts w:ascii="仿宋_GB2312" w:hAnsi="仿宋_GB2312" w:cs="仿宋_GB2312" w:eastAsia="仿宋_GB2312"/>
                      <w:sz w:val="24"/>
                      <w:color w:val="000000"/>
                    </w:rPr>
                    <w:t>0～16转/分可调</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27033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果酒果醋发酵装置</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透明，最大容积</w:t>
                  </w:r>
                  <w:r>
                    <w:rPr>
                      <w:rFonts w:ascii="仿宋_GB2312" w:hAnsi="仿宋_GB2312" w:cs="仿宋_GB2312" w:eastAsia="仿宋_GB2312"/>
                      <w:sz w:val="24"/>
                      <w:color w:val="000000"/>
                    </w:rPr>
                    <w:t>1L，具水封及气泡限速装置，可进行气泡观察计数</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27034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纯水机</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产水量：</w:t>
                  </w:r>
                  <w:r>
                    <w:rPr>
                      <w:rFonts w:ascii="仿宋_GB2312" w:hAnsi="仿宋_GB2312" w:cs="仿宋_GB2312" w:eastAsia="仿宋_GB2312"/>
                      <w:sz w:val="24"/>
                      <w:color w:val="000000"/>
                    </w:rPr>
                    <w:t>10L/h，水质符合GB6682-1992三级</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27035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玻璃三角刮刀</w:t>
                  </w:r>
                  <w:r>
                    <w:rPr>
                      <w:rFonts w:ascii="仿宋_GB2312" w:hAnsi="仿宋_GB2312" w:cs="仿宋_GB2312" w:eastAsia="仿宋_GB2312"/>
                      <w:sz w:val="24"/>
                      <w:color w:val="000000"/>
                    </w:rPr>
                    <w:t>(涂布器)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始祖鸟化石及复原模型</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390×490mm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33302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细胞亚显微结构模型</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240*240*170mm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33303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细胞膜结构模型</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260×180×110mm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33304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细胞膜流动镶嵌模型组件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380×180×210mm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33305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减数分裂中染色体变化模型组件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产品包含减数分裂各个时期的染色体不同形态的模型</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33306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DNA结构模型</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可拆装</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33307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DNA双螺旋结构模型组件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分组用，模型由脱氧核糖、碱基、磷酸等主要组块构成</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43110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验证基因分离规律玉米标本</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43111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验证基因自由组合规律玉米标本</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43112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验证基因连锁与互换规律玉米标本</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43208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蚕豆叶下表皮装片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43209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植物细胞有丝分裂</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洋葱根尖纵切</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43211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胞间连丝切片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43224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黑藻叶装片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显示细胞核及叶绿体</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43305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酵母菌装片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43307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水绵装片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43312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大肠杆菌涂片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43403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动物细胞有丝分裂</w:t>
                  </w:r>
                  <w:r>
                    <w:rPr>
                      <w:rFonts w:ascii="仿宋_GB2312" w:hAnsi="仿宋_GB2312" w:cs="仿宋_GB2312" w:eastAsia="仿宋_GB2312"/>
                      <w:sz w:val="24"/>
                      <w:color w:val="000000"/>
                    </w:rPr>
                    <w:t>(马蛔虫受精卵切片)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43405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草履虫分裂生殖装片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43414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蝗虫精巢减数分裂切片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43415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蛙血涂片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43416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表皮细胞装片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蛙或蝾螈</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43508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骨骼肌纵横切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43509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平滑肌分离装片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43510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心肌切片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43511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运动神经元装片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43525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胰腺切片</w:t>
                  </w:r>
                  <w:r>
                    <w:rPr>
                      <w:rFonts w:ascii="仿宋_GB2312" w:hAnsi="仿宋_GB2312" w:cs="仿宋_GB2312" w:eastAsia="仿宋_GB2312"/>
                      <w:sz w:val="24"/>
                      <w:color w:val="000000"/>
                    </w:rPr>
                    <w:t>(示胰岛)</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43603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正常人染色体装片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43604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DNA和RAN在细胞中的分布</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43605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线粒体切片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学生观察细胞构造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53011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中学生物显微图谱</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内容包括细胞、植物、动物、动物</w:t>
                  </w:r>
                  <w:r>
                    <w:rPr>
                      <w:rFonts w:ascii="仿宋_GB2312" w:hAnsi="仿宋_GB2312" w:cs="仿宋_GB2312" w:eastAsia="仿宋_GB2312"/>
                      <w:sz w:val="24"/>
                      <w:color w:val="000000"/>
                    </w:rPr>
                    <w:t>(人体)生理和其他生物，不少于180幅</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53021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分子与细胞教学挂图</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彩色挂图</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53022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遗传与进化教学挂图</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彩色挂图</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53023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稳态与环境教学挂图</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彩色挂图</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53024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生物技术实践教学挂图</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彩色挂图</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53025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生物科学与社会教学挂图</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彩色挂图</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53026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现代生物科技专题教学挂图</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彩色挂图</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60052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60052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60052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60052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φ15mm×150mm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锥形瓶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锥形瓶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锥形瓶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锥形瓶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61051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蒸馏烧瓶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酒精灯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蒸馏水瓶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62021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冷凝器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直固，</w:t>
                  </w:r>
                  <w:r>
                    <w:rPr>
                      <w:rFonts w:ascii="仿宋_GB2312" w:hAnsi="仿宋_GB2312" w:cs="仿宋_GB2312" w:eastAsia="仿宋_GB2312"/>
                      <w:sz w:val="24"/>
                      <w:color w:val="000000"/>
                    </w:rPr>
                    <w:t>300mm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漏斗</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漏斗</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比色管</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63011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广口瓶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30mL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60mL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试管夹</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64032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石棉网</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64042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药匙</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64053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玻璃棒</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φ5mm～6mm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64067</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洗耳球</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培养皿</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培养皿</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64086</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研钵</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,φ60mm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测电笔</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氖泡式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一字螺丝刀</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w:t>
                  </w:r>
                  <w:r>
                    <w:rPr>
                      <w:rFonts w:ascii="仿宋_GB2312" w:hAnsi="仿宋_GB2312" w:cs="仿宋_GB2312" w:eastAsia="仿宋_GB2312"/>
                      <w:sz w:val="24"/>
                      <w:color w:val="000000"/>
                    </w:rPr>
                    <w:t>150mm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十字螺丝刀</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φ6mm，长150mm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木工锤</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羊角锤，</w:t>
                  </w:r>
                  <w:r>
                    <w:rPr>
                      <w:rFonts w:ascii="仿宋_GB2312" w:hAnsi="仿宋_GB2312" w:cs="仿宋_GB2312" w:eastAsia="仿宋_GB2312"/>
                      <w:sz w:val="24"/>
                      <w:color w:val="000000"/>
                    </w:rPr>
                    <w:t>0.25kg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钢手锯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微型</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81013</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剥线钳</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钢丝钳</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活扳手</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长</w:t>
                  </w:r>
                  <w:r>
                    <w:rPr>
                      <w:rFonts w:ascii="仿宋_GB2312" w:hAnsi="仿宋_GB2312" w:cs="仿宋_GB2312" w:eastAsia="仿宋_GB2312"/>
                      <w:sz w:val="24"/>
                      <w:color w:val="000000"/>
                    </w:rPr>
                    <w:t>250mm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82001</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工作服</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防酸碱</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82002</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护目镜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侧面完全遮挡，耐酸碱，抗冲击</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82008</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乳胶手套</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耐酸</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付</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82009</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洗眼器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82014</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急救包</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245*145*170mm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八</w:t>
            </w:r>
            <w:r>
              <w:rPr>
                <w:rFonts w:ascii="仿宋_GB2312" w:hAnsi="仿宋_GB2312" w:cs="仿宋_GB2312" w:eastAsia="仿宋_GB2312"/>
                <w:sz w:val="28"/>
                <w:b/>
              </w:rPr>
              <w:t>）</w:t>
            </w:r>
            <w:r>
              <w:rPr>
                <w:rFonts w:ascii="仿宋_GB2312" w:hAnsi="仿宋_GB2312" w:cs="仿宋_GB2312" w:eastAsia="仿宋_GB2312"/>
                <w:sz w:val="28"/>
                <w:b/>
              </w:rPr>
              <w:t>高中物理</w:t>
            </w:r>
          </w:p>
          <w:tbl>
            <w:tblPr>
              <w:tblInd w:type="dxa" w:w="405"/>
              <w:tblBorders>
                <w:top w:val="none" w:color="000000" w:sz="4"/>
                <w:left w:val="none" w:color="000000" w:sz="4"/>
                <w:bottom w:val="none" w:color="000000" w:sz="4"/>
                <w:right w:val="none" w:color="000000" w:sz="4"/>
                <w:insideH w:val="none"/>
                <w:insideV w:val="none"/>
              </w:tblBorders>
            </w:tblPr>
            <w:tblGrid>
              <w:gridCol w:w="154"/>
              <w:gridCol w:w="250"/>
              <w:gridCol w:w="1830"/>
              <w:gridCol w:w="157"/>
              <w:gridCol w:w="162"/>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编号</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物理数字化探究仪器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便携式数字化实验分析仪</w:t>
                  </w:r>
                </w:p>
              </w:tc>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一体化设计，可同时进行数据采集与分析处理；</w:t>
                  </w:r>
                  <w:r>
                    <w:br/>
                  </w:r>
                  <w:r>
                    <w:rPr>
                      <w:rFonts w:ascii="仿宋_GB2312" w:hAnsi="仿宋_GB2312" w:cs="仿宋_GB2312" w:eastAsia="仿宋_GB2312"/>
                      <w:sz w:val="24"/>
                      <w:color w:val="000000"/>
                    </w:rPr>
                    <w:t>≥8GB内存+256GB内部存储， 拥有2.4G+5G双频WiFi；</w:t>
                  </w:r>
                  <w:r>
                    <w:br/>
                  </w:r>
                  <w:r>
                    <w:rPr>
                      <w:rFonts w:ascii="仿宋_GB2312" w:hAnsi="仿宋_GB2312" w:cs="仿宋_GB2312" w:eastAsia="仿宋_GB2312"/>
                      <w:sz w:val="24"/>
                      <w:color w:val="000000"/>
                    </w:rPr>
                    <w:t>内置蓝牙，可与接有无线模块的传感器进行数据的无线传输；</w:t>
                  </w:r>
                  <w:r>
                    <w:br/>
                  </w:r>
                  <w:r>
                    <w:rPr>
                      <w:rFonts w:ascii="仿宋_GB2312" w:hAnsi="仿宋_GB2312" w:cs="仿宋_GB2312" w:eastAsia="仿宋_GB2312"/>
                      <w:sz w:val="24"/>
                      <w:color w:val="000000"/>
                    </w:rPr>
                    <w:t>可直接连接传感器进行数据采集与分析处理；</w:t>
                  </w:r>
                  <w:r>
                    <w:br/>
                  </w:r>
                  <w:r>
                    <w:rPr>
                      <w:rFonts w:ascii="仿宋_GB2312" w:hAnsi="仿宋_GB2312" w:cs="仿宋_GB2312" w:eastAsia="仿宋_GB2312"/>
                      <w:sz w:val="24"/>
                      <w:color w:val="000000"/>
                    </w:rPr>
                    <w:t>支持与采集器连接采集，更可拓展级联采集，支持连接更多传感器；</w:t>
                  </w:r>
                  <w:r>
                    <w:br/>
                  </w:r>
                  <w:r>
                    <w:rPr>
                      <w:rFonts w:ascii="仿宋_GB2312" w:hAnsi="仿宋_GB2312" w:cs="仿宋_GB2312" w:eastAsia="仿宋_GB2312"/>
                      <w:sz w:val="24"/>
                      <w:color w:val="000000"/>
                    </w:rPr>
                    <w:t>软件内置根据全国中小学教材课程预先设置的实验模板及实验指导，便于教学使用。</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数据采集器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▲1、≥八路USB数据传输通道，采集器与采集器之间支持级联功能；</w:t>
                  </w:r>
                  <w:r>
                    <w:br/>
                  </w:r>
                  <w:r>
                    <w:rPr>
                      <w:rFonts w:ascii="仿宋_GB2312" w:hAnsi="仿宋_GB2312" w:cs="仿宋_GB2312" w:eastAsia="仿宋_GB2312"/>
                      <w:sz w:val="24"/>
                      <w:color w:val="000000"/>
                    </w:rPr>
                    <w:t>2、可同时传输八种相同或不同的传感器的数据，支持热插拔，即插即用；</w:t>
                  </w:r>
                  <w:r>
                    <w:br/>
                  </w:r>
                  <w:r>
                    <w:rPr>
                      <w:rFonts w:ascii="仿宋_GB2312" w:hAnsi="仿宋_GB2312" w:cs="仿宋_GB2312" w:eastAsia="仿宋_GB2312"/>
                      <w:sz w:val="24"/>
                      <w:color w:val="000000"/>
                    </w:rPr>
                    <w:t>3、USB供电、数据传输采用标准usb2.0通信协议；</w:t>
                  </w:r>
                  <w:r>
                    <w:br/>
                  </w:r>
                  <w:r>
                    <w:rPr>
                      <w:rFonts w:ascii="仿宋_GB2312" w:hAnsi="仿宋_GB2312" w:cs="仿宋_GB2312" w:eastAsia="仿宋_GB2312"/>
                      <w:sz w:val="24"/>
                      <w:color w:val="000000"/>
                    </w:rPr>
                    <w:t>4、单通道最高采样速率≥200ksps；</w:t>
                  </w:r>
                  <w:r>
                    <w:br/>
                  </w:r>
                  <w:r>
                    <w:rPr>
                      <w:rFonts w:ascii="仿宋_GB2312" w:hAnsi="仿宋_GB2312" w:cs="仿宋_GB2312" w:eastAsia="仿宋_GB2312"/>
                      <w:sz w:val="24"/>
                      <w:color w:val="000000"/>
                    </w:rPr>
                    <w:t>5、内置蓝牙，可与多个无线模块连接，进行数据传输；</w:t>
                  </w:r>
                  <w:r>
                    <w:br/>
                  </w:r>
                  <w:r>
                    <w:rPr>
                      <w:rFonts w:ascii="仿宋_GB2312" w:hAnsi="仿宋_GB2312" w:cs="仿宋_GB2312" w:eastAsia="仿宋_GB2312"/>
                      <w:sz w:val="24"/>
                      <w:b/>
                      <w:color w:val="000000"/>
                    </w:rPr>
                    <w:t>标</w:t>
                  </w:r>
                  <w:r>
                    <w:rPr>
                      <w:rFonts w:ascii="仿宋_GB2312" w:hAnsi="仿宋_GB2312" w:cs="仿宋_GB2312" w:eastAsia="仿宋_GB2312"/>
                      <w:sz w:val="24"/>
                      <w:b/>
                      <w:color w:val="000000"/>
                    </w:rPr>
                    <w:t>“▲”功能参数须提供国家权威部门认可的第三方检测机构出具的检测报告。</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数字化探究实验系统软件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1、Office软件（WORD、EXCEL）风格和开放式设计，易用、好用；</w:t>
                  </w:r>
                  <w:r>
                    <w:br/>
                  </w:r>
                  <w:r>
                    <w:rPr>
                      <w:rFonts w:ascii="仿宋_GB2312" w:hAnsi="仿宋_GB2312" w:cs="仿宋_GB2312" w:eastAsia="仿宋_GB2312"/>
                      <w:sz w:val="24"/>
                      <w:color w:val="000000"/>
                    </w:rPr>
                    <w:t>▲2、自动识别接入的传感器，可通过软件选择设定选择传感器的多个量程；</w:t>
                  </w:r>
                  <w:r>
                    <w:br/>
                  </w:r>
                  <w:r>
                    <w:rPr>
                      <w:rFonts w:ascii="仿宋_GB2312" w:hAnsi="仿宋_GB2312" w:cs="仿宋_GB2312" w:eastAsia="仿宋_GB2312"/>
                      <w:sz w:val="24"/>
                      <w:color w:val="000000"/>
                    </w:rPr>
                    <w:t>3、可以设置与硬件设备连接和脱机工作，可以同时打开多个软件窗口进行实验（可以打开一个连接硬件的软件窗口，无限多个脱机的软件窗口）；</w:t>
                  </w:r>
                  <w:r>
                    <w:br/>
                  </w:r>
                  <w:r>
                    <w:rPr>
                      <w:rFonts w:ascii="仿宋_GB2312" w:hAnsi="仿宋_GB2312" w:cs="仿宋_GB2312" w:eastAsia="仿宋_GB2312"/>
                      <w:sz w:val="24"/>
                      <w:color w:val="000000"/>
                    </w:rPr>
                    <w:t>4、用户可根据需要自由设定常用工具的快捷按钮；</w:t>
                  </w:r>
                  <w:r>
                    <w:br/>
                  </w:r>
                  <w:r>
                    <w:rPr>
                      <w:rFonts w:ascii="仿宋_GB2312" w:hAnsi="仿宋_GB2312" w:cs="仿宋_GB2312" w:eastAsia="仿宋_GB2312"/>
                      <w:sz w:val="24"/>
                      <w:color w:val="000000"/>
                    </w:rPr>
                    <w:t>5、实验过程中可实现数据和图象的同时显示, 并有实时显示数据窗口，同一页面可以根据设定多图表和多表格显示；</w:t>
                  </w:r>
                  <w:r>
                    <w:br/>
                  </w:r>
                  <w:r>
                    <w:rPr>
                      <w:rFonts w:ascii="仿宋_GB2312" w:hAnsi="仿宋_GB2312" w:cs="仿宋_GB2312" w:eastAsia="仿宋_GB2312"/>
                      <w:sz w:val="24"/>
                      <w:color w:val="000000"/>
                    </w:rPr>
                    <w:t>6、图象显示有自动滚屏和自动缩屏2种模式，在数据采集的同时可以对图象进行放大、缩小、拖拽等操作；</w:t>
                  </w:r>
                  <w:r>
                    <w:br/>
                  </w:r>
                  <w:r>
                    <w:rPr>
                      <w:rFonts w:ascii="仿宋_GB2312" w:hAnsi="仿宋_GB2312" w:cs="仿宋_GB2312" w:eastAsia="仿宋_GB2312"/>
                      <w:sz w:val="24"/>
                      <w:color w:val="000000"/>
                    </w:rPr>
                    <w:t>7、可自由设定采集数据的计算精确位数；可以自由插入文本列；</w:t>
                  </w:r>
                  <w:r>
                    <w:br/>
                  </w:r>
                  <w:r>
                    <w:rPr>
                      <w:rFonts w:ascii="仿宋_GB2312" w:hAnsi="仿宋_GB2312" w:cs="仿宋_GB2312" w:eastAsia="仿宋_GB2312"/>
                      <w:sz w:val="24"/>
                      <w:color w:val="000000"/>
                    </w:rPr>
                    <w:t>8、采集数据可以保存为历史组，实现与前面采集数据的对比；</w:t>
                  </w:r>
                  <w:r>
                    <w:br/>
                  </w:r>
                  <w:r>
                    <w:rPr>
                      <w:rFonts w:ascii="仿宋_GB2312" w:hAnsi="仿宋_GB2312" w:cs="仿宋_GB2312" w:eastAsia="仿宋_GB2312"/>
                      <w:sz w:val="24"/>
                      <w:color w:val="000000"/>
                    </w:rPr>
                    <w:t>9、实验结果可以WORD、EXCEL、BMP的形式导出、保存,也可以作为独立文件整体保存实验配置和结果；</w:t>
                  </w:r>
                  <w:r>
                    <w:br/>
                  </w:r>
                  <w:r>
                    <w:rPr>
                      <w:rFonts w:ascii="仿宋_GB2312" w:hAnsi="仿宋_GB2312" w:cs="仿宋_GB2312" w:eastAsia="仿宋_GB2312"/>
                      <w:sz w:val="24"/>
                      <w:color w:val="000000"/>
                    </w:rPr>
                    <w:t>10、内嵌电子实验报告模板功能，实验结果可直接自动导入到电子实验报告中；</w:t>
                  </w:r>
                  <w:r>
                    <w:br/>
                  </w:r>
                  <w:r>
                    <w:rPr>
                      <w:rFonts w:ascii="仿宋_GB2312" w:hAnsi="仿宋_GB2312" w:cs="仿宋_GB2312" w:eastAsia="仿宋_GB2312"/>
                      <w:sz w:val="24"/>
                      <w:color w:val="000000"/>
                    </w:rPr>
                    <w:t>11、实现智能设定最佳采样频率；</w:t>
                  </w:r>
                  <w:r>
                    <w:br/>
                  </w:r>
                  <w:r>
                    <w:rPr>
                      <w:rFonts w:ascii="仿宋_GB2312" w:hAnsi="仿宋_GB2312" w:cs="仿宋_GB2312" w:eastAsia="仿宋_GB2312"/>
                      <w:sz w:val="24"/>
                      <w:color w:val="000000"/>
                    </w:rPr>
                    <w:t>12、自动配置显示数据的表格、图表、数值仪器、表盘等多种数据显示方式；</w:t>
                  </w:r>
                  <w:r>
                    <w:br/>
                  </w:r>
                  <w:r>
                    <w:rPr>
                      <w:rFonts w:ascii="仿宋_GB2312" w:hAnsi="仿宋_GB2312" w:cs="仿宋_GB2312" w:eastAsia="仿宋_GB2312"/>
                      <w:sz w:val="24"/>
                      <w:color w:val="000000"/>
                    </w:rPr>
                    <w:t>13、通过计算列、积分、拟合（14种以上的拟合函数，并且函数可自定义系数）等功能，可以进行专业的实验数据分析；</w:t>
                  </w:r>
                  <w:r>
                    <w:br/>
                  </w:r>
                  <w:r>
                    <w:rPr>
                      <w:rFonts w:ascii="仿宋_GB2312" w:hAnsi="仿宋_GB2312" w:cs="仿宋_GB2312" w:eastAsia="仿宋_GB2312"/>
                      <w:sz w:val="24"/>
                      <w:color w:val="000000"/>
                    </w:rPr>
                    <w:t>14、软件可由老师按照实际的教学需要建立规范化的实验模板,可内置几百个物理、化学、生物学科的实验；</w:t>
                  </w:r>
                  <w:r>
                    <w:br/>
                  </w:r>
                  <w:r>
                    <w:rPr>
                      <w:rFonts w:ascii="仿宋_GB2312" w:hAnsi="仿宋_GB2312" w:cs="仿宋_GB2312" w:eastAsia="仿宋_GB2312"/>
                      <w:sz w:val="24"/>
                      <w:color w:val="000000"/>
                    </w:rPr>
                    <w:t>15、包含各种特殊符号插入公式的功能；</w:t>
                  </w:r>
                  <w:r>
                    <w:br/>
                  </w:r>
                  <w:r>
                    <w:rPr>
                      <w:rFonts w:ascii="仿宋_GB2312" w:hAnsi="仿宋_GB2312" w:cs="仿宋_GB2312" w:eastAsia="仿宋_GB2312"/>
                      <w:sz w:val="24"/>
                      <w:color w:val="000000"/>
                    </w:rPr>
                    <w:t>16、可自由设定多种图象点的样式和颜色；图象有点显示、连线显示、点连线三种显示功能；</w:t>
                  </w:r>
                  <w:r>
                    <w:br/>
                  </w:r>
                  <w:r>
                    <w:rPr>
                      <w:rFonts w:ascii="仿宋_GB2312" w:hAnsi="仿宋_GB2312" w:cs="仿宋_GB2312" w:eastAsia="仿宋_GB2312"/>
                      <w:sz w:val="24"/>
                      <w:color w:val="000000"/>
                    </w:rPr>
                    <w:t>17、实验前可预先添加计算公式，自动计算相关数据并显示图象。</w:t>
                  </w:r>
                  <w:r>
                    <w:br/>
                  </w:r>
                  <w:r>
                    <w:rPr>
                      <w:rFonts w:ascii="仿宋_GB2312" w:hAnsi="仿宋_GB2312" w:cs="仿宋_GB2312" w:eastAsia="仿宋_GB2312"/>
                      <w:sz w:val="24"/>
                      <w:b/>
                      <w:color w:val="000000"/>
                    </w:rPr>
                    <w:t>标</w:t>
                  </w:r>
                  <w:r>
                    <w:rPr>
                      <w:rFonts w:ascii="仿宋_GB2312" w:hAnsi="仿宋_GB2312" w:cs="仿宋_GB2312" w:eastAsia="仿宋_GB2312"/>
                      <w:sz w:val="24"/>
                      <w:b/>
                      <w:color w:val="000000"/>
                    </w:rPr>
                    <w:t>“▲”功能参数须提供国家权威部门认可的第三方检测机构出具的检测报告。</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静力传感器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双量程传感器</w:t>
                  </w:r>
                  <w:r>
                    <w:br/>
                  </w:r>
                  <w:r>
                    <w:rPr>
                      <w:rFonts w:ascii="仿宋_GB2312" w:hAnsi="仿宋_GB2312" w:cs="仿宋_GB2312" w:eastAsia="仿宋_GB2312"/>
                      <w:sz w:val="24"/>
                      <w:color w:val="000000"/>
                    </w:rPr>
                    <w:t xml:space="preserve">▲量程一：-50N ～ +50N  分辨率：0.01N，拉力为正，压力为负； </w:t>
                  </w:r>
                  <w:r>
                    <w:br/>
                  </w:r>
                  <w:r>
                    <w:rPr>
                      <w:rFonts w:ascii="仿宋_GB2312" w:hAnsi="仿宋_GB2312" w:cs="仿宋_GB2312" w:eastAsia="仿宋_GB2312"/>
                      <w:sz w:val="24"/>
                      <w:color w:val="000000"/>
                    </w:rPr>
                    <w:t>▲量程二：-10N ～ +10N  分辨率：0.001N，拉力为正，压力为负；</w:t>
                  </w:r>
                  <w:r>
                    <w:br/>
                  </w:r>
                  <w:r>
                    <w:rPr>
                      <w:rFonts w:ascii="仿宋_GB2312" w:hAnsi="仿宋_GB2312" w:cs="仿宋_GB2312" w:eastAsia="仿宋_GB2312"/>
                      <w:sz w:val="24"/>
                      <w:color w:val="000000"/>
                    </w:rPr>
                    <w:t>拥有两种量程，软件选择量程，数据传输端口为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支持与计算机的有线通讯、无线通讯和数显模块显示三种工作方式，用于测量拉力（正值）与压力（负值）。</w:t>
                  </w:r>
                  <w:r>
                    <w:br/>
                  </w:r>
                  <w:r>
                    <w:rPr>
                      <w:rFonts w:ascii="仿宋_GB2312" w:hAnsi="仿宋_GB2312" w:cs="仿宋_GB2312" w:eastAsia="仿宋_GB2312"/>
                      <w:sz w:val="24"/>
                      <w:b/>
                      <w:color w:val="000000"/>
                    </w:rPr>
                    <w:t>标</w:t>
                  </w:r>
                  <w:r>
                    <w:rPr>
                      <w:rFonts w:ascii="仿宋_GB2312" w:hAnsi="仿宋_GB2312" w:cs="仿宋_GB2312" w:eastAsia="仿宋_GB2312"/>
                      <w:sz w:val="24"/>
                      <w:b/>
                      <w:color w:val="000000"/>
                    </w:rPr>
                    <w:t>“▲”功能参数需提供国家认可（CMA、须提供国家权威部门认可的第三方检测机构出具的检测报告认证）</w:t>
                  </w:r>
                  <w:r>
                    <w:rPr>
                      <w:rFonts w:ascii="仿宋_GB2312" w:hAnsi="仿宋_GB2312" w:cs="仿宋_GB2312" w:eastAsia="仿宋_GB2312"/>
                      <w:sz w:val="24"/>
                      <w:color w:val="000000"/>
                    </w:rPr>
                    <w:t>检测机构出具的检测报告复印件加盖厂家公章作为佐证。</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光电门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五种计时方式：光闸计时，运动计时，单摆计时，光栅计时，滴定计数；</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10μS</w:t>
                  </w:r>
                  <w:r>
                    <w:br/>
                  </w:r>
                  <w:r>
                    <w:rPr>
                      <w:rFonts w:ascii="仿宋_GB2312" w:hAnsi="仿宋_GB2312" w:cs="仿宋_GB2312" w:eastAsia="仿宋_GB2312"/>
                      <w:sz w:val="24"/>
                      <w:color w:val="000000"/>
                    </w:rPr>
                    <w:t>拥有五种计时方式，软件调节计时方式，数据传输端口为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多量程电流传感器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三量程传感器</w:t>
                  </w:r>
                  <w:r>
                    <w:br/>
                  </w:r>
                  <w:r>
                    <w:rPr>
                      <w:rFonts w:ascii="仿宋_GB2312" w:hAnsi="仿宋_GB2312" w:cs="仿宋_GB2312" w:eastAsia="仿宋_GB2312"/>
                      <w:sz w:val="24"/>
                      <w:color w:val="000000"/>
                    </w:rPr>
                    <w:t>量程一：</w:t>
                  </w:r>
                  <w:r>
                    <w:rPr>
                      <w:rFonts w:ascii="仿宋_GB2312" w:hAnsi="仿宋_GB2312" w:cs="仿宋_GB2312" w:eastAsia="仿宋_GB2312"/>
                      <w:sz w:val="24"/>
                      <w:color w:val="000000"/>
                    </w:rPr>
                    <w:t xml:space="preserve">-3A ～ +3A 分辨率：0.01A </w:t>
                  </w:r>
                  <w:r>
                    <w:br/>
                  </w:r>
                  <w:r>
                    <w:rPr>
                      <w:rFonts w:ascii="仿宋_GB2312" w:hAnsi="仿宋_GB2312" w:cs="仿宋_GB2312" w:eastAsia="仿宋_GB2312"/>
                      <w:sz w:val="24"/>
                      <w:color w:val="000000"/>
                    </w:rPr>
                    <w:t>量程二：</w:t>
                  </w:r>
                  <w:r>
                    <w:rPr>
                      <w:rFonts w:ascii="仿宋_GB2312" w:hAnsi="仿宋_GB2312" w:cs="仿宋_GB2312" w:eastAsia="仿宋_GB2312"/>
                      <w:sz w:val="24"/>
                      <w:color w:val="000000"/>
                    </w:rPr>
                    <w:t xml:space="preserve">-300mA ～ +300mA 分辨率： 1mA </w:t>
                  </w:r>
                  <w:r>
                    <w:br/>
                  </w:r>
                  <w:r>
                    <w:rPr>
                      <w:rFonts w:ascii="仿宋_GB2312" w:hAnsi="仿宋_GB2312" w:cs="仿宋_GB2312" w:eastAsia="仿宋_GB2312"/>
                      <w:sz w:val="24"/>
                      <w:color w:val="000000"/>
                    </w:rPr>
                    <w:t>量程三：</w:t>
                  </w:r>
                  <w:r>
                    <w:rPr>
                      <w:rFonts w:ascii="仿宋_GB2312" w:hAnsi="仿宋_GB2312" w:cs="仿宋_GB2312" w:eastAsia="仿宋_GB2312"/>
                      <w:sz w:val="24"/>
                      <w:color w:val="000000"/>
                    </w:rPr>
                    <w:t>-30mA ～ +30mA 分辨率： 0.1mA</w:t>
                  </w:r>
                  <w:r>
                    <w:br/>
                  </w:r>
                  <w:r>
                    <w:rPr>
                      <w:rFonts w:ascii="仿宋_GB2312" w:hAnsi="仿宋_GB2312" w:cs="仿宋_GB2312" w:eastAsia="仿宋_GB2312"/>
                      <w:sz w:val="24"/>
                      <w:color w:val="000000"/>
                    </w:rPr>
                    <w:t>拥有三种量程，软件选择量程，数据传输端口为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可拆卸式电学探头，探头与传感器主体通过</w:t>
                  </w:r>
                  <w:r>
                    <w:rPr>
                      <w:rFonts w:ascii="仿宋_GB2312" w:hAnsi="仿宋_GB2312" w:cs="仿宋_GB2312" w:eastAsia="仿宋_GB2312"/>
                      <w:sz w:val="24"/>
                      <w:color w:val="000000"/>
                    </w:rPr>
                    <w:t>BNC接口连接。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多量程电压传感器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三量程传感器</w:t>
                  </w:r>
                  <w:r>
                    <w:br/>
                  </w:r>
                  <w:r>
                    <w:rPr>
                      <w:rFonts w:ascii="仿宋_GB2312" w:hAnsi="仿宋_GB2312" w:cs="仿宋_GB2312" w:eastAsia="仿宋_GB2312"/>
                      <w:sz w:val="24"/>
                      <w:color w:val="000000"/>
                    </w:rPr>
                    <w:t>量程一：</w:t>
                  </w:r>
                  <w:r>
                    <w:rPr>
                      <w:rFonts w:ascii="仿宋_GB2312" w:hAnsi="仿宋_GB2312" w:cs="仿宋_GB2312" w:eastAsia="仿宋_GB2312"/>
                      <w:sz w:val="24"/>
                      <w:color w:val="000000"/>
                    </w:rPr>
                    <w:t>-20V ～ +20V 分辨率：0.01V</w:t>
                  </w:r>
                  <w:r>
                    <w:br/>
                  </w:r>
                  <w:r>
                    <w:rPr>
                      <w:rFonts w:ascii="仿宋_GB2312" w:hAnsi="仿宋_GB2312" w:cs="仿宋_GB2312" w:eastAsia="仿宋_GB2312"/>
                      <w:sz w:val="24"/>
                      <w:color w:val="000000"/>
                    </w:rPr>
                    <w:t>量程二：</w:t>
                  </w:r>
                  <w:r>
                    <w:rPr>
                      <w:rFonts w:ascii="仿宋_GB2312" w:hAnsi="仿宋_GB2312" w:cs="仿宋_GB2312" w:eastAsia="仿宋_GB2312"/>
                      <w:sz w:val="24"/>
                      <w:color w:val="000000"/>
                    </w:rPr>
                    <w:t>-2V ～ +2V 分辨率：0.001V</w:t>
                  </w:r>
                  <w:r>
                    <w:br/>
                  </w:r>
                  <w:r>
                    <w:rPr>
                      <w:rFonts w:ascii="仿宋_GB2312" w:hAnsi="仿宋_GB2312" w:cs="仿宋_GB2312" w:eastAsia="仿宋_GB2312"/>
                      <w:sz w:val="24"/>
                      <w:color w:val="000000"/>
                    </w:rPr>
                    <w:t>量程三：</w:t>
                  </w:r>
                  <w:r>
                    <w:rPr>
                      <w:rFonts w:ascii="仿宋_GB2312" w:hAnsi="仿宋_GB2312" w:cs="仿宋_GB2312" w:eastAsia="仿宋_GB2312"/>
                      <w:sz w:val="24"/>
                      <w:color w:val="000000"/>
                    </w:rPr>
                    <w:t>-200mV ～ +200mV 分辨率：0.1mV</w:t>
                  </w:r>
                  <w:r>
                    <w:br/>
                  </w:r>
                  <w:r>
                    <w:rPr>
                      <w:rFonts w:ascii="仿宋_GB2312" w:hAnsi="仿宋_GB2312" w:cs="仿宋_GB2312" w:eastAsia="仿宋_GB2312"/>
                      <w:sz w:val="24"/>
                      <w:color w:val="000000"/>
                    </w:rPr>
                    <w:t>拥有三种量程，软件选择量程，数据传输端口为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可拆卸式电学探头，探头与传感器主体通过</w:t>
                  </w:r>
                  <w:r>
                    <w:rPr>
                      <w:rFonts w:ascii="仿宋_GB2312" w:hAnsi="仿宋_GB2312" w:cs="仿宋_GB2312" w:eastAsia="仿宋_GB2312"/>
                      <w:sz w:val="24"/>
                      <w:color w:val="000000"/>
                    </w:rPr>
                    <w:t>BNC接口连接。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位移分体传感器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0.2m ～ 3m</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1mm</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普通温度传感器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-50℃ ～ +150℃</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可拆卸式温度探头，探头与传感器主体通过耳机接口连接。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声振动传感器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 xml:space="preserve">-100%～100%   </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w:t>
                  </w:r>
                  <w:r>
                    <w:br/>
                  </w:r>
                  <w:r>
                    <w:rPr>
                      <w:rFonts w:ascii="仿宋_GB2312" w:hAnsi="仿宋_GB2312" w:cs="仿宋_GB2312" w:eastAsia="仿宋_GB2312"/>
                      <w:sz w:val="24"/>
                      <w:color w:val="000000"/>
                    </w:rPr>
                    <w:t>测量频率范围：</w:t>
                  </w:r>
                  <w:r>
                    <w:rPr>
                      <w:rFonts w:ascii="仿宋_GB2312" w:hAnsi="仿宋_GB2312" w:cs="仿宋_GB2312" w:eastAsia="仿宋_GB2312"/>
                      <w:sz w:val="24"/>
                      <w:color w:val="000000"/>
                    </w:rPr>
                    <w:t>20Hz～20kHz</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磁感应强度传感器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双量程传感器</w:t>
                  </w:r>
                  <w:r>
                    <w:br/>
                  </w:r>
                  <w:r>
                    <w:rPr>
                      <w:rFonts w:ascii="仿宋_GB2312" w:hAnsi="仿宋_GB2312" w:cs="仿宋_GB2312" w:eastAsia="仿宋_GB2312"/>
                      <w:sz w:val="24"/>
                      <w:color w:val="000000"/>
                    </w:rPr>
                    <w:t>量程一：</w:t>
                  </w:r>
                  <w:r>
                    <w:rPr>
                      <w:rFonts w:ascii="仿宋_GB2312" w:hAnsi="仿宋_GB2312" w:cs="仿宋_GB2312" w:eastAsia="仿宋_GB2312"/>
                      <w:sz w:val="24"/>
                      <w:color w:val="000000"/>
                    </w:rPr>
                    <w:t>-20mT ～ +20mT 分辨率：0.02mT</w:t>
                  </w:r>
                  <w:r>
                    <w:br/>
                  </w:r>
                  <w:r>
                    <w:rPr>
                      <w:rFonts w:ascii="仿宋_GB2312" w:hAnsi="仿宋_GB2312" w:cs="仿宋_GB2312" w:eastAsia="仿宋_GB2312"/>
                      <w:sz w:val="24"/>
                      <w:color w:val="000000"/>
                    </w:rPr>
                    <w:t>量程二：</w:t>
                  </w:r>
                  <w:r>
                    <w:rPr>
                      <w:rFonts w:ascii="仿宋_GB2312" w:hAnsi="仿宋_GB2312" w:cs="仿宋_GB2312" w:eastAsia="仿宋_GB2312"/>
                      <w:sz w:val="24"/>
                      <w:color w:val="000000"/>
                    </w:rPr>
                    <w:t>-1mT ～ +1mT 分辨率：0.001mT</w:t>
                  </w:r>
                  <w:r>
                    <w:br/>
                  </w:r>
                  <w:r>
                    <w:rPr>
                      <w:rFonts w:ascii="仿宋_GB2312" w:hAnsi="仿宋_GB2312" w:cs="仿宋_GB2312" w:eastAsia="仿宋_GB2312"/>
                      <w:sz w:val="24"/>
                      <w:color w:val="000000"/>
                    </w:rPr>
                    <w:t>拥有两种量程，软件选择量程，数据传输端口为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气体压强传感器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0KPa ～ 700Kpa</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0.1KPa</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拉压式电子秤</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双量程传感器</w:t>
                  </w:r>
                  <w:r>
                    <w:br/>
                  </w:r>
                  <w:r>
                    <w:rPr>
                      <w:rFonts w:ascii="仿宋_GB2312" w:hAnsi="仿宋_GB2312" w:cs="仿宋_GB2312" w:eastAsia="仿宋_GB2312"/>
                      <w:sz w:val="24"/>
                      <w:color w:val="000000"/>
                    </w:rPr>
                    <w:t>▲量程一：-5kg ～ +5 kg 分辨率：0.001kg，拉力为正，压力为负；</w:t>
                  </w:r>
                  <w:r>
                    <w:br/>
                  </w:r>
                  <w:r>
                    <w:rPr>
                      <w:rFonts w:ascii="仿宋_GB2312" w:hAnsi="仿宋_GB2312" w:cs="仿宋_GB2312" w:eastAsia="仿宋_GB2312"/>
                      <w:sz w:val="24"/>
                      <w:color w:val="000000"/>
                    </w:rPr>
                    <w:t>▲量程二：-1 kg ～ +1 kg 分辨率：0.0001kg，拉力为正，压力为负；</w:t>
                  </w:r>
                  <w:r>
                    <w:br/>
                  </w:r>
                  <w:r>
                    <w:rPr>
                      <w:rFonts w:ascii="仿宋_GB2312" w:hAnsi="仿宋_GB2312" w:cs="仿宋_GB2312" w:eastAsia="仿宋_GB2312"/>
                      <w:sz w:val="24"/>
                      <w:color w:val="000000"/>
                    </w:rPr>
                    <w:t>拥有两种量程，软件选择量程，数据传输端口为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r>
                    <w:br/>
                  </w:r>
                  <w:r>
                    <w:rPr>
                      <w:rFonts w:ascii="仿宋_GB2312" w:hAnsi="仿宋_GB2312" w:cs="仿宋_GB2312" w:eastAsia="仿宋_GB2312"/>
                      <w:sz w:val="24"/>
                      <w:color w:val="000000"/>
                    </w:rPr>
                    <w:t>可以测量物体质量，有挂钩、托盘两种测量方式。</w:t>
                  </w:r>
                  <w:r>
                    <w:br/>
                  </w:r>
                  <w:r>
                    <w:rPr>
                      <w:rFonts w:ascii="仿宋_GB2312" w:hAnsi="仿宋_GB2312" w:cs="仿宋_GB2312" w:eastAsia="仿宋_GB2312"/>
                      <w:sz w:val="24"/>
                      <w:b/>
                      <w:color w:val="000000"/>
                    </w:rPr>
                    <w:t>标</w:t>
                  </w:r>
                  <w:r>
                    <w:rPr>
                      <w:rFonts w:ascii="仿宋_GB2312" w:hAnsi="仿宋_GB2312" w:cs="仿宋_GB2312" w:eastAsia="仿宋_GB2312"/>
                      <w:sz w:val="24"/>
                      <w:b/>
                      <w:color w:val="000000"/>
                    </w:rPr>
                    <w:t>“▲”功能参数须提供国家权威部门认可的第三方检测机构出具的检测报告。</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微电流传感器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四量程传感器</w:t>
                  </w:r>
                  <w:r>
                    <w:br/>
                  </w:r>
                  <w:r>
                    <w:rPr>
                      <w:rFonts w:ascii="仿宋_GB2312" w:hAnsi="仿宋_GB2312" w:cs="仿宋_GB2312" w:eastAsia="仿宋_GB2312"/>
                      <w:sz w:val="24"/>
                      <w:color w:val="000000"/>
                    </w:rPr>
                    <w:t>量程一：</w:t>
                  </w:r>
                  <w:r>
                    <w:rPr>
                      <w:rFonts w:ascii="仿宋_GB2312" w:hAnsi="仿宋_GB2312" w:cs="仿宋_GB2312" w:eastAsia="仿宋_GB2312"/>
                      <w:sz w:val="24"/>
                      <w:color w:val="000000"/>
                    </w:rPr>
                    <w:t xml:space="preserve">-2000μA ～ +2000μA 分辨率：1μA </w:t>
                  </w:r>
                  <w:r>
                    <w:br/>
                  </w:r>
                  <w:r>
                    <w:rPr>
                      <w:rFonts w:ascii="仿宋_GB2312" w:hAnsi="仿宋_GB2312" w:cs="仿宋_GB2312" w:eastAsia="仿宋_GB2312"/>
                      <w:sz w:val="24"/>
                      <w:color w:val="000000"/>
                    </w:rPr>
                    <w:t>量程二：</w:t>
                  </w:r>
                  <w:r>
                    <w:rPr>
                      <w:rFonts w:ascii="仿宋_GB2312" w:hAnsi="仿宋_GB2312" w:cs="仿宋_GB2312" w:eastAsia="仿宋_GB2312"/>
                      <w:sz w:val="24"/>
                      <w:color w:val="000000"/>
                    </w:rPr>
                    <w:t xml:space="preserve">-100μA ～ +100μA  分辨率：0.1μA </w:t>
                  </w:r>
                  <w:r>
                    <w:br/>
                  </w:r>
                  <w:r>
                    <w:rPr>
                      <w:rFonts w:ascii="仿宋_GB2312" w:hAnsi="仿宋_GB2312" w:cs="仿宋_GB2312" w:eastAsia="仿宋_GB2312"/>
                      <w:sz w:val="24"/>
                      <w:color w:val="000000"/>
                    </w:rPr>
                    <w:t>量程三：</w:t>
                  </w:r>
                  <w:r>
                    <w:rPr>
                      <w:rFonts w:ascii="仿宋_GB2312" w:hAnsi="仿宋_GB2312" w:cs="仿宋_GB2312" w:eastAsia="仿宋_GB2312"/>
                      <w:sz w:val="24"/>
                      <w:color w:val="000000"/>
                    </w:rPr>
                    <w:t>-20μA ～ +20μA 分辨率：0.01μA</w:t>
                  </w:r>
                  <w:r>
                    <w:br/>
                  </w:r>
                  <w:r>
                    <w:rPr>
                      <w:rFonts w:ascii="仿宋_GB2312" w:hAnsi="仿宋_GB2312" w:cs="仿宋_GB2312" w:eastAsia="仿宋_GB2312"/>
                      <w:sz w:val="24"/>
                      <w:color w:val="000000"/>
                    </w:rPr>
                    <w:t>量程四：</w:t>
                  </w:r>
                  <w:r>
                    <w:rPr>
                      <w:rFonts w:ascii="仿宋_GB2312" w:hAnsi="仿宋_GB2312" w:cs="仿宋_GB2312" w:eastAsia="仿宋_GB2312"/>
                      <w:sz w:val="24"/>
                      <w:color w:val="000000"/>
                    </w:rPr>
                    <w:t xml:space="preserve">-5μA ～ +5μA 分辨率：0.01μA  </w:t>
                  </w:r>
                  <w:r>
                    <w:br/>
                  </w:r>
                  <w:r>
                    <w:rPr>
                      <w:rFonts w:ascii="仿宋_GB2312" w:hAnsi="仿宋_GB2312" w:cs="仿宋_GB2312" w:eastAsia="仿宋_GB2312"/>
                      <w:sz w:val="24"/>
                      <w:color w:val="000000"/>
                    </w:rPr>
                    <w:t>拥有四种量程，软件选择量程，数据传输端口为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可拆卸式电学探头，探头与传感器主体通过</w:t>
                  </w:r>
                  <w:r>
                    <w:rPr>
                      <w:rFonts w:ascii="仿宋_GB2312" w:hAnsi="仿宋_GB2312" w:cs="仿宋_GB2312" w:eastAsia="仿宋_GB2312"/>
                      <w:sz w:val="24"/>
                      <w:color w:val="000000"/>
                    </w:rPr>
                    <w:t>BNC接口连接。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传感器收纳箱及附件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包装箱外部为</w:t>
                  </w:r>
                  <w:r>
                    <w:rPr>
                      <w:rFonts w:ascii="仿宋_GB2312" w:hAnsi="仿宋_GB2312" w:cs="仿宋_GB2312" w:eastAsia="仿宋_GB2312"/>
                      <w:sz w:val="24"/>
                      <w:color w:val="000000"/>
                    </w:rPr>
                    <w:t>ABS材质，一体塑形而成，箱体正面可支撑成年人站立。侧边以铝合金外边框及铝合金机械锁扣构成。箱体内部以聚丙烯材质的硬质海绵为内衬，内衬开有各种传感器定位嵌槽，方便整理与收纳。数据线套件由一根usb type-c数据线及3根usb双公连接线组成。type-c数据线用于连接计算机与采集器之间的数据传输，usb双公连接线用于传感器与计算机或者采集器之间的数据传输。哨型转接口，专业实验讲解手册等。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多用力学轨道</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标准配置：含</w:t>
                  </w:r>
                  <w:r>
                    <w:rPr>
                      <w:rFonts w:ascii="仿宋_GB2312" w:hAnsi="仿宋_GB2312" w:cs="仿宋_GB2312" w:eastAsia="仿宋_GB2312"/>
                      <w:sz w:val="24"/>
                      <w:color w:val="000000"/>
                    </w:rPr>
                    <w:t>1.2m铝合金轨道一条、轨道小车2台、轨道固定栓1个、沙桶1个、沙桶配重块4个、弹簧2根、弹簧固定柱2根、定位块1个、摩擦块1块、滑轮1个、碰碰片2个、带碰碰片座架1只、配重片4块、挡光片5片、高度调节架1个、I型支架6个、L型挂架2个、防撞环2个、螺钉若干，可替代气垫导轨，避免气轨噪声和能耗。可配合光电门传感器、位移分体传感器等使用，适用于直线运动、碰撞类实验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机械能守恒定律实验器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由弧形刻度板、</w:t>
                  </w:r>
                  <w:r>
                    <w:rPr>
                      <w:rFonts w:ascii="仿宋_GB2312" w:hAnsi="仿宋_GB2312" w:cs="仿宋_GB2312" w:eastAsia="仿宋_GB2312"/>
                      <w:sz w:val="24"/>
                      <w:color w:val="000000"/>
                    </w:rPr>
                    <w:t>L型光电门固定器、磁吸式摆锤释放器、摆锤、摆线固定栓、配套螺栓等组成。可配合光电门传感器使用，适用于动能势能转化实验以及机械能守恒定律实验。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电磁感应实验器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由底板、支架、多组线圈、磁体构成。可配合微电流传感器使用，适用于电磁感应定律的定性演示。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物理常规实验仪器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01011</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函数型；有基本算术运算、存储器计算、分数计算、百分比计算、科学函数计算、统计计算、度分秒计算等功能</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钢制黑板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钢制外框；</w:t>
                  </w:r>
                  <w:r>
                    <w:rPr>
                      <w:rFonts w:ascii="仿宋_GB2312" w:hAnsi="仿宋_GB2312" w:cs="仿宋_GB2312" w:eastAsia="仿宋_GB2312"/>
                      <w:sz w:val="24"/>
                      <w:color w:val="000000"/>
                    </w:rPr>
                    <w:t>900mm×600mm，双面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打孔器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采用优质钢材，防锈处理。穿孔管用外径为</w:t>
                  </w:r>
                  <w:r>
                    <w:rPr>
                      <w:rFonts w:ascii="仿宋_GB2312" w:hAnsi="仿宋_GB2312" w:cs="仿宋_GB2312" w:eastAsia="仿宋_GB2312"/>
                      <w:sz w:val="24"/>
                      <w:color w:val="000000"/>
                    </w:rPr>
                    <w:t>6mm．8mm．10mm，管长80mm，壁厚1mm的冷拔无缝钢管，手柄用2mm厚低碳钢板，通用条Φ3mm碳素钢等制成。四件为一套，可穿4mm．6mm．8mm的圆孔。</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直联泵</w:t>
                  </w:r>
                  <w:r>
                    <w:rPr>
                      <w:rFonts w:ascii="仿宋_GB2312" w:hAnsi="仿宋_GB2312" w:cs="仿宋_GB2312" w:eastAsia="仿宋_GB2312"/>
                      <w:sz w:val="24"/>
                      <w:color w:val="000000"/>
                    </w:rPr>
                    <w:t>(璇片真空泵）</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旋片式油封单级真空泵。</w:t>
                  </w:r>
                  <w:r>
                    <w:rPr>
                      <w:rFonts w:ascii="仿宋_GB2312" w:hAnsi="仿宋_GB2312" w:cs="仿宋_GB2312" w:eastAsia="仿宋_GB2312"/>
                      <w:sz w:val="24"/>
                      <w:color w:val="000000"/>
                    </w:rPr>
                    <w:t>2、抽气速率：3.6M3/H（1L/S)，极限压力：5Pa，电机功率：150W，进气口径：Φ9mm，用油量：220ml，外形尺寸：245mm×105mm×215mm,质量：约6.8kg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两用气筒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手持式，筒长约</w:t>
                  </w:r>
                  <w:r>
                    <w:rPr>
                      <w:rFonts w:ascii="仿宋_GB2312" w:hAnsi="仿宋_GB2312" w:cs="仿宋_GB2312" w:eastAsia="仿宋_GB2312"/>
                      <w:sz w:val="24"/>
                      <w:color w:val="000000"/>
                    </w:rPr>
                    <w:t>200mm,直径约25mm，塑料手柄。</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抽气筒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总长度不低于</w:t>
                  </w:r>
                  <w:r>
                    <w:rPr>
                      <w:rFonts w:ascii="仿宋_GB2312" w:hAnsi="仿宋_GB2312" w:cs="仿宋_GB2312" w:eastAsia="仿宋_GB2312"/>
                      <w:sz w:val="24"/>
                      <w:color w:val="000000"/>
                    </w:rPr>
                    <w:t>190mm，主体采用pp材料制成，配有钢气针，塑料气嘴。手柄符合人体工程学设计，手掌接触柔软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打气筒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铝合金；长度</w:t>
                  </w:r>
                  <w:r>
                    <w:rPr>
                      <w:rFonts w:ascii="仿宋_GB2312" w:hAnsi="仿宋_GB2312" w:cs="仿宋_GB2312" w:eastAsia="仿宋_GB2312"/>
                      <w:sz w:val="24"/>
                      <w:color w:val="000000"/>
                    </w:rPr>
                    <w:t>60cm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抽气盘</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直径不小于</w:t>
                  </w:r>
                  <w:r>
                    <w:rPr>
                      <w:rFonts w:ascii="仿宋_GB2312" w:hAnsi="仿宋_GB2312" w:cs="仿宋_GB2312" w:eastAsia="仿宋_GB2312"/>
                      <w:sz w:val="24"/>
                      <w:color w:val="000000"/>
                    </w:rPr>
                    <w:t>180mm，附钟罩</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吹风机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用做小型气源，可稳定供给弹簧振子工作</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仪器车</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600mm×400mm×800mm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仪器车</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800mm×500mm×1100mm，车轮能制动，上面板有护栏，高度20mm～30mm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02023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充磁器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主要由螺线管、整流器、电源按钮开关和外壳组成。</w:t>
                  </w:r>
                  <w:r>
                    <w:rPr>
                      <w:rFonts w:ascii="仿宋_GB2312" w:hAnsi="仿宋_GB2312" w:cs="仿宋_GB2312" w:eastAsia="仿宋_GB2312"/>
                      <w:sz w:val="24"/>
                      <w:color w:val="000000"/>
                    </w:rPr>
                    <w:t>2、对中学物理实验室配备的小磁针、磁针进行充磁或消磁。</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02040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生物显微镜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640X）。单目直筒，分离式粗微调，目镜：10X、16X，三孔转换器，物镜：4X、10X、40Xs，108mm×118mm塑料平台带切片压片，拨盘光栏，50平凹面反光镜，干燥剂。木箱（塑料手提箱）包装</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02060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望远镜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双筒，</w:t>
                  </w:r>
                  <w:r>
                    <w:rPr>
                      <w:rFonts w:ascii="仿宋_GB2312" w:hAnsi="仿宋_GB2312" w:cs="仿宋_GB2312" w:eastAsia="仿宋_GB2312"/>
                      <w:sz w:val="24"/>
                      <w:color w:val="000000"/>
                    </w:rPr>
                    <w:t>7×35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02075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酒精喷灯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座式，采用全铜金属材质。由壶体预燃杯、壶咀、喷管、火苗调节杆和铜帽等部分组成，壶体容积</w:t>
                  </w:r>
                  <w:r>
                    <w:rPr>
                      <w:rFonts w:ascii="仿宋_GB2312" w:hAnsi="仿宋_GB2312" w:cs="仿宋_GB2312" w:eastAsia="仿宋_GB2312"/>
                      <w:sz w:val="24"/>
                      <w:color w:val="000000"/>
                    </w:rPr>
                    <w:t>250ml，温度可达800-1000℃，壶体焊缝紧密，不漏洒酒精和漏气，喷管各焊接处用银铜料焊接，不会因喷火燃烧而熔化焊接处。</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注射器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透明盛液筒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φ100mm×300mm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透明水槽</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长方形水槽。</w:t>
                  </w:r>
                  <w:r>
                    <w:rPr>
                      <w:rFonts w:ascii="仿宋_GB2312" w:hAnsi="仿宋_GB2312" w:cs="仿宋_GB2312" w:eastAsia="仿宋_GB2312"/>
                      <w:sz w:val="24"/>
                      <w:color w:val="000000"/>
                    </w:rPr>
                    <w:t>1、外形尺寸：250mm×180mm×100mm；壁厚≥2mm，四角圆度≤R5mm；2、材料为透苯塑料注塑成型。</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物理支架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物理实验室通用仪器，可组装成垂直、平行、吊挂、夹持、放置等多种实验支架。</w:t>
                  </w:r>
                  <w:r>
                    <w:rPr>
                      <w:rFonts w:ascii="仿宋_GB2312" w:hAnsi="仿宋_GB2312" w:cs="仿宋_GB2312" w:eastAsia="仿宋_GB2312"/>
                      <w:sz w:val="24"/>
                      <w:color w:val="000000"/>
                    </w:rPr>
                    <w:t>2、有大小A型座各1个，立杆两支（500mm，Φ12mm；700mm，Φ12mm各一支）平行夹1只，垂直夹2只，烧瓶夹1只，万向夹1只，台边夹1只，大铁环1个，圆托盘1个，吊钩4只，吊钩杆1个，绝缘杆1支。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方座支架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由底座、实心立杆（电镀处理）、试管夹、大铁环、小铁环、十字夹、平行夹组成，底座尺寸：</w:t>
                  </w:r>
                  <w:r>
                    <w:rPr>
                      <w:rFonts w:ascii="仿宋_GB2312" w:hAnsi="仿宋_GB2312" w:cs="仿宋_GB2312" w:eastAsia="仿宋_GB2312"/>
                      <w:sz w:val="24"/>
                      <w:color w:val="000000"/>
                    </w:rPr>
                    <w:t>240mm*160mm，立杆高度为620mm。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多功能实验支架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物理实验室通用仪器，可组装成垂直、平行、吊挂、夹持、放置等多种实验支架。</w:t>
                  </w:r>
                  <w:r>
                    <w:rPr>
                      <w:rFonts w:ascii="仿宋_GB2312" w:hAnsi="仿宋_GB2312" w:cs="仿宋_GB2312" w:eastAsia="仿宋_GB2312"/>
                      <w:sz w:val="24"/>
                      <w:color w:val="000000"/>
                    </w:rPr>
                    <w:t>2、有大小A型座各1个，立杆两支（500mm，Φ12mm；700mm，Φ12mm各一支）平行夹1只，垂直夹2只，烧瓶夹1只，万向夹1只，台边夹1只，大铁环1个，圆托盘1个，吊钩4只，吊钩杆1个，绝缘杆1支，滴定夹1个，漏斗架1个。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升降台</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上下均为不锈钢台面；升降范围不小于</w:t>
                  </w:r>
                  <w:r>
                    <w:rPr>
                      <w:rFonts w:ascii="仿宋_GB2312" w:hAnsi="仿宋_GB2312" w:cs="仿宋_GB2312" w:eastAsia="仿宋_GB2312"/>
                      <w:sz w:val="24"/>
                      <w:color w:val="000000"/>
                    </w:rPr>
                    <w:t>150mm，载荷不小于10kg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三脚架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由铁环和</w:t>
                  </w:r>
                  <w:r>
                    <w:rPr>
                      <w:rFonts w:ascii="仿宋_GB2312" w:hAnsi="仿宋_GB2312" w:cs="仿宋_GB2312" w:eastAsia="仿宋_GB2312"/>
                      <w:sz w:val="24"/>
                      <w:color w:val="000000"/>
                    </w:rPr>
                    <w:t>3只脚组成，三脚架须经烤漆防锈处理，漆层均匀、牢固。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高中学生电源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交流：</w:t>
                  </w:r>
                  <w:r>
                    <w:rPr>
                      <w:rFonts w:ascii="仿宋_GB2312" w:hAnsi="仿宋_GB2312" w:cs="仿宋_GB2312" w:eastAsia="仿宋_GB2312"/>
                      <w:sz w:val="24"/>
                      <w:color w:val="000000"/>
                    </w:rPr>
                    <w:t>2V～16V/3A，每2V一档直流稳压：2V～16V/2A，每2V一档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高中学生电源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双路</w:t>
                  </w:r>
                  <w:r>
                    <w:rPr>
                      <w:rFonts w:ascii="仿宋_GB2312" w:hAnsi="仿宋_GB2312" w:cs="仿宋_GB2312" w:eastAsia="仿宋_GB2312"/>
                      <w:sz w:val="24"/>
                      <w:color w:val="000000"/>
                    </w:rPr>
                    <w:t>0V～12V稳压连续可调,1.5A，两路可串联使用，有过载保护。交流一路，0V～15V，3A，连续可调正弦波。带不低于2.5级电压表，有过载保护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高中教学电源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交流：</w:t>
                  </w:r>
                  <w:r>
                    <w:rPr>
                      <w:rFonts w:ascii="仿宋_GB2312" w:hAnsi="仿宋_GB2312" w:cs="仿宋_GB2312" w:eastAsia="仿宋_GB2312"/>
                      <w:sz w:val="24"/>
                      <w:color w:val="000000"/>
                    </w:rPr>
                    <w:t>2V～24V，每2V一档，2V～6V/12A，8V～12V/6A，14V～24V/3A；直流稳压：1V～25V分档连续可调，2V～6V/6A，8V～12V/4A，14V～24V/2A；40A、8s自动关断</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蓄电池</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6V，15Ah，阀控式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调压变压器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2kVA，TDGC2系列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4个一组，仪器可放置1节1号电池；带两个接线柱。</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感应圈</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电子开关式，直接使用</w:t>
                  </w:r>
                  <w:r>
                    <w:rPr>
                      <w:rFonts w:ascii="仿宋_GB2312" w:hAnsi="仿宋_GB2312" w:cs="仿宋_GB2312" w:eastAsia="仿宋_GB2312"/>
                      <w:sz w:val="24"/>
                      <w:color w:val="000000"/>
                    </w:rPr>
                    <w:t>220V、50Hz市电、消耗功率不大于120W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直流高压电源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输出电压：</w:t>
                  </w:r>
                  <w:r>
                    <w:rPr>
                      <w:rFonts w:ascii="仿宋_GB2312" w:hAnsi="仿宋_GB2312" w:cs="仿宋_GB2312" w:eastAsia="仿宋_GB2312"/>
                      <w:sz w:val="24"/>
                      <w:color w:val="000000"/>
                    </w:rPr>
                    <w:t>250V、300V、600V、1000V、1200V、1500V纹波电压：≤0.5V输出电流：≥0.1A(250V、300V时)，≥0.05A(600V、1000V、1200V、1500V时)；有过载保护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电子起电机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输入</w:t>
                  </w:r>
                  <w:r>
                    <w:rPr>
                      <w:rFonts w:ascii="仿宋_GB2312" w:hAnsi="仿宋_GB2312" w:cs="仿宋_GB2312" w:eastAsia="仿宋_GB2312"/>
                      <w:sz w:val="24"/>
                      <w:color w:val="000000"/>
                    </w:rPr>
                    <w:t>DC6V，输出电压范围：-17.5kV～+17.5kV，短路电流不大于500µA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教学用铅酸蓄电池充电器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单充阀控式铅蓄电池或单充可调内阻电池或组合式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木直尺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钢直尺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钢直尺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钢卷尺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游标卡尺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150mm，0.02mm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游标卡尺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150mm，0.05mm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外径千分尺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0mm～25mm，0.01mm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数显游标卡尺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150mm，0.01mm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物理天平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500g0.02g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学生天平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200g，0.02g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托盘天平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200g，0.2g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托盘天平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500g，0.5g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100g，0.01g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1000g，0.1g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指针式体重计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0g～160kg，500g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金属钩码</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50g×4，200g×2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11022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金属槽码</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2g×3，5g×2，10g×2，20g×2，50g×2，100g×2，200g×2，5g×1金属槽码盘和10g×1金属槽码盘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机械停表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0.1s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电子停表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0.01s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电火花计时器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单频率：</w:t>
                  </w:r>
                  <w:r>
                    <w:rPr>
                      <w:rFonts w:ascii="仿宋_GB2312" w:hAnsi="仿宋_GB2312" w:cs="仿宋_GB2312" w:eastAsia="仿宋_GB2312"/>
                      <w:sz w:val="24"/>
                      <w:color w:val="000000"/>
                    </w:rPr>
                    <w:t>0.02s，火花距离不小于10mm，平均电流不大于0.5mA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电火花计时器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多频率：</w:t>
                  </w:r>
                  <w:r>
                    <w:rPr>
                      <w:rFonts w:ascii="仿宋_GB2312" w:hAnsi="仿宋_GB2312" w:cs="仿宋_GB2312" w:eastAsia="仿宋_GB2312"/>
                      <w:sz w:val="24"/>
                      <w:color w:val="000000"/>
                    </w:rPr>
                    <w:t>0.01s、0.02s、0.05s，有同步释放功能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电磁打点计时器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由主机纸带，复写纸，重锤组成。</w:t>
                  </w:r>
                  <w:r>
                    <w:rPr>
                      <w:rFonts w:ascii="仿宋_GB2312" w:hAnsi="仿宋_GB2312" w:cs="仿宋_GB2312" w:eastAsia="仿宋_GB2312"/>
                      <w:sz w:val="24"/>
                      <w:color w:val="000000"/>
                    </w:rPr>
                    <w:t>1、工作电源:交流电6V、50Hz。(实测6-9V)2、打点周期:0.02秒。3、打点周期相对误差≤1%。(电源为50Hz时，调波器测试)。4、打点接触时间:≤0.1毫秒。5、工作时产生的阻力:≤3克。6、打点清晰:不出现漏点现象。7、工作位置:自平放至测定。8、工作条件:环境温度-10~40℃相对湿度≤85%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数字计时器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四位及以上，数据存贮，显示：</w:t>
                  </w:r>
                  <w:r>
                    <w:rPr>
                      <w:rFonts w:ascii="仿宋_GB2312" w:hAnsi="仿宋_GB2312" w:cs="仿宋_GB2312" w:eastAsia="仿宋_GB2312"/>
                      <w:sz w:val="24"/>
                      <w:color w:val="000000"/>
                    </w:rPr>
                    <w:t>10个挡光间隔时间、10周振动、n次振动时间总和、加速度计时三个时间、自由落体时间不少于二个、二路光电门分别计二个挡光时间(对碰、追碰)，有光电门接口和电磁铁接口，统一接口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频闪光源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25Hz，50Hz，100Hz</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红液，</w:t>
                  </w:r>
                  <w:r>
                    <w:rPr>
                      <w:rFonts w:ascii="仿宋_GB2312" w:hAnsi="仿宋_GB2312" w:cs="仿宋_GB2312" w:eastAsia="仿宋_GB2312"/>
                      <w:sz w:val="24"/>
                      <w:color w:val="000000"/>
                    </w:rPr>
                    <w:t>0℃～100℃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水银，</w:t>
                  </w:r>
                  <w:r>
                    <w:rPr>
                      <w:rFonts w:ascii="仿宋_GB2312" w:hAnsi="仿宋_GB2312" w:cs="仿宋_GB2312" w:eastAsia="仿宋_GB2312"/>
                      <w:sz w:val="24"/>
                      <w:color w:val="000000"/>
                    </w:rPr>
                    <w:t>0℃～200℃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数字测温计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集成温度传感器，</w:t>
                  </w:r>
                  <w:r>
                    <w:rPr>
                      <w:rFonts w:ascii="仿宋_GB2312" w:hAnsi="仿宋_GB2312" w:cs="仿宋_GB2312" w:eastAsia="仿宋_GB2312"/>
                      <w:sz w:val="24"/>
                      <w:color w:val="000000"/>
                    </w:rPr>
                    <w:t>-50℃～+150℃，分辩率0.1℃</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电子体温计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数字显示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寒暑表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200*50230*45（mm）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条形盒测力计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10N</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条形盒测力计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5N</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条形盒测力计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2.5N</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圆盘测力计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5N</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拉压测力计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由弹簧、指针、调节器、小勾、承压台、刻度板构成。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双向测力计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塑料材质，总长度为</w:t>
                  </w:r>
                  <w:r>
                    <w:rPr>
                      <w:rFonts w:ascii="仿宋_GB2312" w:hAnsi="仿宋_GB2312" w:cs="仿宋_GB2312" w:eastAsia="仿宋_GB2312"/>
                      <w:sz w:val="24"/>
                      <w:color w:val="000000"/>
                    </w:rPr>
                    <w:t>250mm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演示数字测力计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2N，分辨率0.001N，误差≤0.2%满量程±1/2字，有调零、内置校准、记忆(能显示稳定值)功能，数字尺寸≥2.5cm×4cm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学生数字测力计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2N，分辨率0.001N，误差≤0.2%满量程±1/2字，有调零、内置校准、记忆(能显示稳定值)功能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高中数字演示电表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直流</w:t>
                  </w:r>
                  <w:r>
                    <w:rPr>
                      <w:rFonts w:ascii="仿宋_GB2312" w:hAnsi="仿宋_GB2312" w:cs="仿宋_GB2312" w:eastAsia="仿宋_GB2312"/>
                      <w:sz w:val="24"/>
                      <w:color w:val="000000"/>
                    </w:rPr>
                    <w:t>/交流电压、电流，检流；4-1/2位数码管，不小于5cm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绝缘电阻表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500V</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直流电流表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2.5级，0.6A，3A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直流电流表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2.5级，200μA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直流电压表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2.5级，3V，15V</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灵敏电流计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±300μA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多用电表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指针式，不低于</w:t>
                  </w:r>
                  <w:r>
                    <w:rPr>
                      <w:rFonts w:ascii="仿宋_GB2312" w:hAnsi="仿宋_GB2312" w:cs="仿宋_GB2312" w:eastAsia="仿宋_GB2312"/>
                      <w:sz w:val="24"/>
                      <w:color w:val="000000"/>
                    </w:rPr>
                    <w:t>2.5级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多用电表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数字式，</w:t>
                  </w:r>
                  <w:r>
                    <w:rPr>
                      <w:rFonts w:ascii="仿宋_GB2312" w:hAnsi="仿宋_GB2312" w:cs="仿宋_GB2312" w:eastAsia="仿宋_GB2312"/>
                      <w:sz w:val="24"/>
                      <w:color w:val="000000"/>
                    </w:rPr>
                    <w:t>3-1/2位，电压﹑电流﹑电阻﹑温度测试﹑电容﹑二极管测试</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多用电表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数字式，</w:t>
                  </w:r>
                  <w:r>
                    <w:rPr>
                      <w:rFonts w:ascii="仿宋_GB2312" w:hAnsi="仿宋_GB2312" w:cs="仿宋_GB2312" w:eastAsia="仿宋_GB2312"/>
                      <w:sz w:val="24"/>
                      <w:color w:val="000000"/>
                    </w:rPr>
                    <w:t>4-1/2位，电压﹑电流﹑电阻﹑温度测试﹑频率测试﹑电容﹑二极管测试</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交流电流表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2.5级，毫安级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演示电流电压表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2.5级，检流</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演示微电流电阻表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微量直流检流，直流电压、电阻测量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教学示波器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DC5MHz，扫描范围：10Hz～100kHz</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15022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学生示波器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DC2MHz，扫描范围：10Hz～100kHz</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15023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示波器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DC10MHz，触发电平锁定</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15026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电阻箱</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四位</w:t>
                  </w:r>
                  <w:r>
                    <w:rPr>
                      <w:rFonts w:ascii="仿宋_GB2312" w:hAnsi="仿宋_GB2312" w:cs="仿宋_GB2312" w:eastAsia="仿宋_GB2312"/>
                      <w:sz w:val="24"/>
                      <w:color w:val="000000"/>
                    </w:rPr>
                    <w:t>9999Ω，0.5级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15026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电阻箱</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六位</w:t>
                  </w:r>
                  <w:r>
                    <w:rPr>
                      <w:rFonts w:ascii="仿宋_GB2312" w:hAnsi="仿宋_GB2312" w:cs="仿宋_GB2312" w:eastAsia="仿宋_GB2312"/>
                      <w:sz w:val="24"/>
                      <w:color w:val="000000"/>
                    </w:rPr>
                    <w:t>99999.9Ω，0.1级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15027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携式直流单双臂电桥</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双臂电桥，携带式，金属外壳。</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15032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微电流放大器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多路输入档。一路为毫伏级，低阻抗输入，放大倍数约一千倍。两路用于传感器，分别为电流型放大输出和电压型放大输出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15033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虚拟电子测试仪器系统</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示波器、信号源、频率计等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湿度计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指针式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空盒气压表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800hPa～1060hPa，1hPa；误差≤±2.0hPa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露点测定器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塑料材质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16030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量角器</w:t>
                  </w:r>
                  <w:r>
                    <w:rPr>
                      <w:rFonts w:ascii="仿宋_GB2312" w:hAnsi="仿宋_GB2312" w:cs="仿宋_GB2312" w:eastAsia="仿宋_GB2312"/>
                      <w:sz w:val="24"/>
                      <w:color w:val="000000"/>
                    </w:rPr>
                    <w:t>(圆等分器)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半圆直径不小于</w:t>
                  </w:r>
                  <w:r>
                    <w:rPr>
                      <w:rFonts w:ascii="仿宋_GB2312" w:hAnsi="仿宋_GB2312" w:cs="仿宋_GB2312" w:eastAsia="仿宋_GB2312"/>
                      <w:sz w:val="24"/>
                      <w:color w:val="000000"/>
                    </w:rPr>
                    <w:t>190mm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惯性演示器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11*17*13cm钢球</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摩擦计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摩擦板外形尺寸约为：</w:t>
                  </w:r>
                  <w:r>
                    <w:rPr>
                      <w:rFonts w:ascii="仿宋_GB2312" w:hAnsi="仿宋_GB2312" w:cs="仿宋_GB2312" w:eastAsia="仿宋_GB2312"/>
                      <w:sz w:val="24"/>
                      <w:color w:val="000000"/>
                    </w:rPr>
                    <w:t>500×50×10mm摩擦块外形尺寸约为：100×40×30mm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螺旋弹簧组</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0.5N，1N，2N</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螺旋弹簧组</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3N，5N</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帕斯卡球</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金属球直径</w:t>
                  </w:r>
                  <w:r>
                    <w:rPr>
                      <w:rFonts w:ascii="仿宋_GB2312" w:hAnsi="仿宋_GB2312" w:cs="仿宋_GB2312" w:eastAsia="仿宋_GB2312"/>
                      <w:sz w:val="24"/>
                      <w:color w:val="000000"/>
                    </w:rPr>
                    <w:t>95mm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21024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摩擦力演示器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由底板抽板木块摩擦力示意组件做成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21025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微小形变演示器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利用光杠杆原理</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21026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力的合成分解演示器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由分度座标盘、底座、支杆、调节器、汇力环、滑轮及滑轮夹组成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21027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支杆定滑轮和桌边夹组</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每套带支杆单滑轮、尼龙线、桌边夹各</w:t>
                  </w:r>
                  <w:r>
                    <w:rPr>
                      <w:rFonts w:ascii="仿宋_GB2312" w:hAnsi="仿宋_GB2312" w:cs="仿宋_GB2312" w:eastAsia="仿宋_GB2312"/>
                      <w:sz w:val="24"/>
                      <w:color w:val="000000"/>
                    </w:rPr>
                    <w:t>3件，小铁环1件，支杆高度可调</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21028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高中静力学演示教具</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w:t>
                  </w:r>
                  <w:r>
                    <w:rPr>
                      <w:rFonts w:ascii="仿宋_GB2312" w:hAnsi="仿宋_GB2312" w:cs="仿宋_GB2312" w:eastAsia="仿宋_GB2312"/>
                      <w:sz w:val="24"/>
                      <w:color w:val="000000"/>
                    </w:rPr>
                    <w:t>30种组件构成，塑料箱包装。尺寸：430*540*140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21029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高中力学演示板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塑盒长</w:t>
                  </w:r>
                  <w:r>
                    <w:rPr>
                      <w:rFonts w:ascii="仿宋_GB2312" w:hAnsi="仿宋_GB2312" w:cs="仿宋_GB2312" w:eastAsia="仿宋_GB2312"/>
                      <w:sz w:val="24"/>
                      <w:color w:val="000000"/>
                    </w:rPr>
                    <w:t>55*宽45cm，组合高中力学基础实验四十余个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21033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滚摆</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底座和支撑杆为金属材质，尺寸：</w:t>
                  </w:r>
                  <w:r>
                    <w:rPr>
                      <w:rFonts w:ascii="仿宋_GB2312" w:hAnsi="仿宋_GB2312" w:cs="仿宋_GB2312" w:eastAsia="仿宋_GB2312"/>
                      <w:sz w:val="24"/>
                      <w:color w:val="000000"/>
                    </w:rPr>
                    <w:t>270*105*330mm，支撑杆宽度为220mm，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21034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离心轨道</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有捕球网</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21038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手摇离心转台</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仪器由机座、主动轮（附摇柄）和从动轮等组成。总体尺寸约</w:t>
                  </w:r>
                  <w:r>
                    <w:rPr>
                      <w:rFonts w:ascii="仿宋_GB2312" w:hAnsi="仿宋_GB2312" w:cs="仿宋_GB2312" w:eastAsia="仿宋_GB2312"/>
                      <w:sz w:val="24"/>
                      <w:color w:val="000000"/>
                    </w:rPr>
                    <w:t>490×240×150mm。机座采用铸铁制造，平放、立放均可；主动轮直径为φ240mm，从动轮直径为φ40mm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21039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电动离心转台</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可调速</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21046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毛钱管</w:t>
                  </w:r>
                  <w:r>
                    <w:rPr>
                      <w:rFonts w:ascii="仿宋_GB2312" w:hAnsi="仿宋_GB2312" w:cs="仿宋_GB2312" w:eastAsia="仿宋_GB2312"/>
                      <w:sz w:val="24"/>
                      <w:color w:val="000000"/>
                    </w:rPr>
                    <w:t>(牛顿管)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带释放装置</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21047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伽利略理想斜面演示器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长度不小于</w:t>
                  </w:r>
                  <w:r>
                    <w:rPr>
                      <w:rFonts w:ascii="仿宋_GB2312" w:hAnsi="仿宋_GB2312" w:cs="仿宋_GB2312" w:eastAsia="仿宋_GB2312"/>
                      <w:sz w:val="24"/>
                      <w:color w:val="000000"/>
                    </w:rPr>
                    <w:t>1200mm，一端高度可连续升降，连接曲面光滑</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21049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运动合成分解演示器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可做匀速</w:t>
                  </w:r>
                  <w:r>
                    <w:rPr>
                      <w:rFonts w:ascii="仿宋_GB2312" w:hAnsi="仿宋_GB2312" w:cs="仿宋_GB2312" w:eastAsia="仿宋_GB2312"/>
                      <w:sz w:val="24"/>
                      <w:color w:val="000000"/>
                    </w:rPr>
                    <w:t>-匀速、匀速-匀加速运动合成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演示轨道小车</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利用电火花计时，车拖纸带式，打点有效距离不小于</w:t>
                  </w:r>
                  <w:r>
                    <w:rPr>
                      <w:rFonts w:ascii="仿宋_GB2312" w:hAnsi="仿宋_GB2312" w:cs="仿宋_GB2312" w:eastAsia="仿宋_GB2312"/>
                      <w:sz w:val="24"/>
                      <w:color w:val="000000"/>
                    </w:rPr>
                    <w:t>900mm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轨道小车</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车拖纸带打点式，打点有效距离不小于</w:t>
                  </w:r>
                  <w:r>
                    <w:rPr>
                      <w:rFonts w:ascii="仿宋_GB2312" w:hAnsi="仿宋_GB2312" w:cs="仿宋_GB2312" w:eastAsia="仿宋_GB2312"/>
                      <w:sz w:val="24"/>
                      <w:color w:val="000000"/>
                    </w:rPr>
                    <w:t>600mm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轨道小车</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轨道打点式，打点有效距离不小于</w:t>
                  </w:r>
                  <w:r>
                    <w:rPr>
                      <w:rFonts w:ascii="仿宋_GB2312" w:hAnsi="仿宋_GB2312" w:cs="仿宋_GB2312" w:eastAsia="仿宋_GB2312"/>
                      <w:sz w:val="24"/>
                      <w:color w:val="000000"/>
                    </w:rPr>
                    <w:t>600mm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演示斜面小车</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斜面小车</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由小车滑块木板组成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气垫导轨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1200mm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小型气源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气压不小于</w:t>
                  </w:r>
                  <w:r>
                    <w:rPr>
                      <w:rFonts w:ascii="仿宋_GB2312" w:hAnsi="仿宋_GB2312" w:cs="仿宋_GB2312" w:eastAsia="仿宋_GB2312"/>
                      <w:sz w:val="24"/>
                      <w:color w:val="000000"/>
                    </w:rPr>
                    <w:t>5kPa，低噪声</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自由落体实验仪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有</w:t>
                  </w:r>
                  <w:r>
                    <w:rPr>
                      <w:rFonts w:ascii="仿宋_GB2312" w:hAnsi="仿宋_GB2312" w:cs="仿宋_GB2312" w:eastAsia="仿宋_GB2312"/>
                      <w:sz w:val="24"/>
                      <w:color w:val="000000"/>
                    </w:rPr>
                    <w:t>2个光电门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21059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牛顿第二定律演示仪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在频闪光源下连续观察均匀水滴自由下落及抛射运动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牛顿第二定律实验仪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平行双排结构轨道</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反冲运动演示器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有两种以上表现形式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超重失重演示器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记忆式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超重失重演示器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移动距离不小于</w:t>
                  </w:r>
                  <w:r>
                    <w:rPr>
                      <w:rFonts w:ascii="仿宋_GB2312" w:hAnsi="仿宋_GB2312" w:cs="仿宋_GB2312" w:eastAsia="仿宋_GB2312"/>
                      <w:sz w:val="24"/>
                      <w:color w:val="000000"/>
                    </w:rPr>
                    <w:t>1.5m，超重、失重加速度可调，灵敏测力计示数可见</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动能势能演示器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半定量实验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平抛竖落仪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包装尺寸：</w:t>
                  </w:r>
                  <w:r>
                    <w:rPr>
                      <w:rFonts w:ascii="仿宋_GB2312" w:hAnsi="仿宋_GB2312" w:cs="仿宋_GB2312" w:eastAsia="仿宋_GB2312"/>
                      <w:sz w:val="24"/>
                      <w:color w:val="000000"/>
                    </w:rPr>
                    <w:t>185×52×35mm包装重量：160克</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平抛运动实验器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由平抛导轨、接球槽、调平螺栓、抛球开关、钢球、纸夹、屏板及底板等组成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平抛和碰撞实验器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25*11*36.5cm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碰撞实验器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由铝合金轨道、支架、刻度线等组装成一体。金属球</w:t>
                  </w:r>
                  <w:r>
                    <w:rPr>
                      <w:rFonts w:ascii="仿宋_GB2312" w:hAnsi="仿宋_GB2312" w:cs="仿宋_GB2312" w:eastAsia="仿宋_GB2312"/>
                      <w:sz w:val="24"/>
                      <w:color w:val="000000"/>
                    </w:rPr>
                    <w:t>1个非金属球1个重锤1个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21069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冲击摆实验器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由平衡锤、压片、摆线调节器、指针、摆线、刻度板、摆块、入弹孔、弹丸、枪筒、枪栓、调平器、板机、底板、通棒组成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21070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运动频闪观测仪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频闪光源</w:t>
                  </w:r>
                  <w:r>
                    <w:rPr>
                      <w:rFonts w:ascii="仿宋_GB2312" w:hAnsi="仿宋_GB2312" w:cs="仿宋_GB2312" w:eastAsia="仿宋_GB2312"/>
                      <w:sz w:val="24"/>
                      <w:color w:val="000000"/>
                    </w:rPr>
                    <w:t>25Hz、50Hz，可实时观测运动物体图像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21071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二维空间</w:t>
                  </w:r>
                  <w:r>
                    <w:rPr>
                      <w:rFonts w:ascii="仿宋_GB2312" w:hAnsi="仿宋_GB2312" w:cs="仿宋_GB2312" w:eastAsia="仿宋_GB2312"/>
                      <w:sz w:val="24"/>
                      <w:color w:val="000000"/>
                    </w:rPr>
                    <w:t>—时间描迹仪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同步计时打点描迹，悬浮式平抛</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21072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向心力演示器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由机壳、转轴、横杆、半径刻度尺、向心力刻度尺，半径放大显示装置和向心力显示装置等构成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21074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向心力实验器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手动指针式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21076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凹凸桥演示器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由两根平行凹凸轨道、支架、钢球、轨道间隙调节器组成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21077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演示力矩盘</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塑料盘直径</w:t>
                  </w:r>
                  <w:r>
                    <w:rPr>
                      <w:rFonts w:ascii="仿宋_GB2312" w:hAnsi="仿宋_GB2312" w:cs="仿宋_GB2312" w:eastAsia="仿宋_GB2312"/>
                      <w:sz w:val="24"/>
                      <w:color w:val="000000"/>
                    </w:rPr>
                    <w:t>330mm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21078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力矩盘</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直径</w:t>
                  </w:r>
                  <w:r>
                    <w:rPr>
                      <w:rFonts w:ascii="仿宋_GB2312" w:hAnsi="仿宋_GB2312" w:cs="仿宋_GB2312" w:eastAsia="仿宋_GB2312"/>
                      <w:sz w:val="24"/>
                      <w:color w:val="000000"/>
                    </w:rPr>
                    <w:t>260mm；塑料材质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21079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动量传递演示器</w:t>
                  </w:r>
                  <w:r>
                    <w:rPr>
                      <w:rFonts w:ascii="仿宋_GB2312" w:hAnsi="仿宋_GB2312" w:cs="仿宋_GB2312" w:eastAsia="仿宋_GB2312"/>
                      <w:sz w:val="24"/>
                      <w:color w:val="000000"/>
                    </w:rPr>
                    <w:t>(碰撞球)</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5球</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21080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微重力实验装置</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微重力实验、自由落体坐标系和静止坐标系实验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音叉</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256Hz</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音叉</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512Hz</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纵波演示器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金属支架悬挂弹簧式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声速测量仪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共鸣法</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共振音叉</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440Hz</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纵横波演示器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550mm*200mm*260mm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绳波演示器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横波、行波、驻波、模拟偏振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波动弹簧</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扁钢丝弹簧，外径不小于</w:t>
                  </w:r>
                  <w:r>
                    <w:rPr>
                      <w:rFonts w:ascii="仿宋_GB2312" w:hAnsi="仿宋_GB2312" w:cs="仿宋_GB2312" w:eastAsia="仿宋_GB2312"/>
                      <w:sz w:val="24"/>
                      <w:color w:val="000000"/>
                    </w:rPr>
                    <w:t>66mm，圈数不小于180，两端为90°弯折半圆</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波动演示器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帘式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发波水槽</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电动波源带同步频闪光源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发波水槽</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机械振子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弹簧振子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气垫式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弹簧振子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水平式和竖式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弹簧振子振动图像描绘器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自动稳定走纸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简谐振动投影演示器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260mm*370mm*40mm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22022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匀速圆周运动投影器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产品尺寸：</w:t>
                  </w:r>
                  <w:r>
                    <w:rPr>
                      <w:rFonts w:ascii="仿宋_GB2312" w:hAnsi="仿宋_GB2312" w:cs="仿宋_GB2312" w:eastAsia="仿宋_GB2312"/>
                      <w:sz w:val="24"/>
                      <w:color w:val="000000"/>
                    </w:rPr>
                    <w:t>360*260*70mm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22023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单摆组</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5个摆球</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22024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单摆振动图像演示器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非投影式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22025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单摆运动规律演示器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光电门计时</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22026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受迫振动和共振演示器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改变策动摆摆长，可分别使</w:t>
                  </w:r>
                  <w:r>
                    <w:rPr>
                      <w:rFonts w:ascii="仿宋_GB2312" w:hAnsi="仿宋_GB2312" w:cs="仿宋_GB2312" w:eastAsia="仿宋_GB2312"/>
                      <w:sz w:val="24"/>
                      <w:color w:val="000000"/>
                    </w:rPr>
                    <w:t>5个摆长不同的单摆共振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22027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共振演示器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弹簧振子，电动机驱动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内聚力演示器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有挤压扳动器和刮削器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空气压缩引火仪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由手柄、活塞、简盖、气缸、底座组成。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双金属片</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气体做功内能减少演示器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用热敏电阻演示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纸盆扬声器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直径不小于</w:t>
                  </w:r>
                  <w:r>
                    <w:rPr>
                      <w:rFonts w:ascii="仿宋_GB2312" w:hAnsi="仿宋_GB2312" w:cs="仿宋_GB2312" w:eastAsia="仿宋_GB2312"/>
                      <w:sz w:val="24"/>
                      <w:color w:val="000000"/>
                    </w:rPr>
                    <w:t>200mm，8Ω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油膜实验器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由盛水盘、刻度板、油酸、痱子粉、注射器、滴管、铅笔组成直径</w:t>
                  </w:r>
                  <w:r>
                    <w:rPr>
                      <w:rFonts w:ascii="仿宋_GB2312" w:hAnsi="仿宋_GB2312" w:cs="仿宋_GB2312" w:eastAsia="仿宋_GB2312"/>
                      <w:sz w:val="24"/>
                      <w:color w:val="000000"/>
                    </w:rPr>
                    <w:t>205mm*25mm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浸润和不浸润现象演示器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塑料槽、玻璃片</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液体表面张力演示器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由六种不同的几何形状的金属丝线框组成（</w:t>
                  </w:r>
                  <w:r>
                    <w:rPr>
                      <w:rFonts w:ascii="仿宋_GB2312" w:hAnsi="仿宋_GB2312" w:cs="仿宋_GB2312" w:eastAsia="仿宋_GB2312"/>
                      <w:sz w:val="24"/>
                      <w:color w:val="000000"/>
                    </w:rPr>
                    <w:t>1.圆环线框2.凸环形线框3.三角体线框4.正方体线框5.收缩线框6.双环线框）</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液体表面张力实验器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由六种不同的几何形状的金属丝线框组成（</w:t>
                  </w:r>
                  <w:r>
                    <w:rPr>
                      <w:rFonts w:ascii="仿宋_GB2312" w:hAnsi="仿宋_GB2312" w:cs="仿宋_GB2312" w:eastAsia="仿宋_GB2312"/>
                      <w:sz w:val="24"/>
                      <w:color w:val="000000"/>
                    </w:rPr>
                    <w:t>1.圆环线框2.凸环形线框3.三角体线框4.正方体线框5.收缩线框6.双环线框）</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22219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毛细现象演示器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w:t>
                  </w:r>
                  <w:r>
                    <w:rPr>
                      <w:rFonts w:ascii="仿宋_GB2312" w:hAnsi="仿宋_GB2312" w:cs="仿宋_GB2312" w:eastAsia="仿宋_GB2312"/>
                      <w:sz w:val="24"/>
                      <w:color w:val="000000"/>
                    </w:rPr>
                    <w:t>4个带孔的支架和4根直径相同的毛细管组成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伽尔顿板</w:t>
                  </w:r>
                  <w:r>
                    <w:rPr>
                      <w:rFonts w:ascii="仿宋_GB2312" w:hAnsi="仿宋_GB2312" w:cs="仿宋_GB2312" w:eastAsia="仿宋_GB2312"/>
                      <w:sz w:val="24"/>
                      <w:color w:val="000000"/>
                    </w:rPr>
                    <w:t>(道尔顿板)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F-DB-BS-3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22222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气体定律实验器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要提供修正体积数据</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22223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玻意耳定律演示器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U型管式,有竖刻度板等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22224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盖</w:t>
                  </w:r>
                  <w:r>
                    <w:rPr>
                      <w:rFonts w:ascii="仿宋_GB2312" w:hAnsi="仿宋_GB2312" w:cs="仿宋_GB2312" w:eastAsia="仿宋_GB2312"/>
                      <w:sz w:val="24"/>
                      <w:color w:val="000000"/>
                    </w:rPr>
                    <w:t>·吕萨克定律演示器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定容烧瓶式，</w:t>
                  </w:r>
                  <w:r>
                    <w:rPr>
                      <w:rFonts w:ascii="仿宋_GB2312" w:hAnsi="仿宋_GB2312" w:cs="仿宋_GB2312" w:eastAsia="仿宋_GB2312"/>
                      <w:sz w:val="24"/>
                      <w:color w:val="000000"/>
                    </w:rPr>
                    <w:t>L形玻璃管，横刻度板等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22225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气压模拟演示器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22227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饱和水汽膨胀液化演示器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透明容器内能承受</w:t>
                  </w:r>
                  <w:r>
                    <w:rPr>
                      <w:rFonts w:ascii="仿宋_GB2312" w:hAnsi="仿宋_GB2312" w:cs="仿宋_GB2312" w:eastAsia="仿宋_GB2312"/>
                      <w:sz w:val="24"/>
                      <w:color w:val="000000"/>
                    </w:rPr>
                    <w:t>3个以上大气压，成雾明显，使用安全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玻棒</w:t>
                  </w:r>
                  <w:r>
                    <w:rPr>
                      <w:rFonts w:ascii="仿宋_GB2312" w:hAnsi="仿宋_GB2312" w:cs="仿宋_GB2312" w:eastAsia="仿宋_GB2312"/>
                      <w:sz w:val="24"/>
                      <w:color w:val="000000"/>
                    </w:rPr>
                    <w:t>(附丝绸)</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或有机玻棒</w:t>
                  </w:r>
                  <w:r>
                    <w:rPr>
                      <w:rFonts w:ascii="仿宋_GB2312" w:hAnsi="仿宋_GB2312" w:cs="仿宋_GB2312" w:eastAsia="仿宋_GB2312"/>
                      <w:sz w:val="24"/>
                      <w:color w:val="000000"/>
                    </w:rPr>
                    <w:t>(附丝绸)，教师用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胶棒</w:t>
                  </w:r>
                  <w:r>
                    <w:rPr>
                      <w:rFonts w:ascii="仿宋_GB2312" w:hAnsi="仿宋_GB2312" w:cs="仿宋_GB2312" w:eastAsia="仿宋_GB2312"/>
                      <w:sz w:val="24"/>
                      <w:color w:val="000000"/>
                    </w:rPr>
                    <w:t>(附毛皮)</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或聚碳酸酯棒</w:t>
                  </w:r>
                  <w:r>
                    <w:rPr>
                      <w:rFonts w:ascii="仿宋_GB2312" w:hAnsi="仿宋_GB2312" w:cs="仿宋_GB2312" w:eastAsia="仿宋_GB2312"/>
                      <w:sz w:val="24"/>
                      <w:color w:val="000000"/>
                    </w:rPr>
                    <w:t>(附毛皮)，教师用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箔片验电器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教师用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箔片验电器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学生用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指针验电器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带法拉第圆筒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感应起电机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起电盘的直径：</w:t>
                  </w:r>
                  <w:r>
                    <w:rPr>
                      <w:rFonts w:ascii="仿宋_GB2312" w:hAnsi="仿宋_GB2312" w:cs="仿宋_GB2312" w:eastAsia="仿宋_GB2312"/>
                      <w:sz w:val="24"/>
                      <w:color w:val="000000"/>
                    </w:rPr>
                    <w:t>235毫米和260毫米放电距离：1、在相对湿度为65%的环境中火花放电距离大于和等于55mm在相对湿度小于80%的条件下，火花放电距离大于和等于30mm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枕形导体</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高度</w:t>
                  </w:r>
                  <w:r>
                    <w:rPr>
                      <w:rFonts w:ascii="仿宋_GB2312" w:hAnsi="仿宋_GB2312" w:cs="仿宋_GB2312" w:eastAsia="仿宋_GB2312"/>
                      <w:sz w:val="24"/>
                      <w:color w:val="000000"/>
                    </w:rPr>
                    <w:t>180mm塑料底座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小灯座</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68mm*35mm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单刀开关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68mm*35mm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滑动变阻器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20Ω，2A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滑动变阻器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50Ω，1.5A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滑动变阻器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200Ω，1.25A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23019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电阻定律演示器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电学仪器，供中学演示金属导体电阻定律用。2、木质底板尺寸：1050mm×130mm×15mm，3、三种金属导线分别为：铜丝（Φ0.5mm），铁丝（Φ0.5mm），镍铬丝（Φ0.5mm）2个组成。4、三种线的有效长度均为1000mm。长1.06米，宽15厘米，高1.6厘米</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23024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电阻定律实验器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不少于四根导线，长度、截面积、材料不同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演示线路实验板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高中演示组</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学生线路实验板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高中学生组</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单刀双掷开关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75mm*35mm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双刀双掷开关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1.底座、2.接线柱、3.闸刀、4.刀座、5.手柄等组成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焦耳定律演示器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电压范围：</w:t>
                  </w:r>
                  <w:r>
                    <w:rPr>
                      <w:rFonts w:ascii="仿宋_GB2312" w:hAnsi="仿宋_GB2312" w:cs="仿宋_GB2312" w:eastAsia="仿宋_GB2312"/>
                      <w:sz w:val="24"/>
                      <w:color w:val="000000"/>
                    </w:rPr>
                    <w:t>DC,6~10V或者：AC,6~10V.50Hz电阻丝阻值：R=10Ω，R2=10Ω，R3=10Ω，R4=5Ω，误差≤±5%工作电流：＜2A标准电阻：5Ω±0.5环境温度：-10℃～40℃外行尺寸：280mm×270mm×90mm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23037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保险丝作用演示器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210mm*110mm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范氏起电机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产品主要由机座、电机、干燥用白炽灯、有机玻璃筒、蓄电球、调整螺钉、集电梳、皮带轮、橡胶带、放电球、放电球绝缘杆等组成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球形导体</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由球体、绝缘支杆、底座三部分组成。球体采用铜质空芯球体，表面镀镍，球体直径</w:t>
                  </w:r>
                  <w:r>
                    <w:rPr>
                      <w:rFonts w:ascii="仿宋_GB2312" w:hAnsi="仿宋_GB2312" w:cs="仿宋_GB2312" w:eastAsia="仿宋_GB2312"/>
                      <w:sz w:val="24"/>
                      <w:color w:val="000000"/>
                    </w:rPr>
                    <w:t>φ94mm，绝缘支杆与底座总高度约105mm，支杆直径φ10.5mm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验电器连接杆</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由绝缘手柄、连接杆、紧固螺钉构成。绝缘手柄采用直径</w:t>
                  </w:r>
                  <w:r>
                    <w:rPr>
                      <w:rFonts w:ascii="仿宋_GB2312" w:hAnsi="仿宋_GB2312" w:cs="仿宋_GB2312" w:eastAsia="仿宋_GB2312"/>
                      <w:sz w:val="24"/>
                      <w:color w:val="000000"/>
                    </w:rPr>
                    <w:t>φ12mm的有机玻璃棒制作，长度不小于135mm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移电球</w:t>
                  </w:r>
                  <w:r>
                    <w:rPr>
                      <w:rFonts w:ascii="仿宋_GB2312" w:hAnsi="仿宋_GB2312" w:cs="仿宋_GB2312" w:eastAsia="仿宋_GB2312"/>
                      <w:sz w:val="24"/>
                      <w:color w:val="000000"/>
                    </w:rPr>
                    <w:t>(验电球)</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由绝缘手柄和金属球组成。手柄长</w:t>
                  </w:r>
                  <w:r>
                    <w:rPr>
                      <w:rFonts w:ascii="仿宋_GB2312" w:hAnsi="仿宋_GB2312" w:cs="仿宋_GB2312" w:eastAsia="仿宋_GB2312"/>
                      <w:sz w:val="24"/>
                      <w:color w:val="000000"/>
                    </w:rPr>
                    <w:t>130mm；球直径20mm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验电羽</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120mm*70mm；两个一套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验电幡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由铜丝网、红丝线、支柱、底座等组成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尖形布电器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由尖型导体。绝缘支杆，底座组成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正负电荷检验器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指针式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静电实验箱</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避雷针原理、静电屏蔽、静电除尘、静电植绒、静电乒乓、静电转轮等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23049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金属网罩</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演示用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电荷间作用力演示器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绝缘横杆悬挂可移动轻球</w:t>
                  </w:r>
                  <w:r>
                    <w:rPr>
                      <w:rFonts w:ascii="仿宋_GB2312" w:hAnsi="仿宋_GB2312" w:cs="仿宋_GB2312" w:eastAsia="仿宋_GB2312"/>
                      <w:sz w:val="24"/>
                      <w:color w:val="000000"/>
                    </w:rPr>
                    <w:t>,带竖立座标面。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电荷间作用力实验器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绝缘横杆悬挂可移动轻球，带小球形导体、移电球、竖立座标面。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库仑定律演示器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可用游丝</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电场线演示器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五块电场线演示板</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电势演示仪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电势、电势差、等势面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等势线描绘实验器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导电玻璃型</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平行板电容器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本产品由二件置于底座上的带有机玻璃柄的铝板，二块铝圆板都有弯脚，可用螺丝固定在立柱上，带柄的塑料圆板一块。两块铝板间的距离和相对面积能任意调节。</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电场中带电粒子运动模拟演示器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模拟电场中带电粒子加速、偏转</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常用电容器示教板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电解电容器、云母电容器、陶瓷电容器、薄膜电容器、贴片电容器、微调电容器、可变电容器等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23059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常用电阻器示教板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定值电阻</w:t>
                  </w:r>
                  <w:r>
                    <w:rPr>
                      <w:rFonts w:ascii="仿宋_GB2312" w:hAnsi="仿宋_GB2312" w:cs="仿宋_GB2312" w:eastAsia="仿宋_GB2312"/>
                      <w:sz w:val="24"/>
                      <w:color w:val="000000"/>
                    </w:rPr>
                    <w:t>(碳膜电阻、金属膜电阻、绕线电阻、水泥电阻等)、可变电阻(电位器等)、特殊电阻(热敏电阻、光敏电阻等)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23060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演示可调内阻电池</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气压调节式及其改进型</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23062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演示电桥</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由电阻丝、刻度尺、滑键、支架组成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条形磁铁</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铝铁碳，</w:t>
                  </w:r>
                  <w:r>
                    <w:rPr>
                      <w:rFonts w:ascii="仿宋_GB2312" w:hAnsi="仿宋_GB2312" w:cs="仿宋_GB2312" w:eastAsia="仿宋_GB2312"/>
                      <w:sz w:val="24"/>
                      <w:color w:val="000000"/>
                    </w:rPr>
                    <w:t>180mm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蹄形磁铁</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铝铁碳，</w:t>
                  </w:r>
                  <w:r>
                    <w:rPr>
                      <w:rFonts w:ascii="仿宋_GB2312" w:hAnsi="仿宋_GB2312" w:cs="仿宋_GB2312" w:eastAsia="仿宋_GB2312"/>
                      <w:sz w:val="24"/>
                      <w:color w:val="000000"/>
                    </w:rPr>
                    <w:t>100mm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磁感线演示器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条形、蹄形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立体磁感线演示器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永磁、电磁场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磁感线演示板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可投影</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电流磁场演示器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由螺线管、原线圈、方形线圈组成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菱形小磁针</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翼形磁针</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由磁针、支架、底座组成，总高度为</w:t>
                  </w:r>
                  <w:r>
                    <w:rPr>
                      <w:rFonts w:ascii="仿宋_GB2312" w:hAnsi="仿宋_GB2312" w:cs="仿宋_GB2312" w:eastAsia="仿宋_GB2312"/>
                      <w:sz w:val="24"/>
                      <w:color w:val="000000"/>
                    </w:rPr>
                    <w:t>100mm。磁针长度为140mm。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对</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演示原副线圈</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原线圈：用直径</w:t>
                  </w:r>
                  <w:r>
                    <w:rPr>
                      <w:rFonts w:ascii="仿宋_GB2312" w:hAnsi="仿宋_GB2312" w:cs="仿宋_GB2312" w:eastAsia="仿宋_GB2312"/>
                      <w:sz w:val="24"/>
                      <w:color w:val="000000"/>
                    </w:rPr>
                    <w:t>0.59㎜漆包线分四层平绕，内径φ13㎜，外径φ22㎜；副线圈：用直径0.27㎜漆包线分五层平绕，内径φ35㎜，外径φ49㎜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原副线圈</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由原线圈、副线圈、铁芯组成。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演示电磁继电器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155mm*105mm*75mm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左右手定则演示器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产品由底座、撑杆、接线棒、方形线圈组成。底座为塑料制成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24019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手摇交直流发电机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永磁式、可转动电枢式发电机，由定子、转子、电刷、底版。和手动机构组成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阴极射线管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磁效应管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阴极射线管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示直进管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阴极射线管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机械效应管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阴极射线管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静电偏转管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24022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低频信号发生器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10Hz～1MHz，正弦波功率输出不小于5W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24027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高频信号发生器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0.4MHz～130MHz分段连续可调，误差±5%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24028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教学信号发生器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445kHz～1700kHz，误差±5%；中频465kHz，±2%；低频正弦波、方波、锯齿波信号</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24029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学生信号发生器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445kHz～1700kHz，误差±5%；中频465kHz，±2%；低频500Hz、1kHz、1.5kHz、2kHz、2.5kHz</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条形强磁体</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磁感应强度</w:t>
                  </w:r>
                  <w:r>
                    <w:rPr>
                      <w:rFonts w:ascii="仿宋_GB2312" w:hAnsi="仿宋_GB2312" w:cs="仿宋_GB2312" w:eastAsia="仿宋_GB2312"/>
                      <w:sz w:val="24"/>
                      <w:color w:val="000000"/>
                    </w:rPr>
                    <w:t>≥0.8T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蹄形强磁体</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磁感应强度</w:t>
                  </w:r>
                  <w:r>
                    <w:rPr>
                      <w:rFonts w:ascii="仿宋_GB2312" w:hAnsi="仿宋_GB2312" w:cs="仿宋_GB2312" w:eastAsia="仿宋_GB2312"/>
                      <w:sz w:val="24"/>
                      <w:color w:val="000000"/>
                    </w:rPr>
                    <w:t>≥0.8T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强磁针</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高磁能积磁体</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通电平行直导线相互作用演示器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220v电压平行直导线为铜管，产品尺寸：200mm*160mm*420mm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电流天平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由螺线管线圈、立柱、天平臂、底座等组成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安培力演示器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由底座、勾强磁铁、可动导轨、直导线组成，底座上有一透明</w:t>
                  </w:r>
                  <w:r>
                    <w:rPr>
                      <w:rFonts w:ascii="仿宋_GB2312" w:hAnsi="仿宋_GB2312" w:cs="仿宋_GB2312" w:eastAsia="仿宋_GB2312"/>
                      <w:sz w:val="24"/>
                      <w:color w:val="000000"/>
                    </w:rPr>
                    <w:t>PVC板冰带有可变换电流方向指示片。导轨可活动调节之间距离，直导线配有两根。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安培力实验器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由底座、勾强磁铁、可动导轨、直导线组成尺寸：</w:t>
                  </w:r>
                  <w:r>
                    <w:rPr>
                      <w:rFonts w:ascii="仿宋_GB2312" w:hAnsi="仿宋_GB2312" w:cs="仿宋_GB2312" w:eastAsia="仿宋_GB2312"/>
                      <w:sz w:val="24"/>
                      <w:color w:val="000000"/>
                    </w:rPr>
                    <w:t>150mm*110mm*70mm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自感现象演示器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金属面板尺寸：</w:t>
                  </w:r>
                  <w:r>
                    <w:rPr>
                      <w:rFonts w:ascii="仿宋_GB2312" w:hAnsi="仿宋_GB2312" w:cs="仿宋_GB2312" w:eastAsia="仿宋_GB2312"/>
                      <w:sz w:val="24"/>
                      <w:color w:val="000000"/>
                    </w:rPr>
                    <w:t>300mm*400mm，可演示通电自感现象、断电自感现象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电磁感应演示器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磁感强度：</w:t>
                  </w:r>
                  <w:r>
                    <w:rPr>
                      <w:rFonts w:ascii="仿宋_GB2312" w:hAnsi="仿宋_GB2312" w:cs="仿宋_GB2312" w:eastAsia="仿宋_GB2312"/>
                      <w:sz w:val="24"/>
                      <w:color w:val="000000"/>
                    </w:rPr>
                    <w:t>&gt;7MT，匀强磁场面积：130*110mm。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24039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楞次定律演示器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开口环、闭口环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电磁阻尼演示器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长铝管、线圈</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动能发电手电筒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手动发电</w:t>
                  </w:r>
                  <w:r>
                    <w:rPr>
                      <w:rFonts w:ascii="仿宋_GB2312" w:hAnsi="仿宋_GB2312" w:cs="仿宋_GB2312" w:eastAsia="仿宋_GB2312"/>
                      <w:sz w:val="24"/>
                      <w:color w:val="000000"/>
                    </w:rPr>
                    <w:t>1w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单匝线圈电机原理演示器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使用高磁能积磁体</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三相电机原理演示器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电动机的三相定子绕组（各相差</w:t>
                  </w:r>
                  <w:r>
                    <w:rPr>
                      <w:rFonts w:ascii="仿宋_GB2312" w:hAnsi="仿宋_GB2312" w:cs="仿宋_GB2312" w:eastAsia="仿宋_GB2312"/>
                      <w:sz w:val="24"/>
                      <w:color w:val="000000"/>
                    </w:rPr>
                    <w:t>120度电角度），通入三相交流电后，将产生一个旋转磁场，该旋转磁场切割转子绕组，从而在转子绕组中产生感应电流（转子绕组是闭合通路），载流的转子导体在定子旋转磁场作用下将产生电磁力，从而在电机转轴上形成电磁转矩，驱动电动机旋转，并且电机旋转方向与旋转磁场方向相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手摇三相交流发电机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金属</w:t>
                  </w:r>
                  <w:r>
                    <w:rPr>
                      <w:rFonts w:ascii="仿宋_GB2312" w:hAnsi="仿宋_GB2312" w:cs="仿宋_GB2312" w:eastAsia="仿宋_GB2312"/>
                      <w:sz w:val="24"/>
                      <w:color w:val="000000"/>
                    </w:rPr>
                    <w:t>+塑料+木质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三线电子开关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金属外壳，尺寸：</w:t>
                  </w:r>
                  <w:r>
                    <w:rPr>
                      <w:rFonts w:ascii="仿宋_GB2312" w:hAnsi="仿宋_GB2312" w:cs="仿宋_GB2312" w:eastAsia="仿宋_GB2312"/>
                      <w:sz w:val="24"/>
                      <w:color w:val="000000"/>
                    </w:rPr>
                    <w:t>255mm*100mm*110mm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交流电路特性演示器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大电感、小电感，大电容、小电容，电阻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可拆变压器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由单相芯式变压器铁芯、变压器线圈及铁芯压紧螺钉装置等组成，仪器外形尺寸约</w:t>
                  </w:r>
                  <w:r>
                    <w:rPr>
                      <w:rFonts w:ascii="仿宋_GB2312" w:hAnsi="仿宋_GB2312" w:cs="仿宋_GB2312" w:eastAsia="仿宋_GB2312"/>
                      <w:sz w:val="24"/>
                      <w:color w:val="000000"/>
                    </w:rPr>
                    <w:t>170×95×180mm。铁芯由U形铁芯、条形轭铁组成，U形铁芯截面尺寸约30×33mm，条形铁轭截面尺寸约28×24mm，铁芯窗口高60mm，宽58mm；线圈采用高强度漆包线绕制，线圈共两个，其中一个总匝数为1400匝，分别在200匝及800匝处抽头，另一个线圈共400匝，在100匝处抽头。变压器初级线圈空载电流不大于100m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24049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小型变压器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适合在学习变压器构造（铁芯初级线圈、次级线圈）及初、次级间电压，电流与线圈绕线匝数的关系时使用每层</w:t>
                  </w:r>
                  <w:r>
                    <w:rPr>
                      <w:rFonts w:ascii="仿宋_GB2312" w:hAnsi="仿宋_GB2312" w:cs="仿宋_GB2312" w:eastAsia="仿宋_GB2312"/>
                      <w:sz w:val="24"/>
                      <w:color w:val="000000"/>
                    </w:rPr>
                    <w:t>2～3片对插，交叉迭片</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变压器原理说明器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增加调压变压器功能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日光灯原理演示器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电感式镇流器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洛伦兹力演示器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投影式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电子束演示器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电子束演示器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阴极射线演示器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热阴极</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门电路和传感器应用实验箱</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与门、或门、非门电路、干簧管、温度传感器、热敏电阻、光敏电阻、感温铁氧体、霍尔元件等应用实验。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电学元件黑箱</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三个接点，两个元件</w:t>
                  </w:r>
                  <w:r>
                    <w:rPr>
                      <w:rFonts w:ascii="仿宋_GB2312" w:hAnsi="仿宋_GB2312" w:cs="仿宋_GB2312" w:eastAsia="仿宋_GB2312"/>
                      <w:sz w:val="24"/>
                      <w:color w:val="000000"/>
                    </w:rPr>
                    <w:t>(电池、电阻、二极管均可更换)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低气压放电管组</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24059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电谐振演示器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发送：放电距离</w:t>
                  </w:r>
                  <w:r>
                    <w:rPr>
                      <w:rFonts w:ascii="仿宋_GB2312" w:hAnsi="仿宋_GB2312" w:cs="仿宋_GB2312" w:eastAsia="仿宋_GB2312"/>
                      <w:sz w:val="24"/>
                      <w:color w:val="000000"/>
                    </w:rPr>
                    <w:t>0.2mm～2mm可调，来顿瓶电容≥500pF；接收：来顿瓶电容≥500pF，可变电容350pF～850pF。</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24060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赫兹实验演示器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由感应圈金属连接杆、带点球、发射天线杆、接收金属杆、固定螺丝、底座组成。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24061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电磁振荡演示仪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阻尼振荡</w:t>
                  </w:r>
                  <w:r>
                    <w:rPr>
                      <w:rFonts w:ascii="仿宋_GB2312" w:hAnsi="仿宋_GB2312" w:cs="仿宋_GB2312" w:eastAsia="仿宋_GB2312"/>
                      <w:sz w:val="24"/>
                      <w:color w:val="000000"/>
                    </w:rPr>
                    <w:t>,等幅振荡,振荡频率与振荡电路的电容、电感关系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24062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电磁波的发送和接收演示器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发射器频率</w:t>
                  </w:r>
                  <w:r>
                    <w:rPr>
                      <w:rFonts w:ascii="仿宋_GB2312" w:hAnsi="仿宋_GB2312" w:cs="仿宋_GB2312" w:eastAsia="仿宋_GB2312"/>
                      <w:sz w:val="24"/>
                      <w:color w:val="000000"/>
                    </w:rPr>
                    <w:t>225MHz～250MHz,等幅、调幅；接收器有声、光、电显示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24066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半导体致冷器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致冷、发电两用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24067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整流电路实验器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半波、全波、滤波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光具盘</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磁吸附式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凹面镜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光学玻璃、环保塑料，有镜面、支架、底座组成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凸面镜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光学玻璃、环保塑料，有镜面、支架、底座组成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玻璃砖</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光学玻璃矩形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光具座</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不锈钢轨道。铝合金底座，长度为</w:t>
                  </w:r>
                  <w:r>
                    <w:rPr>
                      <w:rFonts w:ascii="仿宋_GB2312" w:hAnsi="仿宋_GB2312" w:cs="仿宋_GB2312" w:eastAsia="仿宋_GB2312"/>
                      <w:sz w:val="24"/>
                      <w:color w:val="000000"/>
                    </w:rPr>
                    <w:t>1000mm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三棱镜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正三棱柱边长</w:t>
                  </w:r>
                  <w:r>
                    <w:rPr>
                      <w:rFonts w:ascii="仿宋_GB2312" w:hAnsi="仿宋_GB2312" w:cs="仿宋_GB2312" w:eastAsia="仿宋_GB2312"/>
                      <w:sz w:val="24"/>
                      <w:color w:val="000000"/>
                    </w:rPr>
                    <w:t>25mm，棱长80mm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白光的色散与合成演示器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1、由棱镜、棱镜台、白屏、支杆及光源等组成；2、棱镜为重量火石玻璃，顶角为60°；3、光源额定电压为6-8V。</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透镜及其应用实验器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1、产品由凸透镜、凹透镜、成像屏、底座组成；2、可以进行辨别凸透镜和凹透镜、测定托透镜的焦距等实验。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光的折射全反射实验器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产品由PVC平镜、半圆透明水槽、角度盘、激光光源、磁吸激光笔套（带扩束镜）、支架等组成；2、可完成光的平面镜反射；验证光的折射定律；测定水的折射率；光折射的临界角；光在反射和折射现象中的光路可逆等实验；3、平面镜由PVC材料制作，尺寸约95×20mm；4、半圆水槽由透明性好的塑料制作，水槽半径55mm，内空宽不小于15mm，壁厚不小于1.5mm；5、两端设插槽，可方便插入角度盘。圆形角度盘厚度不小于2.5mm,直径不小于110mm，正面圆周印制角度刻线，每300标注角度数字（分别标注0、30、60、90刻度数字）。角度盘上设有水平插槽，方便与平面镜及半圆水槽插接。角度盘的右半园可沿垂直轴线后折；6、激光光源与扩束镜安装于磁吸笔套内，可在竖直面内，绕角度盘中心3600任意旋转并且可以在任意角度上停留；7、支架成型美观、放置平衡，能稳固支撑各附件，高度不小于160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光的干涉衍射偏振演示器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仪器组装后,所有干涉,衍射图样的中心均可调节到屏幕中心；2、在照度不高于200勒克斯的普通教室里,距仪器8m以内,正常视力可以见到:双缝,双面镜干涉明条纹不少于5条；3、牛顿环干涉条纹不少于三圈多缝衍射的明条纹不少于7条光栅衍射的彩带不少于5条；4、外形尺寸约：850×320×140mm，泡沫盒包装。</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激光光学演示仪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几何光学和物理光学实验</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微型物理光学观察器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半导体激光器，光的干涉、多种衍射</w:t>
                  </w:r>
                  <w:r>
                    <w:rPr>
                      <w:rFonts w:ascii="仿宋_GB2312" w:hAnsi="仿宋_GB2312" w:cs="仿宋_GB2312" w:eastAsia="仿宋_GB2312"/>
                      <w:sz w:val="24"/>
                      <w:color w:val="000000"/>
                    </w:rPr>
                    <w:t>(单缝、多缝、圆孔、异形孔、单丝、圆屏、刀口等)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双缝干涉实验仪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w:t>
                  </w:r>
                  <w:r>
                    <w:rPr>
                      <w:rFonts w:ascii="仿宋_GB2312" w:hAnsi="仿宋_GB2312" w:cs="仿宋_GB2312" w:eastAsia="仿宋_GB2312"/>
                      <w:sz w:val="24"/>
                      <w:color w:val="000000"/>
                    </w:rPr>
                    <w:t>1.灯泡2.照明透镜3.遮光板4.滤色片及片座5.单狭缝及缝座6.单缝管7.拨杆8.遮光管9.接长管10.测量头11.游标尺12.滑块13.手轮14.目镜15.半圆形支架环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牛顿环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由一块曲率半径很大的平凸透镜与一块很平的玻璃片组成。透镜的凸面放在平玻璃上。在透镜和玻璃片之间形成一层空气膜</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25022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光导纤维应用演示器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传光、传像部分由光源、有机玻璃棒、光纤束、成像屏、字母板组成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25023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光的偏振观察器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起偏片、检偏片</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紫外线作用演示器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210*100*210mm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红外线作用演示器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底座尺寸：</w:t>
                  </w:r>
                  <w:r>
                    <w:rPr>
                      <w:rFonts w:ascii="仿宋_GB2312" w:hAnsi="仿宋_GB2312" w:cs="仿宋_GB2312" w:eastAsia="仿宋_GB2312"/>
                      <w:sz w:val="24"/>
                      <w:color w:val="000000"/>
                    </w:rPr>
                    <w:t>230mm×105mm×14mm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手持直视分光镜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97mm*25mm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棱镜分光镜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带波长分度尺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光谱管组</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本管组包括六支直形光谱管，管中分别充进氢、氦、汞</w:t>
                  </w:r>
                  <w:r>
                    <w:rPr>
                      <w:rFonts w:ascii="仿宋_GB2312" w:hAnsi="仿宋_GB2312" w:cs="仿宋_GB2312" w:eastAsia="仿宋_GB2312"/>
                      <w:sz w:val="24"/>
                      <w:color w:val="000000"/>
                    </w:rPr>
                    <w:t>,氖和氩等气体。为了增强发光气体的亮度，特将管的中部制成很窄的管道</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钠的吸收光谱演示器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仪器主要由：</w:t>
                  </w:r>
                  <w:r>
                    <w:rPr>
                      <w:rFonts w:ascii="仿宋_GB2312" w:hAnsi="仿宋_GB2312" w:cs="仿宋_GB2312" w:eastAsia="仿宋_GB2312"/>
                      <w:sz w:val="24"/>
                      <w:color w:val="000000"/>
                    </w:rPr>
                    <w:t>1、钠汽真空管(简称钠管);2、钠管加热炉;3、手持分光镜一只;(选配)4、底盘、立柱各一个;5、光源一个。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光电效应演示器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带光源和锌板</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光电效应演示器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光电管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太阳电池演示器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太阳能演示器由太阳能电池板、支架、音乐声响器插件和电机插件组成最大开路电压</w:t>
                  </w:r>
                  <w:r>
                    <w:rPr>
                      <w:rFonts w:ascii="仿宋_GB2312" w:hAnsi="仿宋_GB2312" w:cs="仿宋_GB2312" w:eastAsia="仿宋_GB2312"/>
                      <w:sz w:val="24"/>
                      <w:color w:val="000000"/>
                    </w:rPr>
                    <w:t>:3.5V最大短路电流:50mA电机插件工作电压:3V工作电流:20mA；电机插件工作电压：3V；工作电流：30mA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25113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盖革计数器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加计数功能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液压机模型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汽油机模型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压缩比：</w:t>
                  </w:r>
                  <w:r>
                    <w:rPr>
                      <w:rFonts w:ascii="仿宋_GB2312" w:hAnsi="仿宋_GB2312" w:cs="仿宋_GB2312" w:eastAsia="仿宋_GB2312"/>
                      <w:sz w:val="24"/>
                      <w:color w:val="000000"/>
                    </w:rPr>
                    <w:t>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柴油机模型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压缩比：</w:t>
                  </w:r>
                  <w:r>
                    <w:rPr>
                      <w:rFonts w:ascii="仿宋_GB2312" w:hAnsi="仿宋_GB2312" w:cs="仿宋_GB2312" w:eastAsia="仿宋_GB2312"/>
                      <w:sz w:val="24"/>
                      <w:color w:val="000000"/>
                    </w:rPr>
                    <w:t>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磁分子模型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离心机械模型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节速器、干燥器、分离器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晶体空间点阵模型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食盐，金刚石，石墨，明矾，石英</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蒸汽机模型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吹动式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蒸汽轮机模型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吹动式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31019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燃气轮机模型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可动模型</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高压输变电模拟演示器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发电厂、升压变压器、高压输电线、降压变压器、用户</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高中物理必修模块教学挂图</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40幅</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1选修模块教学挂图</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40幅</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2选修模块教学挂图</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40幅</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3选修模块教学挂图</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40幅</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51028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简明物理学史挂图</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2幅</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51029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实验规范操作和安全要求</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2幅</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51115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高中物理必修模块投影片</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30片/套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51116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1选修模块投影片</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30片/套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51117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2选修模块投影片</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30片/套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51118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3选修模块投影片</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30片/套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51315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高中物理必修模块多媒体互动教学软件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计算机用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51316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1选修模块多媒体互动教学软件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计算机用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51317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2选修模块多媒体互动教学软件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计算机用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51318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高中物理系列</w:t>
                  </w:r>
                  <w:r>
                    <w:rPr>
                      <w:rFonts w:ascii="仿宋_GB2312" w:hAnsi="仿宋_GB2312" w:cs="仿宋_GB2312" w:eastAsia="仿宋_GB2312"/>
                      <w:sz w:val="24"/>
                      <w:color w:val="000000"/>
                    </w:rPr>
                    <w:t>3选修模块多媒体互动教学软件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计算机用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φ15mm×150mm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φ32mm×200mm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61033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圆底长颈，</w:t>
                  </w:r>
                  <w:r>
                    <w:rPr>
                      <w:rFonts w:ascii="仿宋_GB2312" w:hAnsi="仿宋_GB2312" w:cs="仿宋_GB2312" w:eastAsia="仿宋_GB2312"/>
                      <w:sz w:val="24"/>
                      <w:color w:val="000000"/>
                    </w:rPr>
                    <w:t>500mL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61033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平底长颈，</w:t>
                  </w:r>
                  <w:r>
                    <w:rPr>
                      <w:rFonts w:ascii="仿宋_GB2312" w:hAnsi="仿宋_GB2312" w:cs="仿宋_GB2312" w:eastAsia="仿宋_GB2312"/>
                      <w:sz w:val="24"/>
                      <w:color w:val="000000"/>
                    </w:rPr>
                    <w:t>250mL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酒精灯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漏斗</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分液漏斗</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筒形，</w:t>
                  </w:r>
                  <w:r>
                    <w:rPr>
                      <w:rFonts w:ascii="仿宋_GB2312" w:hAnsi="仿宋_GB2312" w:cs="仿宋_GB2312" w:eastAsia="仿宋_GB2312"/>
                      <w:sz w:val="24"/>
                      <w:color w:val="000000"/>
                    </w:rPr>
                    <w:t>250mL</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平底管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φ12mm×150mm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T形管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62096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可密封长玻璃管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内径</w:t>
                  </w:r>
                  <w:r>
                    <w:rPr>
                      <w:rFonts w:ascii="仿宋_GB2312" w:hAnsi="仿宋_GB2312" w:cs="仿宋_GB2312" w:eastAsia="仿宋_GB2312"/>
                      <w:sz w:val="24"/>
                      <w:color w:val="000000"/>
                    </w:rPr>
                    <w:t>10mm×1000mm，有胶塞，带刻度衬板</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镊子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64032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石棉网</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125mm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64051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φ5mm～φ8mm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64063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或塑料管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电工材料</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鳄鱼夹、插口夹、香蕉插头、电阻丝、锌片、铜片、灯泡</w:t>
                  </w:r>
                  <w:r>
                    <w:rPr>
                      <w:rFonts w:ascii="仿宋_GB2312" w:hAnsi="仿宋_GB2312" w:cs="仿宋_GB2312" w:eastAsia="仿宋_GB2312"/>
                      <w:sz w:val="24"/>
                      <w:color w:val="000000"/>
                    </w:rPr>
                    <w:t>(15W、60W)、小电池(5号、纽扣、太阳电池)、保险丝、保险管(不同规格的合金熔丝、保险管)、焊锡、绝缘胶布、导线等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电子元件</w:t>
                  </w:r>
                  <w:r>
                    <w:rPr>
                      <w:rFonts w:ascii="仿宋_GB2312" w:hAnsi="仿宋_GB2312" w:cs="仿宋_GB2312" w:eastAsia="仿宋_GB2312"/>
                      <w:sz w:val="24"/>
                      <w:color w:val="000000"/>
                    </w:rPr>
                    <w:t>(工业产品)</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电阻</w:t>
                  </w:r>
                  <w:r>
                    <w:rPr>
                      <w:rFonts w:ascii="仿宋_GB2312" w:hAnsi="仿宋_GB2312" w:cs="仿宋_GB2312" w:eastAsia="仿宋_GB2312"/>
                      <w:sz w:val="24"/>
                      <w:color w:val="000000"/>
                    </w:rPr>
                    <w:t>(碳膜电阻、瓷管电阻、线绕电阻、电位器、光敏电阻、热敏电阻等)；玩具电动机、电磁继电器、电容、电感、二极管、发光二极管、三极管、集成电路块等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家庭电路器材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空气开关、漏电保护器、螺丝口灯座、卡口灯座、三孔插座、三孔插头、插入式保险盒、拉线开关、按钮开关、声控开关、光控开关、导线等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一般材料</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磁性橡胶片、乒乓球、大头针、回形针、橡胶泥、胶帽、泡沫塑料、透明胶带、小蜡烛、灯芯、火柴、塑料板、木板、玻璃板、毛巾、棉布、橡皮筋、气球、塑料袋、塑料薄膜、纸板、坐标纸、图钉、高泡洗衣粉、钢炭</w:t>
                  </w:r>
                  <w:r>
                    <w:rPr>
                      <w:rFonts w:ascii="仿宋_GB2312" w:hAnsi="仿宋_GB2312" w:cs="仿宋_GB2312" w:eastAsia="仿宋_GB2312"/>
                      <w:sz w:val="24"/>
                      <w:color w:val="000000"/>
                    </w:rPr>
                    <w:t>(木炭)粉或痱子粉﹑松香等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彩色透光片</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红、绿、蓝</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甲电池</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1号电池</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每组</w:t>
                  </w:r>
                  <w:r>
                    <w:rPr>
                      <w:rFonts w:ascii="仿宋_GB2312" w:hAnsi="仿宋_GB2312" w:cs="仿宋_GB2312" w:eastAsia="仿宋_GB2312"/>
                      <w:sz w:val="24"/>
                      <w:color w:val="000000"/>
                    </w:rPr>
                    <w:t>2个～3个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电珠</w:t>
                  </w:r>
                  <w:r>
                    <w:rPr>
                      <w:rFonts w:ascii="仿宋_GB2312" w:hAnsi="仿宋_GB2312" w:cs="仿宋_GB2312" w:eastAsia="仿宋_GB2312"/>
                      <w:sz w:val="24"/>
                      <w:color w:val="000000"/>
                    </w:rPr>
                    <w:t>(小灯泡)</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2.5V或3.8V</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集成电路实验板</w:t>
                  </w:r>
                  <w:r>
                    <w:rPr>
                      <w:rFonts w:ascii="仿宋_GB2312" w:hAnsi="仿宋_GB2312" w:cs="仿宋_GB2312" w:eastAsia="仿宋_GB2312"/>
                      <w:sz w:val="24"/>
                      <w:color w:val="000000"/>
                    </w:rPr>
                    <w:t>(面包板)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分组用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传感器器材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各种温度传感器</w:t>
                  </w:r>
                  <w:r>
                    <w:rPr>
                      <w:rFonts w:ascii="仿宋_GB2312" w:hAnsi="仿宋_GB2312" w:cs="仿宋_GB2312" w:eastAsia="仿宋_GB2312"/>
                      <w:sz w:val="24"/>
                      <w:color w:val="000000"/>
                    </w:rPr>
                    <w:t>(双金属片、热电偶、铂电阻、铜电阻、热敏电阻、半导体、感温铁氧体)、光敏电阻、硅光电池、光电二极管、湿敏电阻、干簧管、霍尔元件、气体压强传感器、酒精气体传感器等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晶体和非晶体样品</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石英晶体，食盐晶体，云母片，明矾晶体，硫酸铜晶体；玻璃，松香，蜂蜡，沥青，橡胶</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滚珠盒</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自行车小滚珠</w:t>
                  </w:r>
                  <w:r>
                    <w:rPr>
                      <w:rFonts w:ascii="仿宋_GB2312" w:hAnsi="仿宋_GB2312" w:cs="仿宋_GB2312" w:eastAsia="仿宋_GB2312"/>
                      <w:sz w:val="24"/>
                      <w:color w:val="000000"/>
                    </w:rPr>
                    <w:t>200粒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演示实验器材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云母片、电解电容器</w:t>
                  </w:r>
                  <w:r>
                    <w:rPr>
                      <w:rFonts w:ascii="仿宋_GB2312" w:hAnsi="仿宋_GB2312" w:cs="仿宋_GB2312" w:eastAsia="仿宋_GB2312"/>
                      <w:sz w:val="24"/>
                      <w:color w:val="000000"/>
                    </w:rPr>
                    <w:t>(25V，470µF～1000µF)、三极管、驻极体话筒、光声控延时开关、100kΩ可变电阻、1kΩ电阻、74LS00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学生实验纸材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打点纸带、墨粉纸、坐标纸、复印纸</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温度报警实验器材套件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热敏电阻、</w:t>
                  </w:r>
                  <w:r>
                    <w:rPr>
                      <w:rFonts w:ascii="仿宋_GB2312" w:hAnsi="仿宋_GB2312" w:cs="仿宋_GB2312" w:eastAsia="仿宋_GB2312"/>
                      <w:sz w:val="24"/>
                      <w:color w:val="000000"/>
                    </w:rPr>
                    <w:t>74LS14、1kΩ可变电阻、蜂鸣器(YMD或HMB)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电熨斗控温电路套件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电源电压：</w:t>
                  </w:r>
                  <w:r>
                    <w:rPr>
                      <w:rFonts w:ascii="仿宋_GB2312" w:hAnsi="仿宋_GB2312" w:cs="仿宋_GB2312" w:eastAsia="仿宋_GB2312"/>
                      <w:sz w:val="24"/>
                      <w:color w:val="000000"/>
                    </w:rPr>
                    <w:t>AC250V50Hz；最大电流：10A</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80122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防盗报警电路器材套件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小永磁体、干簧管、</w:t>
                  </w:r>
                  <w:r>
                    <w:rPr>
                      <w:rFonts w:ascii="仿宋_GB2312" w:hAnsi="仿宋_GB2312" w:cs="仿宋_GB2312" w:eastAsia="仿宋_GB2312"/>
                      <w:sz w:val="24"/>
                      <w:color w:val="000000"/>
                    </w:rPr>
                    <w:t>74LS14、2.2kΩ电阻、蜂鸣器(YMD或HMB)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80123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光控开关实验器材套件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光敏电阻、</w:t>
                  </w:r>
                  <w:r>
                    <w:rPr>
                      <w:rFonts w:ascii="仿宋_GB2312" w:hAnsi="仿宋_GB2312" w:cs="仿宋_GB2312" w:eastAsia="仿宋_GB2312"/>
                      <w:sz w:val="24"/>
                      <w:color w:val="000000"/>
                    </w:rPr>
                    <w:t>74LS14、51kΩ可变电阻、发光二极管、330Ω电阻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80125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火灾报警器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报警浓度</w:t>
                  </w:r>
                  <w:r>
                    <w:rPr>
                      <w:rFonts w:ascii="仿宋_GB2312" w:hAnsi="仿宋_GB2312" w:cs="仿宋_GB2312" w:eastAsia="仿宋_GB2312"/>
                      <w:sz w:val="24"/>
                      <w:color w:val="000000"/>
                    </w:rPr>
                    <w:t>0.65～15.5%FT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80126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电子闹钟套件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产品由外壳、液晶显示屏、调整键（秒、分）、开始</w:t>
                  </w:r>
                  <w:r>
                    <w:rPr>
                      <w:rFonts w:ascii="仿宋_GB2312" w:hAnsi="仿宋_GB2312" w:cs="仿宋_GB2312" w:eastAsia="仿宋_GB2312"/>
                      <w:sz w:val="24"/>
                      <w:color w:val="000000"/>
                    </w:rPr>
                    <w:t>/停止键及支架组成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桥梁模型器材套件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梁式桥、拱形桥、斜拉桥、桁架桥、吊桥、悬索桥</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走马灯器材套件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制作用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箔片验电器器材套件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制作用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简易无线话筒器材套件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三极管、电容、电阻、漆包线、驻极体话筒、电池盒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环保动能手电筒器材套件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制作用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简易收音机器材套件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电容、可变电容器、磁性天线、二极管、小耳机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三极管放大电路器材套件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三极管、电容、电阻、电池</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光控路灯开关器材套件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光敏电阻、电阻、三极管、二极管、继电器、直流稳压电源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遥控器器材套件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80149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简易微型汽轮发电机器材套件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微型发电机、微型汽轮机、压力锅炉、发光二极管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80150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模型火箭器材套件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制作用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测电笔</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氖泡式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一字螺丝刀</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φ3mm或φ6mm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十字螺丝刀</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φ3mm或φ6mm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尖嘴钳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电工刀</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四用，</w:t>
                  </w:r>
                  <w:r>
                    <w:rPr>
                      <w:rFonts w:ascii="仿宋_GB2312" w:hAnsi="仿宋_GB2312" w:cs="仿宋_GB2312" w:eastAsia="仿宋_GB2312"/>
                      <w:sz w:val="24"/>
                      <w:color w:val="000000"/>
                    </w:rPr>
                    <w:t>210mm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手摇钻</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木工工具</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木锉</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木工锯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带把手锯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木工锤</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0.25kg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铇</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粗、细</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斧</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微型</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钢手锯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剥线钳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钢丝钳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手锤</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錾子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锉刀</w:t>
                  </w:r>
                  <w:r>
                    <w:rPr>
                      <w:rFonts w:ascii="仿宋_GB2312" w:hAnsi="仿宋_GB2312" w:cs="仿宋_GB2312" w:eastAsia="仿宋_GB2312"/>
                      <w:sz w:val="24"/>
                      <w:color w:val="000000"/>
                    </w:rPr>
                    <w:t>(平板)</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250mm，带柄</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三角锉刀</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250mm，带柄</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什锦锉</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6件套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81020</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活扳手</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150mm或250mm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手剪</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钳工工具，剪铁皮、铜片</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直角尺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钳工工具</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81024</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电烙铁</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60W，20W，橡胶线</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平口钳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80mm，台钻上用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台钻</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φ1mm～φ13mm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手电钻</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φ1mm～φ13mm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钻头</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φ1mm～φ13mm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81029</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台虎钳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81031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砂轮机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单相或三相，</w:t>
                  </w:r>
                  <w:r>
                    <w:rPr>
                      <w:rFonts w:ascii="仿宋_GB2312" w:hAnsi="仿宋_GB2312" w:cs="仿宋_GB2312" w:eastAsia="仿宋_GB2312"/>
                      <w:sz w:val="24"/>
                      <w:color w:val="000000"/>
                    </w:rPr>
                    <w:t>300W，3000r/min，含安全护板</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81033</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钳工工作台</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1200*600*780mm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81035</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烙铁架</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铸铁</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81036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油石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粗细两面</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81037</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冲子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三件套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81038</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水平尺</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三水泡型，水平面工作长度</w:t>
                  </w:r>
                  <w:r>
                    <w:rPr>
                      <w:rFonts w:ascii="仿宋_GB2312" w:hAnsi="仿宋_GB2312" w:cs="仿宋_GB2312" w:eastAsia="仿宋_GB2312"/>
                      <w:sz w:val="24"/>
                      <w:color w:val="000000"/>
                    </w:rPr>
                    <w:t>160mm～250mm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82001</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工作服</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棉通用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护目镜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防强光，上部衰减</w:t>
                  </w:r>
                  <w:r>
                    <w:rPr>
                      <w:rFonts w:ascii="仿宋_GB2312" w:hAnsi="仿宋_GB2312" w:cs="仿宋_GB2312" w:eastAsia="仿宋_GB2312"/>
                      <w:sz w:val="24"/>
                      <w:color w:val="000000"/>
                    </w:rPr>
                    <w:t>10倍～20倍，下部透射比≥75％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82002</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护目镜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防机械冲击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手套</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棉纱线</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82016</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高压绝缘凳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绝缘耐受电压不小于</w:t>
                  </w:r>
                  <w:r>
                    <w:rPr>
                      <w:rFonts w:ascii="仿宋_GB2312" w:hAnsi="仿宋_GB2312" w:cs="仿宋_GB2312" w:eastAsia="仿宋_GB2312"/>
                      <w:sz w:val="24"/>
                      <w:color w:val="000000"/>
                    </w:rPr>
                    <w:t>120kV</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九</w:t>
            </w:r>
            <w:r>
              <w:rPr>
                <w:rFonts w:ascii="仿宋_GB2312" w:hAnsi="仿宋_GB2312" w:cs="仿宋_GB2312" w:eastAsia="仿宋_GB2312"/>
                <w:sz w:val="28"/>
                <w:b/>
              </w:rPr>
              <w:t>）</w:t>
            </w:r>
            <w:r>
              <w:rPr>
                <w:rFonts w:ascii="仿宋_GB2312" w:hAnsi="仿宋_GB2312" w:cs="仿宋_GB2312" w:eastAsia="仿宋_GB2312"/>
                <w:sz w:val="28"/>
                <w:b/>
              </w:rPr>
              <w:t>高中化学</w:t>
            </w:r>
          </w:p>
          <w:tbl>
            <w:tblPr>
              <w:tblInd w:type="dxa" w:w="390"/>
              <w:tblBorders>
                <w:top w:val="none" w:color="000000" w:sz="4"/>
                <w:left w:val="none" w:color="000000" w:sz="4"/>
                <w:bottom w:val="none" w:color="000000" w:sz="4"/>
                <w:right w:val="none" w:color="000000" w:sz="4"/>
                <w:insideH w:val="none"/>
                <w:insideV w:val="none"/>
              </w:tblBorders>
            </w:tblPr>
            <w:tblGrid>
              <w:gridCol w:w="153"/>
              <w:gridCol w:w="252"/>
              <w:gridCol w:w="1824"/>
              <w:gridCol w:w="159"/>
              <w:gridCol w:w="165"/>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编号</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1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化学数字化探究仪器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便携式数字化实验分析仪</w:t>
                  </w:r>
                </w:p>
              </w:tc>
              <w:tc>
                <w:tcPr>
                  <w:tcW w:type="dxa" w:w="1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一体化设计，可同时进行数据采集与分析处理；</w:t>
                  </w:r>
                  <w:r>
                    <w:br/>
                  </w:r>
                  <w:r>
                    <w:rPr>
                      <w:rFonts w:ascii="仿宋_GB2312" w:hAnsi="仿宋_GB2312" w:cs="仿宋_GB2312" w:eastAsia="仿宋_GB2312"/>
                      <w:sz w:val="24"/>
                      <w:color w:val="000000"/>
                    </w:rPr>
                    <w:t>≥8GB内存+256GB内部存储， 拥有2.4G+5G双频WiFi；</w:t>
                  </w:r>
                  <w:r>
                    <w:br/>
                  </w:r>
                  <w:r>
                    <w:rPr>
                      <w:rFonts w:ascii="仿宋_GB2312" w:hAnsi="仿宋_GB2312" w:cs="仿宋_GB2312" w:eastAsia="仿宋_GB2312"/>
                      <w:sz w:val="24"/>
                      <w:color w:val="000000"/>
                    </w:rPr>
                    <w:t>内置蓝牙，可与接有无线模块的传感器进行数据的无线传输；</w:t>
                  </w:r>
                  <w:r>
                    <w:br/>
                  </w:r>
                  <w:r>
                    <w:rPr>
                      <w:rFonts w:ascii="仿宋_GB2312" w:hAnsi="仿宋_GB2312" w:cs="仿宋_GB2312" w:eastAsia="仿宋_GB2312"/>
                      <w:sz w:val="24"/>
                      <w:color w:val="000000"/>
                    </w:rPr>
                    <w:t>可直接连接传感器进行数据采集与分析处理；</w:t>
                  </w:r>
                  <w:r>
                    <w:br/>
                  </w:r>
                  <w:r>
                    <w:rPr>
                      <w:rFonts w:ascii="仿宋_GB2312" w:hAnsi="仿宋_GB2312" w:cs="仿宋_GB2312" w:eastAsia="仿宋_GB2312"/>
                      <w:sz w:val="24"/>
                      <w:color w:val="000000"/>
                    </w:rPr>
                    <w:t>支持与采集器连接采集，更可拓展级联采集，支持连接更多传感器；</w:t>
                  </w:r>
                  <w:r>
                    <w:br/>
                  </w:r>
                  <w:r>
                    <w:rPr>
                      <w:rFonts w:ascii="仿宋_GB2312" w:hAnsi="仿宋_GB2312" w:cs="仿宋_GB2312" w:eastAsia="仿宋_GB2312"/>
                      <w:sz w:val="24"/>
                      <w:color w:val="000000"/>
                    </w:rPr>
                    <w:t>软件内置根据全国中小学教材课程预先设置的实验模板及实验指导，便于教学使用。</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数据采集器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1、≥八路USB数据传输通道，采集器与采集器之间支持级联功能；</w:t>
                  </w:r>
                  <w:r>
                    <w:br/>
                  </w:r>
                  <w:r>
                    <w:rPr>
                      <w:rFonts w:ascii="仿宋_GB2312" w:hAnsi="仿宋_GB2312" w:cs="仿宋_GB2312" w:eastAsia="仿宋_GB2312"/>
                      <w:sz w:val="24"/>
                      <w:color w:val="000000"/>
                    </w:rPr>
                    <w:t>2、可同时传输八种相同或不同的传感器的数据，支持热插拔，即插即用；</w:t>
                  </w:r>
                  <w:r>
                    <w:br/>
                  </w:r>
                  <w:r>
                    <w:rPr>
                      <w:rFonts w:ascii="仿宋_GB2312" w:hAnsi="仿宋_GB2312" w:cs="仿宋_GB2312" w:eastAsia="仿宋_GB2312"/>
                      <w:sz w:val="24"/>
                      <w:color w:val="000000"/>
                    </w:rPr>
                    <w:t>3、USB供电、数据传输采用标准usb2.0通信协议；</w:t>
                  </w:r>
                  <w:r>
                    <w:br/>
                  </w:r>
                  <w:r>
                    <w:rPr>
                      <w:rFonts w:ascii="仿宋_GB2312" w:hAnsi="仿宋_GB2312" w:cs="仿宋_GB2312" w:eastAsia="仿宋_GB2312"/>
                      <w:sz w:val="24"/>
                      <w:color w:val="000000"/>
                    </w:rPr>
                    <w:t>4、单通道最高采样速率≥200ksps；</w:t>
                  </w:r>
                  <w:r>
                    <w:br/>
                  </w:r>
                  <w:r>
                    <w:rPr>
                      <w:rFonts w:ascii="仿宋_GB2312" w:hAnsi="仿宋_GB2312" w:cs="仿宋_GB2312" w:eastAsia="仿宋_GB2312"/>
                      <w:sz w:val="24"/>
                      <w:color w:val="000000"/>
                    </w:rPr>
                    <w:t>5、内置蓝牙，可与多个无线模块连接，进行数据传输。</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数字化探究实验系统软件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1、Office软件（WORD、EXCEL）风格和开放式设计，易用、好用；</w:t>
                  </w:r>
                  <w:r>
                    <w:br/>
                  </w:r>
                  <w:r>
                    <w:rPr>
                      <w:rFonts w:ascii="仿宋_GB2312" w:hAnsi="仿宋_GB2312" w:cs="仿宋_GB2312" w:eastAsia="仿宋_GB2312"/>
                      <w:sz w:val="24"/>
                      <w:color w:val="000000"/>
                    </w:rPr>
                    <w:t>2、自动识别接入的传感器，可通过软件选择设定选择传感器的多个量程；</w:t>
                  </w:r>
                  <w:r>
                    <w:br/>
                  </w:r>
                  <w:r>
                    <w:rPr>
                      <w:rFonts w:ascii="仿宋_GB2312" w:hAnsi="仿宋_GB2312" w:cs="仿宋_GB2312" w:eastAsia="仿宋_GB2312"/>
                      <w:sz w:val="24"/>
                      <w:color w:val="000000"/>
                    </w:rPr>
                    <w:t>3、可以设置与硬件设备连接和脱机工作，可以同时打开多个软件窗口进行实验（可以打开一个连接硬件的软件窗口，无限多个脱机的软件窗口）；</w:t>
                  </w:r>
                  <w:r>
                    <w:br/>
                  </w:r>
                  <w:r>
                    <w:rPr>
                      <w:rFonts w:ascii="仿宋_GB2312" w:hAnsi="仿宋_GB2312" w:cs="仿宋_GB2312" w:eastAsia="仿宋_GB2312"/>
                      <w:sz w:val="24"/>
                      <w:color w:val="000000"/>
                    </w:rPr>
                    <w:t>4、用户可根据需要自由设定常用工具的快捷按钮；</w:t>
                  </w:r>
                  <w:r>
                    <w:br/>
                  </w:r>
                  <w:r>
                    <w:rPr>
                      <w:rFonts w:ascii="仿宋_GB2312" w:hAnsi="仿宋_GB2312" w:cs="仿宋_GB2312" w:eastAsia="仿宋_GB2312"/>
                      <w:sz w:val="24"/>
                      <w:color w:val="000000"/>
                    </w:rPr>
                    <w:t>5、实验过程中可实现数据和图象的同时显示, 并有实时显示数据窗口，同一页面可以根据设定多图表和多表格显示；</w:t>
                  </w:r>
                  <w:r>
                    <w:br/>
                  </w:r>
                  <w:r>
                    <w:rPr>
                      <w:rFonts w:ascii="仿宋_GB2312" w:hAnsi="仿宋_GB2312" w:cs="仿宋_GB2312" w:eastAsia="仿宋_GB2312"/>
                      <w:sz w:val="24"/>
                      <w:color w:val="000000"/>
                    </w:rPr>
                    <w:t>6、图象显示有自动滚屏和自动缩屏2种模式，在数据采集的同时可以对图象进行放大、缩小、拖拽等操作；</w:t>
                  </w:r>
                  <w:r>
                    <w:br/>
                  </w:r>
                  <w:r>
                    <w:rPr>
                      <w:rFonts w:ascii="仿宋_GB2312" w:hAnsi="仿宋_GB2312" w:cs="仿宋_GB2312" w:eastAsia="仿宋_GB2312"/>
                      <w:sz w:val="24"/>
                      <w:color w:val="000000"/>
                    </w:rPr>
                    <w:t>7、可自由设定采集数据的计算精确位数；可以自由插入文本列；</w:t>
                  </w:r>
                  <w:r>
                    <w:br/>
                  </w:r>
                  <w:r>
                    <w:rPr>
                      <w:rFonts w:ascii="仿宋_GB2312" w:hAnsi="仿宋_GB2312" w:cs="仿宋_GB2312" w:eastAsia="仿宋_GB2312"/>
                      <w:sz w:val="24"/>
                      <w:color w:val="000000"/>
                    </w:rPr>
                    <w:t>8、采集数据可以保存为历史组，实现与前面采集数据的对比；</w:t>
                  </w:r>
                  <w:r>
                    <w:br/>
                  </w:r>
                  <w:r>
                    <w:rPr>
                      <w:rFonts w:ascii="仿宋_GB2312" w:hAnsi="仿宋_GB2312" w:cs="仿宋_GB2312" w:eastAsia="仿宋_GB2312"/>
                      <w:sz w:val="24"/>
                      <w:color w:val="000000"/>
                    </w:rPr>
                    <w:t>9、实验结果可以WORD、EXCEL、BMP的形式导出、保存,也可以作为独立文件整体保存实验配置和结果；</w:t>
                  </w:r>
                  <w:r>
                    <w:br/>
                  </w:r>
                  <w:r>
                    <w:rPr>
                      <w:rFonts w:ascii="仿宋_GB2312" w:hAnsi="仿宋_GB2312" w:cs="仿宋_GB2312" w:eastAsia="仿宋_GB2312"/>
                      <w:sz w:val="24"/>
                      <w:color w:val="000000"/>
                    </w:rPr>
                    <w:t>10、内嵌电子实验报告模板功能，实验结果可直接自动导入到电子实验报告中；</w:t>
                  </w:r>
                  <w:r>
                    <w:br/>
                  </w:r>
                  <w:r>
                    <w:rPr>
                      <w:rFonts w:ascii="仿宋_GB2312" w:hAnsi="仿宋_GB2312" w:cs="仿宋_GB2312" w:eastAsia="仿宋_GB2312"/>
                      <w:sz w:val="24"/>
                      <w:color w:val="000000"/>
                    </w:rPr>
                    <w:t>11、实现智能设定最佳采样频率；</w:t>
                  </w:r>
                  <w:r>
                    <w:br/>
                  </w:r>
                  <w:r>
                    <w:rPr>
                      <w:rFonts w:ascii="仿宋_GB2312" w:hAnsi="仿宋_GB2312" w:cs="仿宋_GB2312" w:eastAsia="仿宋_GB2312"/>
                      <w:sz w:val="24"/>
                      <w:color w:val="000000"/>
                    </w:rPr>
                    <w:t>12、自动配置显示数据的表格、图表、数值仪器、表盘等多种数据显示方式；</w:t>
                  </w:r>
                  <w:r>
                    <w:br/>
                  </w:r>
                  <w:r>
                    <w:rPr>
                      <w:rFonts w:ascii="仿宋_GB2312" w:hAnsi="仿宋_GB2312" w:cs="仿宋_GB2312" w:eastAsia="仿宋_GB2312"/>
                      <w:sz w:val="24"/>
                      <w:color w:val="000000"/>
                    </w:rPr>
                    <w:t>13、通过计算列、积分、拟合（14种以上的拟合函数，并且函数可自定义系数）等功能，可以进行专业的实验数据分析；</w:t>
                  </w:r>
                  <w:r>
                    <w:br/>
                  </w:r>
                  <w:r>
                    <w:rPr>
                      <w:rFonts w:ascii="仿宋_GB2312" w:hAnsi="仿宋_GB2312" w:cs="仿宋_GB2312" w:eastAsia="仿宋_GB2312"/>
                      <w:sz w:val="24"/>
                      <w:color w:val="000000"/>
                    </w:rPr>
                    <w:t>14、软件可由老师按照实际的教学需要建立规范化的实验模板,可内置几百个物理、化学、生物学科的实验；</w:t>
                  </w:r>
                  <w:r>
                    <w:br/>
                  </w:r>
                  <w:r>
                    <w:rPr>
                      <w:rFonts w:ascii="仿宋_GB2312" w:hAnsi="仿宋_GB2312" w:cs="仿宋_GB2312" w:eastAsia="仿宋_GB2312"/>
                      <w:sz w:val="24"/>
                      <w:color w:val="000000"/>
                    </w:rPr>
                    <w:t>15、包含各种特殊符号插入公式的功能；</w:t>
                  </w:r>
                  <w:r>
                    <w:br/>
                  </w:r>
                  <w:r>
                    <w:rPr>
                      <w:rFonts w:ascii="仿宋_GB2312" w:hAnsi="仿宋_GB2312" w:cs="仿宋_GB2312" w:eastAsia="仿宋_GB2312"/>
                      <w:sz w:val="24"/>
                      <w:color w:val="000000"/>
                    </w:rPr>
                    <w:t>16、可自由设定多种图象点的样式和颜色；图象有点显示、连线显示、点连线三种显示功能；</w:t>
                  </w:r>
                  <w:r>
                    <w:br/>
                  </w:r>
                  <w:r>
                    <w:rPr>
                      <w:rFonts w:ascii="仿宋_GB2312" w:hAnsi="仿宋_GB2312" w:cs="仿宋_GB2312" w:eastAsia="仿宋_GB2312"/>
                      <w:sz w:val="24"/>
                      <w:color w:val="000000"/>
                    </w:rPr>
                    <w:t>17、实验前可预先添加计算公式，自动计算相关数据并显示图象。</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普通温度传感器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-50℃ ～ +150℃</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可拆卸式温度探头，探头与传感器主体通过耳机接口连接。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高温传感器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 ～ 1300℃</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可拆卸式温度探头，探头与传感器主体通过耳机接口连接。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pH值传感器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0～14</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0.01</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w:t>
                  </w:r>
                  <w:r>
                    <w:rPr>
                      <w:rFonts w:ascii="仿宋_GB2312" w:hAnsi="仿宋_GB2312" w:cs="仿宋_GB2312" w:eastAsia="仿宋_GB2312"/>
                      <w:sz w:val="24"/>
                      <w:color w:val="000000"/>
                    </w:rPr>
                    <w:t>PH电极，电极与传感器主体通过BNC接口连接。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气体压强传感器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量程：</w:t>
                  </w:r>
                  <w:r>
                    <w:rPr>
                      <w:rFonts w:ascii="仿宋_GB2312" w:hAnsi="仿宋_GB2312" w:cs="仿宋_GB2312" w:eastAsia="仿宋_GB2312"/>
                      <w:sz w:val="24"/>
                      <w:color w:val="000000"/>
                    </w:rPr>
                    <w:t>0KPa ～ 700Kpa</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0.1KPa</w:t>
                  </w:r>
                  <w:r>
                    <w:br/>
                  </w:r>
                  <w:r>
                    <w:rPr>
                      <w:rFonts w:ascii="仿宋_GB2312" w:hAnsi="仿宋_GB2312" w:cs="仿宋_GB2312" w:eastAsia="仿宋_GB2312"/>
                      <w:sz w:val="24"/>
                      <w:color w:val="000000"/>
                    </w:rPr>
                    <w:t>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电流传感器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双量程传感器</w:t>
                  </w:r>
                  <w:r>
                    <w:br/>
                  </w:r>
                  <w:r>
                    <w:rPr>
                      <w:rFonts w:ascii="仿宋_GB2312" w:hAnsi="仿宋_GB2312" w:cs="仿宋_GB2312" w:eastAsia="仿宋_GB2312"/>
                      <w:sz w:val="24"/>
                      <w:color w:val="000000"/>
                    </w:rPr>
                    <w:t>量程一：</w:t>
                  </w:r>
                  <w:r>
                    <w:rPr>
                      <w:rFonts w:ascii="仿宋_GB2312" w:hAnsi="仿宋_GB2312" w:cs="仿宋_GB2312" w:eastAsia="仿宋_GB2312"/>
                      <w:sz w:val="24"/>
                      <w:color w:val="000000"/>
                    </w:rPr>
                    <w:t>-3A ～ +3A 分辨率：0.01A</w:t>
                  </w:r>
                  <w:r>
                    <w:br/>
                  </w:r>
                  <w:r>
                    <w:rPr>
                      <w:rFonts w:ascii="仿宋_GB2312" w:hAnsi="仿宋_GB2312" w:cs="仿宋_GB2312" w:eastAsia="仿宋_GB2312"/>
                      <w:sz w:val="24"/>
                      <w:color w:val="000000"/>
                    </w:rPr>
                    <w:t>量程二：</w:t>
                  </w:r>
                  <w:r>
                    <w:rPr>
                      <w:rFonts w:ascii="仿宋_GB2312" w:hAnsi="仿宋_GB2312" w:cs="仿宋_GB2312" w:eastAsia="仿宋_GB2312"/>
                      <w:sz w:val="24"/>
                      <w:color w:val="000000"/>
                    </w:rPr>
                    <w:t>-600mA～+600mA 分辨率：1mA</w:t>
                  </w:r>
                  <w:r>
                    <w:br/>
                  </w:r>
                  <w:r>
                    <w:rPr>
                      <w:rFonts w:ascii="仿宋_GB2312" w:hAnsi="仿宋_GB2312" w:cs="仿宋_GB2312" w:eastAsia="仿宋_GB2312"/>
                      <w:sz w:val="24"/>
                      <w:color w:val="000000"/>
                    </w:rPr>
                    <w:t>拥有两种量程，软件选择量程，数据传输端口为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可拆卸式电学探头，探头与传感器主体通过</w:t>
                  </w:r>
                  <w:r>
                    <w:rPr>
                      <w:rFonts w:ascii="仿宋_GB2312" w:hAnsi="仿宋_GB2312" w:cs="仿宋_GB2312" w:eastAsia="仿宋_GB2312"/>
                      <w:sz w:val="24"/>
                      <w:color w:val="000000"/>
                    </w:rPr>
                    <w:t>BNC接口连接。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电导率传感器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双量程传感器</w:t>
                  </w:r>
                  <w:r>
                    <w:br/>
                  </w:r>
                  <w:r>
                    <w:rPr>
                      <w:rFonts w:ascii="仿宋_GB2312" w:hAnsi="仿宋_GB2312" w:cs="仿宋_GB2312" w:eastAsia="仿宋_GB2312"/>
                      <w:sz w:val="24"/>
                      <w:color w:val="000000"/>
                    </w:rPr>
                    <w:t>量程一：</w:t>
                  </w:r>
                  <w:r>
                    <w:rPr>
                      <w:rFonts w:ascii="仿宋_GB2312" w:hAnsi="仿宋_GB2312" w:cs="仿宋_GB2312" w:eastAsia="仿宋_GB2312"/>
                      <w:sz w:val="24"/>
                      <w:color w:val="000000"/>
                    </w:rPr>
                    <w:t>0μS/cm～20000μS/cm 分辨率：10μS/cm</w:t>
                  </w:r>
                  <w:r>
                    <w:br/>
                  </w:r>
                  <w:r>
                    <w:rPr>
                      <w:rFonts w:ascii="仿宋_GB2312" w:hAnsi="仿宋_GB2312" w:cs="仿宋_GB2312" w:eastAsia="仿宋_GB2312"/>
                      <w:sz w:val="24"/>
                      <w:color w:val="000000"/>
                    </w:rPr>
                    <w:t>量程二：</w:t>
                  </w:r>
                  <w:r>
                    <w:rPr>
                      <w:rFonts w:ascii="仿宋_GB2312" w:hAnsi="仿宋_GB2312" w:cs="仿宋_GB2312" w:eastAsia="仿宋_GB2312"/>
                      <w:sz w:val="24"/>
                      <w:color w:val="000000"/>
                    </w:rPr>
                    <w:t xml:space="preserve">0μS/cm～2000μS/cm  分辨率：1μS/cm  </w:t>
                  </w:r>
                  <w:r>
                    <w:br/>
                  </w:r>
                  <w:r>
                    <w:rPr>
                      <w:rFonts w:ascii="仿宋_GB2312" w:hAnsi="仿宋_GB2312" w:cs="仿宋_GB2312" w:eastAsia="仿宋_GB2312"/>
                      <w:sz w:val="24"/>
                      <w:color w:val="000000"/>
                    </w:rPr>
                    <w:t>拥有两种量程，软件选择量程，数据传输端口为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可拆卸式电导率电极，电极与传感器主体通过</w:t>
                  </w:r>
                  <w:r>
                    <w:rPr>
                      <w:rFonts w:ascii="仿宋_GB2312" w:hAnsi="仿宋_GB2312" w:cs="仿宋_GB2312" w:eastAsia="仿宋_GB2312"/>
                      <w:sz w:val="24"/>
                      <w:color w:val="000000"/>
                    </w:rPr>
                    <w:t>BNC接口连接。</w:t>
                  </w:r>
                  <w:r>
                    <w:br/>
                  </w:r>
                  <w:r>
                    <w:rPr>
                      <w:rFonts w:ascii="仿宋_GB2312" w:hAnsi="仿宋_GB2312" w:cs="仿宋_GB2312" w:eastAsia="仿宋_GB2312"/>
                      <w:sz w:val="24"/>
                      <w:color w:val="000000"/>
                    </w:rPr>
                    <w:t>支持与计算机的有线通讯、无线通讯和数显模块显示三种工作方式。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氢气传感器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双量程传感器，可用于测量气体的体积浓度与质量浓度。</w:t>
                  </w:r>
                  <w:r>
                    <w:br/>
                  </w:r>
                  <w:r>
                    <w:rPr>
                      <w:rFonts w:ascii="仿宋_GB2312" w:hAnsi="仿宋_GB2312" w:cs="仿宋_GB2312" w:eastAsia="仿宋_GB2312"/>
                      <w:sz w:val="24"/>
                      <w:color w:val="000000"/>
                    </w:rPr>
                    <w:t>▲量程一：0ppm～1000ppm 分辨率：1ppm</w:t>
                  </w:r>
                  <w:r>
                    <w:br/>
                  </w:r>
                  <w:r>
                    <w:rPr>
                      <w:rFonts w:ascii="仿宋_GB2312" w:hAnsi="仿宋_GB2312" w:cs="仿宋_GB2312" w:eastAsia="仿宋_GB2312"/>
                      <w:sz w:val="24"/>
                      <w:color w:val="000000"/>
                    </w:rPr>
                    <w:t>▲量程二：0g/m³～11g/m³ 分辨率：0.02g/m³</w:t>
                  </w:r>
                  <w:r>
                    <w:br/>
                  </w:r>
                  <w:r>
                    <w:rPr>
                      <w:rFonts w:ascii="仿宋_GB2312" w:hAnsi="仿宋_GB2312" w:cs="仿宋_GB2312" w:eastAsia="仿宋_GB2312"/>
                      <w:sz w:val="24"/>
                      <w:color w:val="000000"/>
                    </w:rPr>
                    <w:t>拥有两种量程，软件选择量程，数据传输端口为</w:t>
                  </w:r>
                  <w:r>
                    <w:rPr>
                      <w:rFonts w:ascii="仿宋_GB2312" w:hAnsi="仿宋_GB2312" w:cs="仿宋_GB2312" w:eastAsia="仿宋_GB2312"/>
                      <w:sz w:val="24"/>
                      <w:color w:val="000000"/>
                    </w:rPr>
                    <w:t>usb接口。</w:t>
                  </w:r>
                  <w:r>
                    <w:br/>
                  </w:r>
                  <w:r>
                    <w:rPr>
                      <w:rFonts w:ascii="仿宋_GB2312" w:hAnsi="仿宋_GB2312" w:cs="仿宋_GB2312" w:eastAsia="仿宋_GB2312"/>
                      <w:sz w:val="24"/>
                      <w:color w:val="000000"/>
                    </w:rPr>
                    <w:t>支持与计算机的有线通讯、无线通讯和数显模块显示三种工作方式。</w:t>
                  </w:r>
                  <w:r>
                    <w:br/>
                  </w:r>
                  <w:r>
                    <w:rPr>
                      <w:rFonts w:ascii="仿宋_GB2312" w:hAnsi="仿宋_GB2312" w:cs="仿宋_GB2312" w:eastAsia="仿宋_GB2312"/>
                      <w:sz w:val="24"/>
                      <w:b/>
                      <w:color w:val="000000"/>
                    </w:rPr>
                    <w:t>标</w:t>
                  </w:r>
                  <w:r>
                    <w:rPr>
                      <w:rFonts w:ascii="仿宋_GB2312" w:hAnsi="仿宋_GB2312" w:cs="仿宋_GB2312" w:eastAsia="仿宋_GB2312"/>
                      <w:sz w:val="24"/>
                      <w:b/>
                      <w:color w:val="000000"/>
                    </w:rPr>
                    <w:t>“▲”功能参数须提供国家权威部门认可的第三方检测机构出具的检测报告。</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传感器收纳箱及附件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包装箱外部为</w:t>
                  </w:r>
                  <w:r>
                    <w:rPr>
                      <w:rFonts w:ascii="仿宋_GB2312" w:hAnsi="仿宋_GB2312" w:cs="仿宋_GB2312" w:eastAsia="仿宋_GB2312"/>
                      <w:sz w:val="24"/>
                      <w:color w:val="000000"/>
                    </w:rPr>
                    <w:t>ABS材质，一体塑形而成，箱体正面可支撑成年人站立。侧边以铝合金外边框及铝合金机械锁扣构成。箱体内部以聚丙烯材质的硬质海绵为内衬，内衬开有各种传感器定位嵌槽，方便整理与收纳。数据线套件由一根usb type-c数据线及3根usb双公连接线组成。type-c数据线用于连接计算机与采集器之间的数据传输，usb双公连接线用于传感器与计算机或者采集器之间的数据传输。哨型转接口，专业实验讲解手册等。</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电化学探究实验器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由溶液槽、配套盖子及电极片构成，电极片由三种材质组成可以替换。可配合电流传感器、电压传感器使用，适用于探究电解池或者原电池工作原理。</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多功能连接套件（中和滴定实验器）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可以统计液滴数量，完成滴定实验，附件要与中学常用铁架台配套</w:t>
                  </w:r>
                  <w:r>
                    <w:rPr>
                      <w:rFonts w:ascii="仿宋_GB2312" w:hAnsi="仿宋_GB2312" w:cs="仿宋_GB2312" w:eastAsia="仿宋_GB2312"/>
                      <w:sz w:val="24"/>
                      <w:color w:val="000000"/>
                    </w:rPr>
                    <w:t>,附件固定盒顶部有PH传感器电极固定插孔及橡胶缓冲垫,侧面开有2个观测小孔,便于控制滴定速度，配套铝合金材质配件。</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化学常规实验仪器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02002</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打孔器</w:t>
                  </w:r>
                </w:p>
              </w:tc>
              <w:tc>
                <w:tcPr>
                  <w:tcW w:type="dxa" w:w="1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采用优质钢材，防锈处理。穿孔管用外径为</w:t>
                  </w:r>
                  <w:r>
                    <w:rPr>
                      <w:rFonts w:ascii="仿宋_GB2312" w:hAnsi="仿宋_GB2312" w:cs="仿宋_GB2312" w:eastAsia="仿宋_GB2312"/>
                      <w:sz w:val="24"/>
                      <w:color w:val="000000"/>
                    </w:rPr>
                    <w:t>6mm．8mm．10mm，管长80mm，壁厚1mm的冷拔无缝钢管，手柄用2mm厚低碳钢板，通用条Φ3mm碳素钢等制成。四件为一套，可穿4mm．6mm．8mm的圆孔。</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打孔夹板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由底板、导向板、螺杆、蝶形螺母组成</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02004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打孔器刮刀</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由刮刀盖、壳体、油石组成。</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02005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手摇钻孔器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本机由主体</w:t>
                  </w:r>
                  <w:r>
                    <w:rPr>
                      <w:rFonts w:ascii="仿宋_GB2312" w:hAnsi="仿宋_GB2312" w:cs="仿宋_GB2312" w:eastAsia="仿宋_GB2312"/>
                      <w:sz w:val="24"/>
                      <w:color w:val="000000"/>
                    </w:rPr>
                    <w:t>6，轮子1，丝杆2，钻管3，固定器4，固定丝杆5等组成:钻管配有五种规格，尾部与丝杆下端孔相配、并用螺钉锁紧。主体工作台上有一带齿垫块，使被钻物可不随钻管转动。固定丝杆5用以将机体固定在工作台上之用。</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仪器车</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至少两层，上层带护栏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02070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电动离心机</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0r/min～3000r/min，10mL×6</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02073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磁力加热搅拌器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加热容量</w:t>
                  </w:r>
                  <w:r>
                    <w:rPr>
                      <w:rFonts w:ascii="仿宋_GB2312" w:hAnsi="仿宋_GB2312" w:cs="仿宋_GB2312" w:eastAsia="仿宋_GB2312"/>
                      <w:sz w:val="24"/>
                      <w:color w:val="000000"/>
                    </w:rPr>
                    <w:t>20-3000ml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02074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金属酒精灯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不锈钢</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02075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酒精喷灯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座式，铜制</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02081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蒸馏水器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02094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水浴锅</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铜制</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注射器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5mL，塑料</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注射器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50mL，塑料</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注射器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塑料洗瓶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02122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试剂瓶托盘</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300*200*100mm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02123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实验用品提篮</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可固定试管、试剂瓶等仪器，底部有抽屉</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02124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塑料水槽</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250mm×180mm×100mm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02125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碘升华凝华管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密封式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02127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聚光小手电筒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方座支架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由底座、实心立杆（电镀处理）、试管夹、大铁环、小铁环、十字夹、平行夹组成，底座尺寸：</w:t>
                  </w:r>
                  <w:r>
                    <w:rPr>
                      <w:rFonts w:ascii="仿宋_GB2312" w:hAnsi="仿宋_GB2312" w:cs="仿宋_GB2312" w:eastAsia="仿宋_GB2312"/>
                      <w:sz w:val="24"/>
                      <w:color w:val="000000"/>
                    </w:rPr>
                    <w:t>240mm*160mm，立杆高度为620mm。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万能夹</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铁制</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三脚架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铁制</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泥三角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三角型</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1．产品由顶板、底板组成，顶板、底板均采用优质木料制作而成，表面喷漆，环保无毒，产品表面平整光滑，精细打磨防止刮手，2.规格：木质8孔8柱。</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03009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漏斗架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铝合金</w:t>
                  </w:r>
                  <w:r>
                    <w:rPr>
                      <w:rFonts w:ascii="仿宋_GB2312" w:hAnsi="仿宋_GB2312" w:cs="仿宋_GB2312" w:eastAsia="仿宋_GB2312"/>
                      <w:sz w:val="24"/>
                      <w:color w:val="000000"/>
                    </w:rPr>
                    <w:t>2孔</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滴定台</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尺寸为</w:t>
                  </w:r>
                  <w:r>
                    <w:rPr>
                      <w:rFonts w:ascii="仿宋_GB2312" w:hAnsi="仿宋_GB2312" w:cs="仿宋_GB2312" w:eastAsia="仿宋_GB2312"/>
                      <w:sz w:val="24"/>
                      <w:color w:val="000000"/>
                    </w:rPr>
                    <w:t>300×150×16mm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滴定夹</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120*250mm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03012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多用滴管架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220*55*50mm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03014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220×110×205mm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03015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比色管架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6孔</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03016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组合式支架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组合式</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高中学生电源</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交流：</w:t>
                  </w:r>
                  <w:r>
                    <w:rPr>
                      <w:rFonts w:ascii="仿宋_GB2312" w:hAnsi="仿宋_GB2312" w:cs="仿宋_GB2312" w:eastAsia="仿宋_GB2312"/>
                      <w:sz w:val="24"/>
                      <w:color w:val="000000"/>
                    </w:rPr>
                    <w:t>2V～16V/3A，每2V一档直流稳压：2V～16V/2A，每2V一档</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04006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高中教学电源</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交流：</w:t>
                  </w:r>
                  <w:r>
                    <w:rPr>
                      <w:rFonts w:ascii="仿宋_GB2312" w:hAnsi="仿宋_GB2312" w:cs="仿宋_GB2312" w:eastAsia="仿宋_GB2312"/>
                      <w:sz w:val="24"/>
                      <w:color w:val="000000"/>
                    </w:rPr>
                    <w:t>2V～24V，每2V一档，2V～6V/12A，8V～12V/6A，14V～24V/3A；直流稳压：1V～25V分档连续可调，2V～6V/6A，8V～12V/4A，14V～24V/2A；40A、8s自动关断</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托盘天平</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100g，0.1g</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托盘天平</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500g，0.5g</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100g，0.1g</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200g，0.001g</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400g，0.1g</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200g，0.0001g</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电子停表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0.1s</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红液，</w:t>
                  </w:r>
                  <w:r>
                    <w:rPr>
                      <w:rFonts w:ascii="仿宋_GB2312" w:hAnsi="仿宋_GB2312" w:cs="仿宋_GB2312" w:eastAsia="仿宋_GB2312"/>
                      <w:sz w:val="24"/>
                      <w:color w:val="000000"/>
                    </w:rPr>
                    <w:t>0℃～100℃</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水银，</w:t>
                  </w:r>
                  <w:r>
                    <w:rPr>
                      <w:rFonts w:ascii="仿宋_GB2312" w:hAnsi="仿宋_GB2312" w:cs="仿宋_GB2312" w:eastAsia="仿宋_GB2312"/>
                      <w:sz w:val="24"/>
                      <w:color w:val="000000"/>
                    </w:rPr>
                    <w:t>0℃～360℃</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数字测温计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-30℃～+200℃</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直流电流表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2.5级，0.6A，3A</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灵敏电流计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±300μA</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多用电表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指针式，不低于</w:t>
                  </w:r>
                  <w:r>
                    <w:rPr>
                      <w:rFonts w:ascii="仿宋_GB2312" w:hAnsi="仿宋_GB2312" w:cs="仿宋_GB2312" w:eastAsia="仿宋_GB2312"/>
                      <w:sz w:val="24"/>
                      <w:color w:val="000000"/>
                    </w:rPr>
                    <w:t>2.5级</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15016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演示电流电压表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2.5级</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密度计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密度＞</w:t>
                  </w:r>
                  <w:r>
                    <w:rPr>
                      <w:rFonts w:ascii="仿宋_GB2312" w:hAnsi="仿宋_GB2312" w:cs="仿宋_GB2312" w:eastAsia="仿宋_GB2312"/>
                      <w:sz w:val="24"/>
                      <w:color w:val="000000"/>
                    </w:rPr>
                    <w:t>1g/cm3</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密度计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密度＜</w:t>
                  </w:r>
                  <w:r>
                    <w:rPr>
                      <w:rFonts w:ascii="仿宋_GB2312" w:hAnsi="仿宋_GB2312" w:cs="仿宋_GB2312" w:eastAsia="仿宋_GB2312"/>
                      <w:sz w:val="24"/>
                      <w:color w:val="000000"/>
                    </w:rPr>
                    <w:t>1g/cm3</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酸度计</w:t>
                  </w:r>
                  <w:r>
                    <w:rPr>
                      <w:rFonts w:ascii="仿宋_GB2312" w:hAnsi="仿宋_GB2312" w:cs="仿宋_GB2312" w:eastAsia="仿宋_GB2312"/>
                      <w:sz w:val="24"/>
                      <w:color w:val="000000"/>
                    </w:rPr>
                    <w:t>(pH计)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测量范围：</w:t>
                  </w:r>
                  <w:r>
                    <w:rPr>
                      <w:rFonts w:ascii="仿宋_GB2312" w:hAnsi="仿宋_GB2312" w:cs="仿宋_GB2312" w:eastAsia="仿宋_GB2312"/>
                      <w:sz w:val="24"/>
                      <w:color w:val="000000"/>
                    </w:rPr>
                    <w:t>pH0～14，分辨率：0.1</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原电池实验器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学生用</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贮气装置</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外形尺寸：直径</w:t>
                  </w:r>
                  <w:r>
                    <w:rPr>
                      <w:rFonts w:ascii="仿宋_GB2312" w:hAnsi="仿宋_GB2312" w:cs="仿宋_GB2312" w:eastAsia="仿宋_GB2312"/>
                      <w:sz w:val="24"/>
                      <w:color w:val="000000"/>
                    </w:rPr>
                    <w:t>160mm,高200mm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高中微型化学实验箱</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含微型蒸馏回馏装置，试剂用量较常规实验省</w:t>
                  </w:r>
                  <w:r>
                    <w:rPr>
                      <w:rFonts w:ascii="仿宋_GB2312" w:hAnsi="仿宋_GB2312" w:cs="仿宋_GB2312" w:eastAsia="仿宋_GB2312"/>
                      <w:sz w:val="24"/>
                      <w:color w:val="000000"/>
                    </w:rPr>
                    <w:t>90%</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溶液导电演示器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教师用</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微型溶液导电实验器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金属电极，笔式，所需溶液不超过</w:t>
                  </w:r>
                  <w:r>
                    <w:rPr>
                      <w:rFonts w:ascii="仿宋_GB2312" w:hAnsi="仿宋_GB2312" w:cs="仿宋_GB2312" w:eastAsia="仿宋_GB2312"/>
                      <w:sz w:val="24"/>
                      <w:color w:val="000000"/>
                    </w:rPr>
                    <w:t>3mL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26013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中和热测定仪</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φ98mm*98mm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26016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化学实验废液处理装置</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20升/次，无极变速双搅拌，附循环泵</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26019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气体实验微型装置</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以微型玻璃仪器为主</w:t>
                  </w:r>
                  <w:r>
                    <w:rPr>
                      <w:rFonts w:ascii="仿宋_GB2312" w:hAnsi="仿宋_GB2312" w:cs="仿宋_GB2312" w:eastAsia="仿宋_GB2312"/>
                      <w:sz w:val="24"/>
                      <w:color w:val="000000"/>
                    </w:rPr>
                    <w:t>,能完成氧气、氢气、二氧化碳、一氧化碳、氯气、氨气、二氧化硫、硫化氢、一氧化氮、二氧化氮等十几种气体的制备和性质实验,反应容器一般不超过30mL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氢燃料电池演示器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两个质子交换膜电极，膜电极不小于</w:t>
                  </w:r>
                  <w:r>
                    <w:rPr>
                      <w:rFonts w:ascii="仿宋_GB2312" w:hAnsi="仿宋_GB2312" w:cs="仿宋_GB2312" w:eastAsia="仿宋_GB2312"/>
                      <w:sz w:val="24"/>
                      <w:color w:val="000000"/>
                    </w:rPr>
                    <w:t>33mm×33mm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氢燃料电池实验器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一个质子交换膜电极，膜电极不小于</w:t>
                  </w:r>
                  <w:r>
                    <w:rPr>
                      <w:rFonts w:ascii="仿宋_GB2312" w:hAnsi="仿宋_GB2312" w:cs="仿宋_GB2312" w:eastAsia="仿宋_GB2312"/>
                      <w:sz w:val="24"/>
                      <w:color w:val="000000"/>
                    </w:rPr>
                    <w:t>15mm×15mm，带电流、电压表</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26023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电解槽演示器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离子交换膜</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26025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离子交换柱</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含玻璃纤维和离子交换树脂</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26027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电泳演示器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用于中学化学演示胶体的电泳现象，认识形成电泳的原因</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26029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丁达尔现象实验器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95×65×65mm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26031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二氧化氮球</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双球，内封</w:t>
                  </w:r>
                  <w:r>
                    <w:rPr>
                      <w:rFonts w:ascii="仿宋_GB2312" w:hAnsi="仿宋_GB2312" w:cs="仿宋_GB2312" w:eastAsia="仿宋_GB2312"/>
                      <w:sz w:val="24"/>
                      <w:color w:val="000000"/>
                    </w:rPr>
                    <w:t>NO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和</w:t>
                  </w:r>
                  <w:r>
                    <w:rPr>
                      <w:rFonts w:ascii="仿宋_GB2312" w:hAnsi="仿宋_GB2312" w:cs="仿宋_GB2312" w:eastAsia="仿宋_GB2312"/>
                      <w:sz w:val="24"/>
                      <w:color w:val="000000"/>
                    </w:rPr>
                    <w:t>N</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r>
                    <w:rPr>
                      <w:rFonts w:ascii="仿宋_GB2312" w:hAnsi="仿宋_GB2312" w:cs="仿宋_GB2312" w:eastAsia="仿宋_GB2312"/>
                      <w:sz w:val="24"/>
                      <w:color w:val="000000"/>
                      <w:vertAlign w:val="subscript"/>
                    </w:rPr>
                    <w:t>4</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26033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渗析实验器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26035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放电反应实验仪</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通电两分钟之内即有氮气与氧气反应的现象，消耗功率不大于</w:t>
                  </w:r>
                  <w:r>
                    <w:rPr>
                      <w:rFonts w:ascii="仿宋_GB2312" w:hAnsi="仿宋_GB2312" w:cs="仿宋_GB2312" w:eastAsia="仿宋_GB2312"/>
                      <w:sz w:val="24"/>
                      <w:color w:val="000000"/>
                    </w:rPr>
                    <w:t>30W</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26040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光化学实验演示器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能演示甲烷与氯气的反应</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炼铁高炉模型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分子结构模型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演示用，氢原子球直径不小于</w:t>
                  </w:r>
                  <w:r>
                    <w:rPr>
                      <w:rFonts w:ascii="仿宋_GB2312" w:hAnsi="仿宋_GB2312" w:cs="仿宋_GB2312" w:eastAsia="仿宋_GB2312"/>
                      <w:sz w:val="24"/>
                      <w:color w:val="000000"/>
                    </w:rPr>
                    <w:t>23mm，其他原子球直径不小于30mm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分子结构模型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分组用</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金刚石结构模型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球直径不小于</w:t>
                  </w:r>
                  <w:r>
                    <w:rPr>
                      <w:rFonts w:ascii="仿宋_GB2312" w:hAnsi="仿宋_GB2312" w:cs="仿宋_GB2312" w:eastAsia="仿宋_GB2312"/>
                      <w:sz w:val="24"/>
                      <w:color w:val="000000"/>
                    </w:rPr>
                    <w:t>30mm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石墨结构模型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球直径不小于</w:t>
                  </w:r>
                  <w:r>
                    <w:rPr>
                      <w:rFonts w:ascii="仿宋_GB2312" w:hAnsi="仿宋_GB2312" w:cs="仿宋_GB2312" w:eastAsia="仿宋_GB2312"/>
                      <w:sz w:val="24"/>
                      <w:color w:val="000000"/>
                    </w:rPr>
                    <w:t>30mm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w:t>
                  </w:r>
                  <w:r>
                    <w:rPr>
                      <w:rFonts w:ascii="仿宋_GB2312" w:hAnsi="仿宋_GB2312" w:cs="仿宋_GB2312" w:eastAsia="仿宋_GB2312"/>
                      <w:sz w:val="24"/>
                      <w:color w:val="000000"/>
                    </w:rPr>
                    <w:t>-60结构模型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球直径不小于</w:t>
                  </w:r>
                  <w:r>
                    <w:rPr>
                      <w:rFonts w:ascii="仿宋_GB2312" w:hAnsi="仿宋_GB2312" w:cs="仿宋_GB2312" w:eastAsia="仿宋_GB2312"/>
                      <w:sz w:val="24"/>
                      <w:color w:val="000000"/>
                    </w:rPr>
                    <w:t>30mm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氯化钠晶体结构模型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球直径不小于</w:t>
                  </w:r>
                  <w:r>
                    <w:rPr>
                      <w:rFonts w:ascii="仿宋_GB2312" w:hAnsi="仿宋_GB2312" w:cs="仿宋_GB2312" w:eastAsia="仿宋_GB2312"/>
                      <w:sz w:val="24"/>
                      <w:color w:val="000000"/>
                    </w:rPr>
                    <w:t>30mm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32008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碳的同素异形体结构模型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包括金刚石、石墨、碳</w:t>
                  </w:r>
                  <w:r>
                    <w:rPr>
                      <w:rFonts w:ascii="仿宋_GB2312" w:hAnsi="仿宋_GB2312" w:cs="仿宋_GB2312" w:eastAsia="仿宋_GB2312"/>
                      <w:sz w:val="24"/>
                      <w:color w:val="000000"/>
                    </w:rPr>
                    <w:t>-60三种结构模型；小型，球管式，可拆卸</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氯化铯晶体结构模型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球直径不小于</w:t>
                  </w:r>
                  <w:r>
                    <w:rPr>
                      <w:rFonts w:ascii="仿宋_GB2312" w:hAnsi="仿宋_GB2312" w:cs="仿宋_GB2312" w:eastAsia="仿宋_GB2312"/>
                      <w:sz w:val="24"/>
                      <w:color w:val="000000"/>
                    </w:rPr>
                    <w:t>30mm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32013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二氧化碳晶体结构模型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球直径不小于</w:t>
                  </w:r>
                  <w:r>
                    <w:rPr>
                      <w:rFonts w:ascii="仿宋_GB2312" w:hAnsi="仿宋_GB2312" w:cs="仿宋_GB2312" w:eastAsia="仿宋_GB2312"/>
                      <w:sz w:val="24"/>
                      <w:color w:val="000000"/>
                    </w:rPr>
                    <w:t>25mm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32016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二氧化硅晶体结构模型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球直径不小于</w:t>
                  </w:r>
                  <w:r>
                    <w:rPr>
                      <w:rFonts w:ascii="仿宋_GB2312" w:hAnsi="仿宋_GB2312" w:cs="仿宋_GB2312" w:eastAsia="仿宋_GB2312"/>
                      <w:sz w:val="24"/>
                      <w:color w:val="000000"/>
                    </w:rPr>
                    <w:t>25mm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32019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金属晶体结构模型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球直径不小于</w:t>
                  </w:r>
                  <w:r>
                    <w:rPr>
                      <w:rFonts w:ascii="仿宋_GB2312" w:hAnsi="仿宋_GB2312" w:cs="仿宋_GB2312" w:eastAsia="仿宋_GB2312"/>
                      <w:sz w:val="24"/>
                      <w:color w:val="000000"/>
                    </w:rPr>
                    <w:t>30mm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32024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电子云杂化轨道模型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S、SP、SP2、SP3、Px、Py、Pz</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32027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气体摩尔体积模型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282×282×282mm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32031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沸腾焙烧炉模型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φ180×500mm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32034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硫酸接触室模型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φ170×450mm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32036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氨合成塔模型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φ170×670mm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32040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炼钢转炉模型</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演示用</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金属矿物、金属及合金标本</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各类不少于</w:t>
                  </w:r>
                  <w:r>
                    <w:rPr>
                      <w:rFonts w:ascii="仿宋_GB2312" w:hAnsi="仿宋_GB2312" w:cs="仿宋_GB2312" w:eastAsia="仿宋_GB2312"/>
                      <w:sz w:val="24"/>
                      <w:color w:val="000000"/>
                    </w:rPr>
                    <w:t>5种</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原油常见馏分标本</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8种</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合成有机高分子材料标本</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10种</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42004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新型无机非金属材料标本</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氧化铝陶瓷、氮化硅陶瓷、光导纤维等</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42007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复合材料标本</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5种</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52008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高中化学</w:t>
                  </w:r>
                  <w:r>
                    <w:rPr>
                      <w:rFonts w:ascii="仿宋_GB2312" w:hAnsi="仿宋_GB2312" w:cs="仿宋_GB2312" w:eastAsia="仿宋_GB2312"/>
                      <w:sz w:val="24"/>
                      <w:color w:val="000000"/>
                    </w:rPr>
                    <w:t>1教学挂图</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22幅</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52015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高中化学</w:t>
                  </w:r>
                  <w:r>
                    <w:rPr>
                      <w:rFonts w:ascii="仿宋_GB2312" w:hAnsi="仿宋_GB2312" w:cs="仿宋_GB2312" w:eastAsia="仿宋_GB2312"/>
                      <w:sz w:val="24"/>
                      <w:color w:val="000000"/>
                    </w:rPr>
                    <w:t>2教学挂图</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23幅</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高中化学与生活教学挂图</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52024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高中化学与技术教学挂图</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52027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高中物质结构与性质教学挂图</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1幅</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52031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高中化学反应原理教学挂图</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2幅</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52035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高中有机化学基础教学挂图</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2幅</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52039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高中实验化学教学挂图</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对开、铜版纸，</w:t>
                  </w:r>
                  <w:r>
                    <w:rPr>
                      <w:rFonts w:ascii="仿宋_GB2312" w:hAnsi="仿宋_GB2312" w:cs="仿宋_GB2312" w:eastAsia="仿宋_GB2312"/>
                      <w:sz w:val="24"/>
                      <w:color w:val="000000"/>
                    </w:rPr>
                    <w:t>2幅</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元素周期表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有外围电子层排布，带轴</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52042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化学实验室安全守则</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带镜框</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52043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化学实验操作规范和安全要求</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52340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高中化学多媒体教学软件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52356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分子立体结构模型绘制软件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52357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化学药品管理软件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实验室管理用，网络版</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60012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量杯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60023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容量瓶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滴定管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酸式，</w:t>
                  </w:r>
                  <w:r>
                    <w:rPr>
                      <w:rFonts w:ascii="仿宋_GB2312" w:hAnsi="仿宋_GB2312" w:cs="仿宋_GB2312" w:eastAsia="仿宋_GB2312"/>
                      <w:sz w:val="24"/>
                      <w:color w:val="000000"/>
                    </w:rPr>
                    <w:t>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滴定管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酸式，</w:t>
                  </w:r>
                  <w:r>
                    <w:rPr>
                      <w:rFonts w:ascii="仿宋_GB2312" w:hAnsi="仿宋_GB2312" w:cs="仿宋_GB2312" w:eastAsia="仿宋_GB2312"/>
                      <w:sz w:val="24"/>
                      <w:color w:val="000000"/>
                    </w:rPr>
                    <w:t>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滴定管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碱式，</w:t>
                  </w:r>
                  <w:r>
                    <w:rPr>
                      <w:rFonts w:ascii="仿宋_GB2312" w:hAnsi="仿宋_GB2312" w:cs="仿宋_GB2312" w:eastAsia="仿宋_GB2312"/>
                      <w:sz w:val="24"/>
                      <w:color w:val="000000"/>
                    </w:rPr>
                    <w:t>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滴定管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碱式，</w:t>
                  </w:r>
                  <w:r>
                    <w:rPr>
                      <w:rFonts w:ascii="仿宋_GB2312" w:hAnsi="仿宋_GB2312" w:cs="仿宋_GB2312" w:eastAsia="仿宋_GB2312"/>
                      <w:sz w:val="24"/>
                      <w:color w:val="000000"/>
                    </w:rPr>
                    <w:t>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滴定管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聚四氟乙烯活塞，</w:t>
                  </w:r>
                  <w:r>
                    <w:rPr>
                      <w:rFonts w:ascii="仿宋_GB2312" w:hAnsi="仿宋_GB2312" w:cs="仿宋_GB2312" w:eastAsia="仿宋_GB2312"/>
                      <w:sz w:val="24"/>
                      <w:color w:val="000000"/>
                    </w:rPr>
                    <w:t>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60052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60052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60052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60052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φ12mm×70mm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φ18mm×180mm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φ20mm×200mm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φ32mm×200mm，硬质</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φ40mm×200mm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具支试管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φ18mm×180mm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具支试管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φ20mm×200mm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硬质玻璃管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φ15mm×150mm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61009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硬质玻璃管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φ20mm×250mm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燃烧管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φ25mm×300mm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61012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Y形试管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61033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圆底，长颈，</w:t>
                  </w: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61033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圆底，短颈，厚口</w:t>
                  </w: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61033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圆底，长颈，</w:t>
                  </w:r>
                  <w:r>
                    <w:rPr>
                      <w:rFonts w:ascii="仿宋_GB2312" w:hAnsi="仿宋_GB2312" w:cs="仿宋_GB2312" w:eastAsia="仿宋_GB2312"/>
                      <w:sz w:val="24"/>
                      <w:color w:val="000000"/>
                    </w:rPr>
                    <w:t>500mL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61033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平底，长颈，</w:t>
                  </w: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锥形瓶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锥形瓶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61051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蒸馏烧瓶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61054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三口烧瓶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酒精灯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150mL，单头</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酒精灯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250mL，单头</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酒精灯</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250mL，双头</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干燥塔</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气体洗瓶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抽滤瓶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抽气管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62007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气体发生器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冷凝器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直形，</w:t>
                  </w:r>
                  <w:r>
                    <w:rPr>
                      <w:rFonts w:ascii="仿宋_GB2312" w:hAnsi="仿宋_GB2312" w:cs="仿宋_GB2312" w:eastAsia="仿宋_GB2312"/>
                      <w:sz w:val="24"/>
                      <w:color w:val="000000"/>
                    </w:rPr>
                    <w:t>300mm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冷凝器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球形，</w:t>
                  </w:r>
                  <w:r>
                    <w:rPr>
                      <w:rFonts w:ascii="仿宋_GB2312" w:hAnsi="仿宋_GB2312" w:cs="仿宋_GB2312" w:eastAsia="仿宋_GB2312"/>
                      <w:sz w:val="24"/>
                      <w:color w:val="000000"/>
                    </w:rPr>
                    <w:t>300mm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62023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牛角管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弯形，</w:t>
                  </w:r>
                  <w:r>
                    <w:rPr>
                      <w:rFonts w:ascii="仿宋_GB2312" w:hAnsi="仿宋_GB2312" w:cs="仿宋_GB2312" w:eastAsia="仿宋_GB2312"/>
                      <w:sz w:val="24"/>
                      <w:color w:val="000000"/>
                    </w:rPr>
                    <w:t>φ18mm×150mm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安全漏斗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直形</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安全漏斗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双球</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分液漏斗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锥</w:t>
                  </w:r>
                  <w:r>
                    <w:rPr>
                      <w:rFonts w:ascii="仿宋_GB2312" w:hAnsi="仿宋_GB2312" w:cs="仿宋_GB2312" w:eastAsia="仿宋_GB2312"/>
                      <w:sz w:val="24"/>
                      <w:color w:val="000000"/>
                    </w:rPr>
                    <w:t>(梨)形，100mL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分液漏斗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球形，</w:t>
                  </w:r>
                  <w:r>
                    <w:rPr>
                      <w:rFonts w:ascii="仿宋_GB2312" w:hAnsi="仿宋_GB2312" w:cs="仿宋_GB2312" w:eastAsia="仿宋_GB2312"/>
                      <w:sz w:val="24"/>
                      <w:color w:val="000000"/>
                    </w:rPr>
                    <w:t>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62039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布氏漏斗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80mm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T形管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φ7mm～8mm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Y形管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φ7mm～8mm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T形管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Y形管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离心管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单球，</w:t>
                  </w:r>
                  <w:r>
                    <w:rPr>
                      <w:rFonts w:ascii="仿宋_GB2312" w:hAnsi="仿宋_GB2312" w:cs="仿宋_GB2312" w:eastAsia="仿宋_GB2312"/>
                      <w:sz w:val="24"/>
                      <w:color w:val="000000"/>
                    </w:rPr>
                    <w:t>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U型，φ15mm×150mm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U型，φ20mm×200mm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干燥管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U型，具支，φ15mm×150mm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比色管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活塞</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直形</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62079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活塞</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T形</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62091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圆水槽</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φ200mm×100mm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62091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圆水槽</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φ270mm×140mm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62093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玻璃钟罩</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φ150mm×280mm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62095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钴玻璃片</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集气瓶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125mL，附毛玻璃片</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集气瓶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250mL，附毛玻璃片</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集气瓶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500mL，附毛玻璃片</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广口瓶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广口瓶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广口瓶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广口瓶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广口瓶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60mL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广口瓶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125mL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广口瓶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60mL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125mL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250mL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500mL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1000mL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63021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3000mL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63037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下口瓶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5000mL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30mL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棕色，</w:t>
                  </w:r>
                  <w:r>
                    <w:rPr>
                      <w:rFonts w:ascii="仿宋_GB2312" w:hAnsi="仿宋_GB2312" w:cs="仿宋_GB2312" w:eastAsia="仿宋_GB2312"/>
                      <w:sz w:val="24"/>
                      <w:color w:val="000000"/>
                    </w:rPr>
                    <w:t>60mL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63045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称量瓶</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φ25mm×40mm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坩埚</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30ml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坩埚钳</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烧杯夹</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镊子</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试管夹</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水止皮管夹</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50*40mm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64008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螺旋皮管夹</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30*35mm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64032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石棉网</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100*100mm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64034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隔热网</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100*100mm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64035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二连球</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64041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燃烧匙</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64042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药匙</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三种规格</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64051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φ5mm～φ6mm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64051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φ7mm～φ8mm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64053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φ3mm～φ4mm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64053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玻璃棒</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φ5mm～φ6mm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64061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软胶塞</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0号～12号</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64062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橡胶管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内径</w:t>
                  </w:r>
                  <w:r>
                    <w:rPr>
                      <w:rFonts w:ascii="仿宋_GB2312" w:hAnsi="仿宋_GB2312" w:cs="仿宋_GB2312" w:eastAsia="仿宋_GB2312"/>
                      <w:sz w:val="24"/>
                      <w:color w:val="000000"/>
                    </w:rPr>
                    <w:t>5mm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千克</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64063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大小不一，各种规格</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64067</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洗耳球</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64071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试管刷</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大小不一，各种规格</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64072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烧瓶刷</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大小不一，各种规格</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64074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滴定管刷</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结晶皿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表面皿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表面皿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研钵</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60mm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研钵</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90mm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蒸发皿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60mm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64088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蒸发皿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瓷，</w:t>
                  </w:r>
                  <w:r>
                    <w:rPr>
                      <w:rFonts w:ascii="仿宋_GB2312" w:hAnsi="仿宋_GB2312" w:cs="仿宋_GB2312" w:eastAsia="仿宋_GB2312"/>
                      <w:sz w:val="24"/>
                      <w:color w:val="000000"/>
                    </w:rPr>
                    <w:t>100mm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64091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反应板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至少</w:t>
                  </w:r>
                  <w:r>
                    <w:rPr>
                      <w:rFonts w:ascii="仿宋_GB2312" w:hAnsi="仿宋_GB2312" w:cs="仿宋_GB2312" w:eastAsia="仿宋_GB2312"/>
                      <w:sz w:val="24"/>
                      <w:color w:val="000000"/>
                    </w:rPr>
                    <w:t>6穴</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64092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井穴板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9孔，0.7mL×9</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64092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井穴板</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6孔，5mL×6，附带双导气管的井穴塞</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64094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塑料多用滴管</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4mL</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64098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白金丝</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φ0.5mm×50mm；具金属柄，可拆卸</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80202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高中化学实验材料</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小刀、棉花、木炭、火柴、蜡烛、剪刀、焊锡、炭棒、导线、电灯泡、木板、电池、电珠、砂纸等</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份</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80203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电极材料</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石墨、铜、锌、镁、铁、锡等电极</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一字螺丝刀</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十字螺丝刀</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81004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尖嘴钳</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手锤</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1P</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81018</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三角锉刀</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81032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81051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玻璃瓶盖开启器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81052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玻璃管切割器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断玻璃管用</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安全防护用具</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工作服</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防酸碱</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82002</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护目镜</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侧面完全遮挡</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防护面罩</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可提供颈部和头部保护</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防毒口罩</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有活性炭</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耐酸</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手套</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一次性乳胶手套</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82009</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洗眼器</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82010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简易急救箱</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245*145*170mm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82011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实验防护屏</w:t>
                  </w:r>
                </w:p>
              </w:tc>
              <w:tc>
                <w:tcPr>
                  <w:tcW w:type="dxa" w:w="1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全长</w:t>
                  </w:r>
                  <w:r>
                    <w:rPr>
                      <w:rFonts w:ascii="仿宋_GB2312" w:hAnsi="仿宋_GB2312" w:cs="仿宋_GB2312" w:eastAsia="仿宋_GB2312"/>
                      <w:sz w:val="24"/>
                      <w:color w:val="000000"/>
                    </w:rPr>
                    <w:t>400mm*300mm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项目其他要求</w:t>
            </w:r>
          </w:p>
          <w:p>
            <w:pPr>
              <w:pStyle w:val="null3"/>
              <w:ind w:firstLine="560"/>
              <w:jc w:val="both"/>
            </w:pPr>
            <w:r>
              <w:rPr>
                <w:rFonts w:ascii="仿宋_GB2312" w:hAnsi="仿宋_GB2312" w:cs="仿宋_GB2312" w:eastAsia="仿宋_GB2312"/>
                <w:sz w:val="28"/>
              </w:rPr>
              <w:t>1.交货期：</w:t>
            </w:r>
            <w:r>
              <w:rPr>
                <w:rFonts w:ascii="仿宋_GB2312" w:hAnsi="仿宋_GB2312" w:cs="仿宋_GB2312" w:eastAsia="仿宋_GB2312"/>
                <w:sz w:val="28"/>
              </w:rPr>
              <w:t>自合同签订之日起</w:t>
            </w:r>
            <w:r>
              <w:rPr>
                <w:rFonts w:ascii="仿宋_GB2312" w:hAnsi="仿宋_GB2312" w:cs="仿宋_GB2312" w:eastAsia="仿宋_GB2312"/>
                <w:sz w:val="28"/>
              </w:rPr>
              <w:t>20天内交货完毕、安装调试完成</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质保期：验收合格后一年</w:t>
            </w:r>
          </w:p>
          <w:p>
            <w:pPr>
              <w:pStyle w:val="null3"/>
              <w:ind w:firstLine="560"/>
              <w:jc w:val="both"/>
            </w:pPr>
            <w:r>
              <w:rPr>
                <w:rFonts w:ascii="仿宋_GB2312" w:hAnsi="仿宋_GB2312" w:cs="仿宋_GB2312" w:eastAsia="仿宋_GB2312"/>
                <w:sz w:val="28"/>
              </w:rPr>
              <w:t>3.核心产品：虚拟仿真生物实验（PC版/智慧黑板版）</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自合同签订之日起20天内交货完毕、安装调试完成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项目签订合同且设备安装调试完成合格后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项目验收合格一年后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1.项目由采购人进行验收，验收时成交人应无条件予以配合并提供验收所需的全部资料，若成交人不配合或者未按合同要求提供服务的，采购人将拒绝验收。 2.验收依据： （1）合同文本及合同补充文件（条款）、（2）国家及省市、行业有关的验收标准及规范、 （3）磋商文件、磋商响应文件及澄清函、（4）其他执行标准等。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（1）按《中华人民共和国民法典》、《中华人民共和国政府采购法》、《中华人民共和国政府采购法实施条例》中的相 关条款和本项目合同约定执行。 （2）未按合同要求提供服务或不能满足技术要求，采购人有权终止合同，并对成交单位违约行为进行追究。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供应商须在采购结果公告发布后将盖章纸质版磋商响应文件正本1 份递交至采购代理机构处，邮寄和现场递交均可（陕西省西安市未央区凤城二路9号经发大厦A座11层1103-1），递交的磋商响应文件纸质版内容与项目电子化交易系统所响应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商业贿赂承诺书.docx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 提供法人或者其他组织的营业执照等证明文件，自然人参与的提供其身份证明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的单位出具经审计的2023年度或2024年度的财务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提供开标前近六个月内已缴纳任意一个月完税凭证或税务机关开具的完税证明（任意税种）；依法免税的应提供相关文件证明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提供开标前近六个月内已缴存的任意一个月的社会保障资金缴存证明或社保机构开具的社会保险参保缴费情况证明；依法不需要缴纳社会保障资金的应提供相关文件证明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 网站（www.creditchina.gov.cn）中列入失信被执行人或重大税收违法失信主体的供应商，不得为中国政府采购网（www.ccgp.gov.cn）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 供应商认为有必要补充说明的事项.docx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授权委托书；法定代表人（主要负责人）亲自参加投标时，应提供法定代表人（主要负责人）身份证明书；其他组织、自然人参加投标的，须出具参加投标的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提供具备履行合同所必需的设备和专业技术能力的说明及承诺（提供书面承诺函）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按磋商文件要求报价，不得提交选择性报价，且每轮报价不超过采购包预算金额。</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应满足磋商文件中要求的交货期</w:t>
            </w:r>
          </w:p>
        </w:tc>
        <w:tc>
          <w:tcPr>
            <w:tcW w:type="dxa" w:w="1661"/>
          </w:tcPr>
          <w:p>
            <w:pPr>
              <w:pStyle w:val="null3"/>
            </w:pPr>
            <w:r>
              <w:rPr>
                <w:rFonts w:ascii="仿宋_GB2312" w:hAnsi="仿宋_GB2312" w:cs="仿宋_GB2312" w:eastAsia="仿宋_GB2312"/>
              </w:rPr>
              <w:t>响应文件封面 产品技术参数表 商务应答表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应满足磋商文件中要求的质保期</w:t>
            </w:r>
          </w:p>
        </w:tc>
        <w:tc>
          <w:tcPr>
            <w:tcW w:type="dxa" w:w="1661"/>
          </w:tcPr>
          <w:p>
            <w:pPr>
              <w:pStyle w:val="null3"/>
            </w:pPr>
            <w:r>
              <w:rPr>
                <w:rFonts w:ascii="仿宋_GB2312" w:hAnsi="仿宋_GB2312" w:cs="仿宋_GB2312" w:eastAsia="仿宋_GB2312"/>
              </w:rPr>
              <w:t>响应文件封面 产品技术参数表 商务应答表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完全符合、响应采购文件要求，没有负偏离计40分；带▲号的每负偏离一项扣2分，一般技术参数每负偏离一项扣1.5分（未提供或提供不全不得分），其它技术指标每负偏离一项扣1分，扣完为止。 【注：供应商需尽可能多的提供相关的技术、功能证明材料（包括但不限于产品技术说明、检测报告、产品彩页等）予以佐证；供应商自行承担因材料提供不全导致技术参数评审的风险】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1.对项目需求理解全面、系统建设目标理解充分，符合本项目总体要求，所提供产品硬件、软件系统功能符合招标文件要求；系统架构合理、功能完善、模块完整、流程清晰。 2.备货、供货进度及保证措施 3.拟投入本项目的人员安排及责任制度 4.产品安装调试、检测、运输、派送等方面保证措施 以上方面，每项3分，有一项缺乏完整性、合理性的扣1分，有一项缺项漏项的扣3分。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 及安全保障措施</w:t>
            </w:r>
          </w:p>
        </w:tc>
        <w:tc>
          <w:tcPr>
            <w:tcW w:type="dxa" w:w="2492"/>
          </w:tcPr>
          <w:p>
            <w:pPr>
              <w:pStyle w:val="null3"/>
            </w:pPr>
            <w:r>
              <w:rPr>
                <w:rFonts w:ascii="仿宋_GB2312" w:hAnsi="仿宋_GB2312" w:cs="仿宋_GB2312" w:eastAsia="仿宋_GB2312"/>
              </w:rPr>
              <w:t>供应商针对本项目制定切实可行且有效的质量及安全保障措施，包括①所投产品质量保证措施及承诺，②作业过程中人员安全，③作业过程中环境安全，④作业过程中设备安全等。以上方面，每项1分，有一项缺乏完整性、合理性的扣0.5分，有一项缺项漏项的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供应商针对本项目制定售后服务方案，方案内容包含①售后服务人员安排；②售后服务承诺；③响应时效。 要求方案制定合理、内容完整、思路清晰。以上方面，每项2分，有一项缺乏完整性、合理性的扣0.5分，有一项缺项漏项的扣2分。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详尽的培训方案及培训计划，并列出培训的具体内容及方式，确保使用人员能够独立操作，并进行简单故障排查处理（包括：①专业技术培训人数；②培训时间；③培训内容等）。以上方面，每项1分，有一项缺乏完整性、合理性的扣0.5分，有一项缺项漏项的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供应商须提供2022年1月至今类似项目业绩（以签订合同为准，提供复印件加盖公章），每份计1分，最高5分。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满足磋商响应文件要求且最终报价最低的供应商的价格为评审基准价，其价格分为满分。其他供应商的价格分统一按照下列公式计算： 磋商报价得分=（评审基准价/最终磋商报价）×权值×100%。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详见附件：商业贿赂承诺书.docx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