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法定代表人/负责人授权委托书</w:t>
      </w:r>
    </w:p>
    <w:p>
      <w:pPr>
        <w:pStyle w:val="4"/>
        <w:rPr>
          <w:rFonts w:hint="eastAsia" w:ascii="仿宋" w:hAnsi="仿宋" w:eastAsia="仿宋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（法定代表人/负责人姓名）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（投标人地址）       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（投标人名称）  </w:t>
      </w:r>
      <w:r>
        <w:rPr>
          <w:rFonts w:hint="eastAsia" w:ascii="仿宋" w:hAnsi="仿宋" w:eastAsia="仿宋" w:cs="仿宋_GB2312"/>
          <w:bCs/>
          <w:sz w:val="24"/>
        </w:rPr>
        <w:t>的法定代表人/负责人，现代表公司授权下面签字的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（采购项目名称）（采购项目编号 ）    </w:t>
      </w:r>
      <w:r>
        <w:rPr>
          <w:rFonts w:hint="eastAsia" w:ascii="仿宋" w:hAnsi="仿宋" w:eastAsia="仿宋" w:cs="仿宋_GB2312"/>
          <w:bCs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本授权书有效期自开标之日起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法定代表人/负责人身份证复印件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法定代表人/负责人身份证复印件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p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法定代表人/负责人（签字或盖章）：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</w:t>
      </w:r>
    </w:p>
    <w:p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投标人名称：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YzRiZmZhMmZjODBmZTllMzcxMjAyYTE1NDUyNmIifQ=="/>
  </w:docVars>
  <w:rsids>
    <w:rsidRoot w:val="5F8A5B75"/>
    <w:rsid w:val="5F8A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Lenovo</cp:lastModifiedBy>
  <dcterms:modified xsi:type="dcterms:W3CDTF">2024-02-20T08:38:07Z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04E505C62A8941D1862AD0130696D9B2_11</vt:lpwstr>
  </property>
</Properties>
</file>