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D321">
      <w:pPr>
        <w:ind w:firstLine="301" w:firstLineChars="100"/>
        <w:jc w:val="both"/>
        <w:rPr>
          <w:rFonts w:hint="eastAsia"/>
          <w:b/>
          <w:bCs/>
          <w:sz w:val="30"/>
          <w:szCs w:val="30"/>
        </w:rPr>
      </w:pPr>
      <w:r>
        <w:rPr>
          <w:rFonts w:hint="eastAsia"/>
          <w:b/>
          <w:bCs/>
          <w:sz w:val="30"/>
          <w:szCs w:val="30"/>
        </w:rPr>
        <w:t>陕西省政府采购供应商拒绝政府采购领域商业贿赂承诺书</w:t>
      </w:r>
    </w:p>
    <w:p w14:paraId="3EBCDA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2BEDF7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未签署下列承诺书的，将被视为无效投标，其责任由供应商自行承担。</w:t>
      </w:r>
    </w:p>
    <w:p w14:paraId="69F4F7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根据陕西省财政厅下发的《关于在政府采购活动中签订拒绝商业贿赂承诺</w:t>
      </w:r>
    </w:p>
    <w:p w14:paraId="5DBDB6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书的通知》（陕财办采管[2006]21</w:t>
      </w:r>
      <w:bookmarkStart w:id="0" w:name="_GoBack"/>
      <w:bookmarkEnd w:id="0"/>
      <w:r>
        <w:rPr>
          <w:rFonts w:hint="eastAsia"/>
          <w:sz w:val="24"/>
          <w:szCs w:val="24"/>
        </w:rPr>
        <w:t>号）的要求，我单位在此庄严承诺：</w:t>
      </w:r>
    </w:p>
    <w:p w14:paraId="46B24C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1、在参与政府采购活动中遵纪守法、诚信经营、公平竞标。</w:t>
      </w:r>
    </w:p>
    <w:p w14:paraId="4A86F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2、不向政府采购人、采购代理机构和政府采购评审专家进行任何形式的</w:t>
      </w:r>
    </w:p>
    <w:p w14:paraId="3C2A16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商业贿赂以谋取交易机会。</w:t>
      </w:r>
    </w:p>
    <w:p w14:paraId="348A3C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3、不向政府采购代理机构和采购人提供虚假资质证明文件或采用虚假应</w:t>
      </w:r>
    </w:p>
    <w:p w14:paraId="460DFB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标方式参与政府采购市场竞争并谋取中标、成交。</w:t>
      </w:r>
    </w:p>
    <w:p w14:paraId="65FE6E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4、不采取“围标、陪标”等商业欺诈手段获得政府采购订单。</w:t>
      </w:r>
    </w:p>
    <w:p w14:paraId="55E5F6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5、不采取不正当手段诋毁、排挤其他供应商。</w:t>
      </w:r>
    </w:p>
    <w:p w14:paraId="4D2F0A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6、不在提供商品和服务时“偷梁换柱、以次充好”损害采购人的合法权益。</w:t>
      </w:r>
    </w:p>
    <w:p w14:paraId="0649B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7、不与采购人、采购代理机构、政府采购评审专家或其它供应商恶意串</w:t>
      </w:r>
    </w:p>
    <w:p w14:paraId="1BB1C3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通，进行质疑和投诉，维护政府采购市场秩序。</w:t>
      </w:r>
    </w:p>
    <w:p w14:paraId="5C0B1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8、尊重和接受政府采购监督管理部门的监督和政府采购代理机构招标采</w:t>
      </w:r>
    </w:p>
    <w:p w14:paraId="65D6F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购要求，承担因违约行为给采购人造成的损失。</w:t>
      </w:r>
    </w:p>
    <w:p w14:paraId="543E2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9、不发生其他有悖于政府采购公开、公平、公正和诚信原则的行为。</w:t>
      </w:r>
    </w:p>
    <w:p w14:paraId="4B208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6D6ECC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5073A4CA">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r>
        <w:rPr>
          <w:rFonts w:hint="eastAsia"/>
          <w:sz w:val="24"/>
          <w:szCs w:val="24"/>
        </w:rPr>
        <w:t>投标供应商名称： （盖单位公章）</w:t>
      </w:r>
    </w:p>
    <w:p w14:paraId="72D240A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r>
        <w:rPr>
          <w:rFonts w:hint="eastAsia"/>
          <w:sz w:val="24"/>
          <w:szCs w:val="24"/>
        </w:rPr>
        <w:t>法定代表人或被授权人： （签字或盖章）</w:t>
      </w:r>
    </w:p>
    <w:p w14:paraId="4BD52C07">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sz w:val="24"/>
          <w:szCs w:val="24"/>
        </w:rPr>
      </w:pPr>
      <w:r>
        <w:rPr>
          <w:rFonts w:hint="eastAsia"/>
          <w:sz w:val="24"/>
          <w:szCs w:val="24"/>
        </w:rPr>
        <w:t>日 期：</w:t>
      </w:r>
      <w:r>
        <w:rPr>
          <w:rFonts w:hint="eastAsia"/>
          <w:sz w:val="24"/>
          <w:szCs w:val="24"/>
          <w:lang w:val="en-US" w:eastAsia="zh-CN"/>
        </w:rPr>
        <w:t xml:space="preserve">    </w:t>
      </w:r>
      <w:r>
        <w:rPr>
          <w:rFonts w:hint="eastAsia"/>
          <w:sz w:val="24"/>
          <w:szCs w:val="24"/>
        </w:rPr>
        <w:t xml:space="preserve"> 年 </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zUxNzc5ZTlhMzRhMmE5Y2ZmZDIyYjhkNThjN2YifQ=="/>
  </w:docVars>
  <w:rsids>
    <w:rsidRoot w:val="00000000"/>
    <w:rsid w:val="28740071"/>
    <w:rsid w:val="3199108F"/>
    <w:rsid w:val="3BD90A01"/>
    <w:rsid w:val="550E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500</Words>
  <Characters>507</Characters>
  <Lines>0</Lines>
  <Paragraphs>0</Paragraphs>
  <TotalTime>2</TotalTime>
  <ScaleCrop>false</ScaleCrop>
  <LinksUpToDate>false</LinksUpToDate>
  <CharactersWithSpaces>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2025-02-27T09:54:00Z</dcterms:created>
  <dc:creator>Administrator</dc:creator>
  <cp:lastModifiedBy>L</cp:lastModifiedBy>
  <dcterms:modified xsi:type="dcterms:W3CDTF">2025-10-16T09:18:17Z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DE95DB1D9A314D26A6304AA96691E647_12</vt:lpwstr>
  </property>
  <property fmtid="{D5CDD505-2E9C-101B-9397-08002B2CF9AE}" pid="4" name="KSOTemplateDocerSaveRecord">
    <vt:lpwstr>eyJoZGlkIjoiNzllZDEwZDM2Nzg2M2VhZWNlOTNlZmM3MTg5YTJlNTciLCJ1c2VySWQiOiIxNjMxMzYzMzE3In0=</vt:lpwstr>
  </property>
</Properties>
</file>