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center"/>
        <w:rPr>
          <w:rFonts w:hint="default" w:cs="宋体" w:asciiTheme="minorAscii" w:hAnsiTheme="minorAscii" w:eastAsiaTheme="minorEastAsia"/>
          <w:b/>
          <w:bCs w:val="0"/>
          <w:kern w:val="0"/>
          <w:sz w:val="40"/>
          <w:szCs w:val="40"/>
          <w:lang w:val="en-US" w:eastAsia="zh-CN"/>
        </w:rPr>
      </w:pPr>
      <w:r>
        <w:rPr>
          <w:rFonts w:hint="default" w:cs="宋体" w:asciiTheme="minorAscii" w:hAnsiTheme="minorAscii" w:eastAsiaTheme="minorEastAsia"/>
          <w:b/>
          <w:bCs w:val="0"/>
          <w:kern w:val="0"/>
          <w:sz w:val="40"/>
          <w:szCs w:val="40"/>
          <w:lang w:val="en-US" w:eastAsia="zh-CN"/>
        </w:rPr>
        <w:t>采购包1（</w:t>
      </w:r>
      <w:r>
        <w:rPr>
          <w:rFonts w:hint="default" w:cs="宋体" w:asciiTheme="minorAscii" w:hAnsiTheme="minorAscii" w:eastAsiaTheme="minorEastAsia"/>
          <w:b/>
          <w:bCs w:val="0"/>
          <w:kern w:val="0"/>
          <w:sz w:val="40"/>
          <w:szCs w:val="40"/>
        </w:rPr>
        <w:t>202</w:t>
      </w:r>
      <w:r>
        <w:rPr>
          <w:rFonts w:hint="default" w:cs="宋体" w:asciiTheme="minorAscii" w:hAnsiTheme="minorAscii" w:eastAsiaTheme="minorEastAsia"/>
          <w:b/>
          <w:bCs w:val="0"/>
          <w:kern w:val="0"/>
          <w:sz w:val="40"/>
          <w:szCs w:val="40"/>
          <w:lang w:val="en-US" w:eastAsia="zh-CN"/>
        </w:rPr>
        <w:t>4</w:t>
      </w:r>
      <w:r>
        <w:rPr>
          <w:rFonts w:hint="default" w:cs="宋体" w:asciiTheme="minorAscii" w:hAnsiTheme="minorAscii" w:eastAsiaTheme="minorEastAsia"/>
          <w:b/>
          <w:bCs w:val="0"/>
          <w:kern w:val="0"/>
          <w:sz w:val="40"/>
          <w:szCs w:val="40"/>
        </w:rPr>
        <w:t>年食用农产品抽检</w:t>
      </w:r>
      <w:r>
        <w:rPr>
          <w:rFonts w:hint="default" w:cs="宋体" w:asciiTheme="minorAscii" w:hAnsiTheme="minorAscii" w:eastAsiaTheme="minorEastAsia"/>
          <w:b/>
          <w:bCs w:val="0"/>
          <w:kern w:val="0"/>
          <w:sz w:val="40"/>
          <w:szCs w:val="40"/>
          <w:lang w:val="en-US" w:eastAsia="zh-CN"/>
        </w:rPr>
        <w:t>）采购需求</w:t>
      </w:r>
    </w:p>
    <w:p>
      <w:pPr>
        <w:widowControl/>
        <w:spacing w:line="480" w:lineRule="exact"/>
        <w:jc w:val="center"/>
        <w:rPr>
          <w:rFonts w:hint="default" w:cs="宋体" w:asciiTheme="minorAscii" w:hAnsiTheme="minorAscii" w:eastAsiaTheme="minorEastAsia"/>
          <w:b/>
          <w:bCs w:val="0"/>
          <w:kern w:val="0"/>
          <w:sz w:val="40"/>
          <w:szCs w:val="40"/>
          <w:lang w:val="en-US" w:eastAsia="zh-CN"/>
        </w:rPr>
      </w:pPr>
    </w:p>
    <w:tbl>
      <w:tblPr>
        <w:tblStyle w:val="3"/>
        <w:tblW w:w="479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220"/>
        <w:gridCol w:w="1462"/>
        <w:gridCol w:w="1584"/>
        <w:gridCol w:w="6695"/>
        <w:gridCol w:w="14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44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44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食品亚类</w:t>
            </w:r>
          </w:p>
        </w:tc>
        <w:tc>
          <w:tcPr>
            <w:tcW w:w="53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食品品种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食品细类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检验项目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抽样批次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9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畜禽肉及副产品</w:t>
            </w:r>
          </w:p>
        </w:tc>
        <w:tc>
          <w:tcPr>
            <w:tcW w:w="53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畜肉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猪肉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恩诺沙星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氯霉素、五氯酚酸钠（以五氯酚计）、氟苯尼考、莱克多巴胺、沙丁胺醇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磺胺类（总量）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牛肉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磺胺类（总量）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、氯霉素、五氯酚酸钠(以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五</w:t>
            </w:r>
          </w:p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氯酚计)、土霉素/金霉素/四环素（组合含量）、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地塞米松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羊肉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恩诺沙星、五氯酚酸钠(以五</w:t>
            </w:r>
          </w:p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氯酚计)、磺胺类（总量）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氯霉素、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土霉素/金霉素/四环素（组合含量）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禽肉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鸡肉（重点品种：乌鸡）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氧氟沙星、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甲氧苄啶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、恩诺沙星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、土霉素/金霉素/四环素（组合含量）、氯霉素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9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蔬菜类</w:t>
            </w:r>
          </w:p>
        </w:tc>
        <w:tc>
          <w:tcPr>
            <w:tcW w:w="53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鳞茎类蔬菜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韭菜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毒死蜱、腐霉利、氧乐果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敌敌畏、啶虫脒、多菌灵、氟虫腈、镉（以Cd计）、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铅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叶菜类蔬菜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芹菜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毒死蜱、甲拌磷、氧乐果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敌敌畏、啶虫脒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、水胺硫磷、镉（以Cd计）、铅（以Pb计）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菠菜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毒死蜱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克百威、甲基异柳磷、氧乐果、阿维菌素、氟虫腈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、镉（以Cd计）、铅（以Pb计）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普通白菜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毒死蜱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、吡虫啉、敌敌畏、啶虫脒、氟虫腈、氯氟氰菊酯和高效氯氟氰菊酯、镉（以Cd计）、铅（以Pb计）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jc w:val="center"/>
              <w:rPr>
                <w:rFonts w:hint="default" w:asciiTheme="minorAscii" w:hAnsiTheme="minorAscii" w:eastAsiaTheme="minorEastAsia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</w:rPr>
              <w:t>油麦菜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  <w:lang w:eastAsia="zh-CN"/>
              </w:rPr>
              <w:t>氟虫腈、甲拌磷、</w:t>
            </w:r>
            <w:r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阿维菌素、</w:t>
            </w:r>
            <w:r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</w:rPr>
              <w:t>氧乐果、克百威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both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53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茄果类蔬菜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甜椒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噻虫胺、</w:t>
            </w:r>
            <w:r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  <w:lang w:eastAsia="zh-CN"/>
              </w:rPr>
              <w:t>吡虫啉、</w:t>
            </w:r>
            <w:r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啶虫脒、甲氨基阿维菌素苯甲酸盐、毒死蜱、氟虫腈、氧乐果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000000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豇豆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豇豆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倍硫磷、灭蝇胺、噻虫胺、噻虫嗪、毒死蜱、氟虫腈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根茎类和薯芋类蔬菜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姜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噻虫胺、噻虫嗪、二氧化硫残留量、毒死蜱、狄氏剂、氯氟氰菊酯和高效氯氟氰菊酯、镉(以Cd计)、铅(以Pb计)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豆芽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豆芽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4-氯苯氧乙酸钠、6-苄基腺嘌呤（6-BA）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铅、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总汞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、亚硫酸盐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49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水产品</w:t>
            </w:r>
          </w:p>
        </w:tc>
        <w:tc>
          <w:tcPr>
            <w:tcW w:w="53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淡水产品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淡水鱼（重点品种：泥鳅、黄鳝 、鳊鱼、黄颡鱼 、鲈鱼、鲶鱼、 鲟鱼、鲫鱼、黑鱼、鳜鱼等）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恩诺沙星、孔雀石绿、氯霉素、氟苯尼考、呋喃唑酮代谢物、呋喃西林代谢物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、氧氟沙星、诺氟沙星、培氟沙星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淡水虾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氯霉素、镉、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呋喃妥因代谢物、孔雀石绿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呋喃西林代谢物、呋喃唑酮代谢物、恩诺沙星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noWrap w:val="0"/>
            <w:vAlign w:val="center"/>
          </w:tcPr>
          <w:p>
            <w:pPr>
              <w:widowControl/>
              <w:tabs>
                <w:tab w:val="left" w:pos="552"/>
              </w:tabs>
              <w:jc w:val="left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其他水产品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其他水产品（重点品种：牛蛙）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恩诺沙星a、孔雀石绿、氯霉素、呋喃唑酮代谢物、呋喃西林代谢物、呋喃妥因代谢物、磺胺类（总量）、氧氟沙星、诺氟沙星、镉（以Cd计）b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49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水果类</w:t>
            </w:r>
          </w:p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柑橘类水果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柑、橘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联苯菊酯、丙溴磷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、马拉硫磷、苯醚甲环唑、氯氟氰菊酯和高效氯氟氰菊酯、氧乐果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3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热带和亚热带水果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芒果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吡唑醚菌酯、戊唑醇、嘧菌酯、氧乐果、噻虫胺、乙酰甲胺磷、吡虫啉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香蕉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吡虫啉、噻虫嗪、噻虫胺、腈苯唑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、联苯菊酯、狄氏剂、苯醚甲环唑、吡唑醚菌酯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浆果和其他小型水果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苹果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敌敌畏、毒死蜱、甲拌磷、啶虫脒、氧乐果、克百威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猕猴桃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氯吡脲、敌敌畏、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氧乐果、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多菌灵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49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樱桃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氧乐果、克百威、甲拌磷、毒死蜱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  <w:tc>
          <w:tcPr>
            <w:tcW w:w="44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鲜蛋</w:t>
            </w:r>
          </w:p>
        </w:tc>
        <w:tc>
          <w:tcPr>
            <w:tcW w:w="53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鲜蛋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鸡蛋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</w:rPr>
              <w:t>甲硝唑、地美硝唑</w:t>
            </w: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eastAsia="zh-CN"/>
              </w:rPr>
              <w:t>、氯霉素、恩诺沙星、磺胺类（总量）、氧氟沙星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="宋体" w:asciiTheme="minorAscii" w:hAnsiTheme="minorAscii" w:eastAsia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cs="宋体" w:asciiTheme="minorAscii" w:hAnsiTheme="minorAscii" w:eastAsia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49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cs="宋体" w:asciiTheme="minorAscii" w:hAnsiTheme="minorAscii" w:eastAsia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生干坚果与籽类食品</w:t>
            </w:r>
          </w:p>
        </w:tc>
        <w:tc>
          <w:tcPr>
            <w:tcW w:w="538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cs="宋体" w:asciiTheme="minorAscii" w:hAnsiTheme="minorAscii" w:eastAsia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生干坚果与籽类食品</w:t>
            </w:r>
          </w:p>
        </w:tc>
        <w:tc>
          <w:tcPr>
            <w:tcW w:w="58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cs="宋体" w:asciiTheme="minorAscii" w:hAnsiTheme="minorAscii" w:eastAsia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生干籽类</w:t>
            </w:r>
          </w:p>
        </w:tc>
        <w:tc>
          <w:tcPr>
            <w:tcW w:w="2463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cs="宋体" w:asciiTheme="minorAscii" w:hAnsiTheme="minorAscii" w:eastAsia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黄曲霉毒素B1、过氧化值、铅、镉、苯醚甲环唑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</w:trPr>
        <w:tc>
          <w:tcPr>
            <w:tcW w:w="4482" w:type="pct"/>
            <w:gridSpan w:val="5"/>
            <w:noWrap w:val="0"/>
            <w:vAlign w:val="center"/>
          </w:tcPr>
          <w:p>
            <w:pPr>
              <w:widowControl/>
              <w:jc w:val="center"/>
              <w:rPr>
                <w:rFonts w:hint="default" w:cs="宋体" w:asciiTheme="minorAscii" w:hAnsiTheme="minorAscii" w:eastAsia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default" w:cs="宋体" w:asciiTheme="minorAscii" w:hAnsiTheme="minorAscii" w:eastAsiaTheme="minorEastAsia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合计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widowControl/>
              <w:jc w:val="center"/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cs="Times New Roman" w:asciiTheme="minorAscii" w:hAnsiTheme="minorAscii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  <w:t>240</w:t>
            </w:r>
          </w:p>
        </w:tc>
      </w:tr>
    </w:tbl>
    <w:p>
      <w:pPr>
        <w:rPr>
          <w:rFonts w:hint="default" w:asciiTheme="minorAscii" w:hAnsiTheme="minorAscii" w:eastAsiaTheme="minor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3FE600D7"/>
    <w:rsid w:val="1B7627C1"/>
    <w:rsid w:val="2D584173"/>
    <w:rsid w:val="3B7844CB"/>
    <w:rsid w:val="3D4E71D1"/>
    <w:rsid w:val="3FE600D7"/>
    <w:rsid w:val="44E81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1142</Words>
  <Characters>1181</Characters>
  <Lines>0</Lines>
  <Paragraphs>0</Paragraphs>
  <TotalTime>1</TotalTime>
  <ScaleCrop>false</ScaleCrop>
  <LinksUpToDate>false</LinksUpToDate>
  <CharactersWithSpaces>1187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2024-05-28T06:47:00Z</dcterms:created>
  <dc:creator>朱娟</dc:creator>
  <cp:lastModifiedBy>朱娟</cp:lastModifiedBy>
  <dcterms:modified xsi:type="dcterms:W3CDTF">2024-05-28T08:59:23Z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4B71B4F86E454207BF76A0671B0A86F7_11</vt:lpwstr>
  </property>
</Properties>
</file>