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eastAsia" w:asciiTheme="minorEastAsia" w:hAnsiTheme="minorEastAsia" w:eastAsiaTheme="minorEastAsia" w:cstheme="minorEastAsia"/>
          <w:i w:val="0"/>
          <w:iCs w:val="0"/>
          <w:caps w:val="0"/>
          <w:color w:val="auto"/>
          <w:spacing w:val="0"/>
          <w:sz w:val="40"/>
          <w:szCs w:val="40"/>
          <w:shd w:val="clear" w:color="auto" w:fill="FFFFFF"/>
        </w:rPr>
      </w:pPr>
      <w:r>
        <w:rPr>
          <w:rFonts w:hint="eastAsia" w:asciiTheme="minorEastAsia" w:hAnsiTheme="minorEastAsia" w:eastAsiaTheme="minorEastAsia" w:cstheme="minorEastAsia"/>
          <w:b/>
          <w:bCs/>
          <w:i w:val="0"/>
          <w:iCs w:val="0"/>
          <w:caps w:val="0"/>
          <w:color w:val="auto"/>
          <w:spacing w:val="0"/>
          <w:sz w:val="40"/>
          <w:szCs w:val="40"/>
          <w:shd w:val="clear" w:color="auto" w:fill="FFFFFF"/>
          <w:lang w:eastAsia="zh-CN"/>
        </w:rPr>
        <w:t>供应商</w:t>
      </w:r>
      <w:r>
        <w:rPr>
          <w:rFonts w:hint="eastAsia" w:asciiTheme="minorEastAsia" w:hAnsiTheme="minorEastAsia" w:eastAsiaTheme="minorEastAsia" w:cstheme="minorEastAsia"/>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eastAsia" w:asciiTheme="minorEastAsia" w:hAnsiTheme="minorEastAsia" w:eastAsiaTheme="minorEastAsia" w:cstheme="minorEastAsia"/>
          <w:i w:val="0"/>
          <w:iCs w:val="0"/>
          <w:caps w:val="0"/>
          <w:color w:val="auto"/>
          <w:spacing w:val="0"/>
          <w:sz w:val="24"/>
          <w:szCs w:val="24"/>
          <w:shd w:val="clear" w:color="auto" w:fill="FFFFFF"/>
        </w:rPr>
      </w:pPr>
      <w:r>
        <w:rPr>
          <w:rFonts w:hint="eastAsia" w:asciiTheme="minorEastAsia" w:hAnsiTheme="minorEastAsia" w:eastAsiaTheme="minorEastAsia" w:cstheme="minorEastAsia"/>
          <w:i w:val="0"/>
          <w:iCs w:val="0"/>
          <w:caps w:val="0"/>
          <w:color w:val="auto"/>
          <w:spacing w:val="0"/>
          <w:sz w:val="24"/>
          <w:szCs w:val="24"/>
          <w:shd w:val="clear" w:color="auto" w:fill="FFFFFF"/>
          <w:lang w:eastAsia="zh-CN"/>
        </w:rPr>
        <w:t>供应商</w:t>
      </w:r>
      <w:r>
        <w:rPr>
          <w:rFonts w:hint="eastAsia" w:asciiTheme="minorEastAsia" w:hAnsiTheme="minorEastAsia" w:eastAsiaTheme="minorEastAsia" w:cstheme="minorEastAsia"/>
          <w:i w:val="0"/>
          <w:iCs w:val="0"/>
          <w:caps w:val="0"/>
          <w:color w:val="auto"/>
          <w:spacing w:val="0"/>
          <w:sz w:val="24"/>
          <w:szCs w:val="24"/>
          <w:shd w:val="clear" w:color="auto" w:fill="FFFFFF"/>
        </w:rPr>
        <w:t>按</w:t>
      </w:r>
      <w:r>
        <w:rPr>
          <w:rFonts w:hint="eastAsia" w:asciiTheme="minorEastAsia" w:hAnsiTheme="minorEastAsia" w:eastAsiaTheme="minorEastAsia" w:cstheme="minorEastAsia"/>
          <w:i w:val="0"/>
          <w:iCs w:val="0"/>
          <w:caps w:val="0"/>
          <w:color w:val="auto"/>
          <w:spacing w:val="0"/>
          <w:sz w:val="24"/>
          <w:szCs w:val="24"/>
          <w:shd w:val="clear" w:color="auto" w:fill="FFFFFF"/>
          <w:lang w:val="en-US" w:eastAsia="zh-CN"/>
        </w:rPr>
        <w:t>竞争性磋商文件</w:t>
      </w:r>
      <w:r>
        <w:rPr>
          <w:rFonts w:hint="eastAsia" w:asciiTheme="minorEastAsia" w:hAnsiTheme="minorEastAsia" w:eastAsiaTheme="minorEastAsia" w:cstheme="minorEastAsia"/>
          <w:i w:val="0"/>
          <w:iCs w:val="0"/>
          <w:caps w:val="0"/>
          <w:color w:val="auto"/>
          <w:spacing w:val="0"/>
          <w:sz w:val="24"/>
          <w:szCs w:val="24"/>
          <w:shd w:val="clear" w:color="auto" w:fill="FFFFFF"/>
        </w:rPr>
        <w:t>要求，应提供以下相关资格证明材料：</w:t>
      </w:r>
    </w:p>
    <w:p w14:paraId="6142FBF7">
      <w:pPr>
        <w:pStyle w:val="16"/>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（一）满足《中华人民共和国政府采购法》第二十二条规定；</w:t>
      </w:r>
    </w:p>
    <w:p w14:paraId="473F77A9">
      <w:pPr>
        <w:pStyle w:val="16"/>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（二）落实政府采购政策需满足的资格要求：</w:t>
      </w:r>
    </w:p>
    <w:p w14:paraId="62E0F721">
      <w:pPr>
        <w:pStyle w:val="16"/>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落实政府采购促进中小企业发展的相关政策：</w:t>
      </w:r>
    </w:p>
    <w:p w14:paraId="11F1A4A7">
      <w:pPr>
        <w:pStyle w:val="16"/>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r>
        <w:rPr>
          <w:rFonts w:hint="eastAsia" w:asciiTheme="minorEastAsia" w:hAnsiTheme="minorEastAsia" w:eastAsiaTheme="minorEastAsia" w:cstheme="minorEastAsia"/>
          <w:sz w:val="24"/>
          <w:szCs w:val="24"/>
          <w:lang w:eastAsia="zh-CN"/>
        </w:rPr>
        <w:t>宜君县社会治安综合治理中心建设项目(一期)</w:t>
      </w:r>
      <w:r>
        <w:rPr>
          <w:rFonts w:hint="eastAsia" w:asciiTheme="minorEastAsia" w:hAnsiTheme="minorEastAsia" w:eastAsiaTheme="minorEastAsia" w:cstheme="minorEastAsia"/>
          <w:sz w:val="24"/>
          <w:szCs w:val="24"/>
        </w:rPr>
        <w:t>）：属于专门面向中小企业采购。</w:t>
      </w:r>
    </w:p>
    <w:p w14:paraId="23724329">
      <w:pPr>
        <w:pStyle w:val="16"/>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（三）本项目的特定资格要求：</w:t>
      </w:r>
    </w:p>
    <w:p w14:paraId="54EB7667">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采购包1：</w:t>
      </w:r>
    </w:p>
    <w:p w14:paraId="02D61370">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1、营业执照：具有独立承担民事责任能力的法人、其他组织或自然人，并出具合法有效的统一社会信用代码的营业执照或事业单位法人证书等国家规定的相关证明，自然人参与的提供其身份证明；</w:t>
      </w:r>
    </w:p>
    <w:p w14:paraId="3E2F947D">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、企业资质：供应商须具备建设行政主管部门颁发的建筑工程施工总承包三级及以上资质，且具备合法有效的安全生产许可证；</w:t>
      </w:r>
    </w:p>
    <w:p w14:paraId="203326F2">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、拟派项目经理要求：供应商拟派项目经理须具备建筑工程专业二级及以上注册建造师资格，并具备有效的安全生产考核合格证书，在本单位注册，无在建项目；</w:t>
      </w:r>
    </w:p>
    <w:p w14:paraId="1398A1E0">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、备案信息：供应商、拟派项目经理需在“陕西省住房和城乡建设厅（http://js.shaanxi.gov.cn/）陕西省建筑市场监管与诚信信息发布平台”可查询；</w:t>
      </w:r>
    </w:p>
    <w:p w14:paraId="6A5EAD47">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财务状况报表：提供2023年度或2024年度经审计的财务报告，或提交自2024年11月1日以来其基本开户银行出具的资信证明（以上二种形式的资料提供任何一种即可）；其他组织和自然人提供银行出具的资信证明或财务报表；</w:t>
      </w:r>
    </w:p>
    <w:p w14:paraId="6B2FFFA3">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、税收缴纳证明：提供供应商2024年至今任意一个月已缴纳的完税凭证或税务机关开具的完税证明（任意税种），依法免税的单位应提供相关证明材料；</w:t>
      </w:r>
    </w:p>
    <w:p w14:paraId="31740487">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、社会保障资金缴纳证明：提供供应商2024年至今任意一个月的社会保障资金缴存单据或社保机构开具的社会保险参保缴费情况证明。依法不需要缴纳社会保障资金的供应商应提供相关证明文件；</w:t>
      </w:r>
    </w:p>
    <w:p w14:paraId="2D18DF48">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、声明书：提供具有履行本合同所必需的设备和专业技术能力的声明；</w:t>
      </w:r>
    </w:p>
    <w:p w14:paraId="4FE0E69B">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、声明书：出具参加政府采购活动前3年内在经营活动中没有重大违法记录的书面声明；</w:t>
      </w:r>
    </w:p>
    <w:p w14:paraId="273EEBD0">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、法定代表人授权书：法定代表人授权书及被授权人身份证(法定代表人直接参加投标，须提交其身份证复印件及法定代表人身份证明)；</w:t>
      </w:r>
    </w:p>
    <w:p w14:paraId="1293A8B7">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14:paraId="265F3164">
      <w:pPr>
        <w:pStyle w:val="1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12</w:t>
      </w:r>
      <w:r>
        <w:rPr>
          <w:rFonts w:hint="eastAsia" w:asciiTheme="minorEastAsia" w:hAnsiTheme="minorEastAsia" w:eastAsiaTheme="minorEastAsia" w:cstheme="minorEastAsia"/>
          <w:sz w:val="24"/>
          <w:szCs w:val="24"/>
        </w:rPr>
        <w:t>、非联合体声明：本项目不接受联合体磋商。</w:t>
      </w:r>
    </w:p>
    <w:p w14:paraId="52B02CDE">
      <w:pPr>
        <w:rPr>
          <w:rFonts w:hint="eastAsia" w:asciiTheme="minorEastAsia" w:hAnsiTheme="minorEastAsia" w:eastAsiaTheme="minorEastAsia" w:cstheme="minorEastAsia"/>
          <w:color w:val="auto"/>
          <w:kern w:val="0"/>
          <w:sz w:val="24"/>
          <w:szCs w:val="24"/>
          <w:lang w:val="zh-CN" w:eastAsia="zh-CN" w:bidi="ar-SA"/>
        </w:rPr>
      </w:pPr>
      <w:r>
        <w:rPr>
          <w:rFonts w:hint="eastAsia" w:asciiTheme="minorEastAsia" w:hAnsiTheme="minorEastAsia" w:eastAsiaTheme="minorEastAsia" w:cstheme="minorEastAsia"/>
          <w:color w:val="auto"/>
          <w:kern w:val="0"/>
          <w:sz w:val="24"/>
          <w:szCs w:val="24"/>
          <w:lang w:val="zh-CN" w:eastAsia="zh-CN" w:bidi="ar-SA"/>
        </w:rPr>
        <w:br w:type="page"/>
      </w:r>
    </w:p>
    <w:p w14:paraId="1EAA2030">
      <w:pPr>
        <w:spacing w:line="500" w:lineRule="exact"/>
        <w:ind w:firstLine="561"/>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附件一：书面声明</w:t>
      </w:r>
    </w:p>
    <w:p w14:paraId="25F5601F">
      <w:pPr>
        <w:spacing w:line="500" w:lineRule="exact"/>
        <w:rPr>
          <w:rFonts w:hint="eastAsia" w:asciiTheme="minorEastAsia" w:hAnsiTheme="minorEastAsia" w:eastAsiaTheme="minorEastAsia" w:cstheme="minorEastAsia"/>
          <w:b/>
          <w:bCs/>
          <w:color w:val="auto"/>
          <w:sz w:val="30"/>
          <w:szCs w:val="30"/>
        </w:rPr>
      </w:pPr>
    </w:p>
    <w:p w14:paraId="70F582BC">
      <w:pPr>
        <w:spacing w:line="500" w:lineRule="exact"/>
        <w:jc w:val="center"/>
        <w:rPr>
          <w:rFonts w:hint="eastAsia"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kern w:val="0"/>
          <w:sz w:val="30"/>
          <w:szCs w:val="30"/>
        </w:rPr>
        <w:t>书面声明</w:t>
      </w:r>
    </w:p>
    <w:p w14:paraId="75974F49">
      <w:pPr>
        <w:spacing w:line="360" w:lineRule="auto"/>
        <w:jc w:val="left"/>
        <w:rPr>
          <w:rFonts w:hint="eastAsia"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kern w:val="0"/>
          <w:sz w:val="24"/>
        </w:rPr>
        <w:t>致：</w:t>
      </w:r>
      <w:r>
        <w:rPr>
          <w:rFonts w:hint="eastAsia" w:asciiTheme="minorEastAsia" w:hAnsiTheme="minorEastAsia" w:eastAsiaTheme="minorEastAsia" w:cstheme="minorEastAsia"/>
          <w:color w:val="auto"/>
          <w:kern w:val="0"/>
          <w:sz w:val="24"/>
          <w:u w:val="single"/>
          <w:lang w:val="en-US" w:eastAsia="zh-CN"/>
        </w:rPr>
        <w:t xml:space="preserve">                 </w:t>
      </w:r>
    </w:p>
    <w:p w14:paraId="7B6D0AD8">
      <w:pPr>
        <w:spacing w:line="360" w:lineRule="auto"/>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p>
    <w:p w14:paraId="6D203FE0">
      <w:pPr>
        <w:pStyle w:val="4"/>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我单位具有履行合同所必需的设备和专业技术能力，未为本项目提供整体设计、规范编制或者项目管理、监理、检测等服务。</w:t>
      </w:r>
    </w:p>
    <w:p w14:paraId="22F83271">
      <w:pPr>
        <w:pStyle w:val="4"/>
        <w:spacing w:line="360" w:lineRule="auto"/>
        <w:rPr>
          <w:rFonts w:hint="eastAsia" w:asciiTheme="minorEastAsia" w:hAnsiTheme="minorEastAsia" w:eastAsiaTheme="minorEastAsia" w:cstheme="minorEastAsia"/>
          <w:color w:val="auto"/>
          <w:sz w:val="24"/>
        </w:rPr>
      </w:pPr>
    </w:p>
    <w:p w14:paraId="4D5288AB">
      <w:pPr>
        <w:spacing w:line="360" w:lineRule="auto"/>
        <w:ind w:firstLine="480" w:firstLineChars="20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特此声明！</w:t>
      </w:r>
    </w:p>
    <w:p w14:paraId="5E75A68C">
      <w:pPr>
        <w:spacing w:line="360" w:lineRule="auto"/>
        <w:ind w:firstLine="480" w:firstLineChars="200"/>
        <w:jc w:val="left"/>
        <w:rPr>
          <w:rFonts w:hint="eastAsia" w:asciiTheme="minorEastAsia" w:hAnsiTheme="minorEastAsia" w:eastAsiaTheme="minorEastAsia" w:cstheme="minorEastAsia"/>
          <w:color w:val="auto"/>
          <w:sz w:val="24"/>
        </w:rPr>
      </w:pPr>
    </w:p>
    <w:p w14:paraId="5859C4EB">
      <w:pPr>
        <w:spacing w:line="480" w:lineRule="auto"/>
        <w:ind w:firstLine="480" w:firstLineChars="200"/>
        <w:jc w:val="left"/>
        <w:rPr>
          <w:rFonts w:hint="eastAsia" w:asciiTheme="minorEastAsia" w:hAnsiTheme="minorEastAsia" w:eastAsiaTheme="minorEastAsia" w:cstheme="minorEastAsia"/>
          <w:color w:val="auto"/>
          <w:sz w:val="24"/>
        </w:rPr>
      </w:pPr>
    </w:p>
    <w:p w14:paraId="4E29137A">
      <w:pPr>
        <w:spacing w:line="480" w:lineRule="auto"/>
        <w:ind w:firstLine="480" w:firstLineChars="200"/>
        <w:jc w:val="left"/>
        <w:rPr>
          <w:rFonts w:hint="eastAsia"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szCs w:val="28"/>
          <w:lang w:eastAsia="zh-CN"/>
        </w:rPr>
        <w:t>供应商</w:t>
      </w:r>
      <w:r>
        <w:rPr>
          <w:rFonts w:hint="eastAsia" w:asciiTheme="minorEastAsia" w:hAnsiTheme="minorEastAsia" w:eastAsiaTheme="minorEastAsia" w:cstheme="minorEastAsia"/>
          <w:color w:val="auto"/>
          <w:sz w:val="24"/>
        </w:rPr>
        <w:t xml:space="preserve">（公章）： </w:t>
      </w:r>
      <w:r>
        <w:rPr>
          <w:rFonts w:hint="eastAsia" w:asciiTheme="minorEastAsia" w:hAnsiTheme="minorEastAsia" w:eastAsiaTheme="minorEastAsia" w:cstheme="minorEastAsia"/>
          <w:color w:val="auto"/>
          <w:sz w:val="24"/>
          <w:u w:val="single"/>
        </w:rPr>
        <w:t>名称</w:t>
      </w:r>
      <w:r>
        <w:rPr>
          <w:rFonts w:hint="eastAsia" w:asciiTheme="minorEastAsia" w:hAnsiTheme="minorEastAsia" w:eastAsiaTheme="minorEastAsia" w:cstheme="minorEastAsia"/>
          <w:color w:val="auto"/>
          <w:sz w:val="24"/>
        </w:rPr>
        <w:t>（加盖公章）</w:t>
      </w:r>
    </w:p>
    <w:p w14:paraId="688A8658">
      <w:pPr>
        <w:spacing w:line="480" w:lineRule="auto"/>
        <w:ind w:firstLine="480" w:firstLineChars="200"/>
        <w:jc w:val="left"/>
        <w:rPr>
          <w:rFonts w:hint="eastAsia"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 xml:space="preserve">                              法定代表人或被授权人（签字或盖章）：</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u w:val="single"/>
        </w:rPr>
        <w:t xml:space="preserve"> </w:t>
      </w:r>
    </w:p>
    <w:p w14:paraId="2F15F203">
      <w:pPr>
        <w:spacing w:line="480" w:lineRule="auto"/>
        <w:ind w:firstLine="480" w:firstLineChars="20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日   期：      年    月    日 </w:t>
      </w:r>
    </w:p>
    <w:p w14:paraId="3C6464D1">
      <w:pPr>
        <w:pStyle w:val="11"/>
        <w:spacing w:after="190"/>
        <w:ind w:firstLine="240"/>
        <w:rPr>
          <w:rFonts w:hint="eastAsia" w:asciiTheme="minorEastAsia" w:hAnsiTheme="minorEastAsia" w:eastAsiaTheme="minorEastAsia" w:cstheme="minorEastAsia"/>
          <w:color w:val="auto"/>
          <w:sz w:val="24"/>
        </w:rPr>
      </w:pPr>
    </w:p>
    <w:p w14:paraId="223CC072">
      <w:pPr>
        <w:spacing w:line="500" w:lineRule="exact"/>
        <w:ind w:firstLine="561"/>
        <w:rPr>
          <w:rFonts w:hint="eastAsia" w:asciiTheme="minorEastAsia" w:hAnsiTheme="minorEastAsia" w:eastAsiaTheme="minorEastAsia" w:cstheme="minorEastAsia"/>
          <w:b/>
          <w:bCs/>
          <w:color w:val="auto"/>
          <w:sz w:val="24"/>
        </w:rPr>
      </w:pPr>
      <w:bookmarkStart w:id="0" w:name="_Toc32331"/>
      <w:bookmarkStart w:id="1" w:name="_Toc1517"/>
      <w:bookmarkStart w:id="2" w:name="_Toc15868"/>
      <w:bookmarkStart w:id="3" w:name="_Toc20662"/>
      <w:bookmarkStart w:id="4" w:name="_Toc25524"/>
      <w:bookmarkStart w:id="5" w:name="_Toc4561"/>
      <w:bookmarkStart w:id="6" w:name="_Toc7084"/>
      <w:bookmarkStart w:id="7" w:name="_Toc9165"/>
      <w:r>
        <w:rPr>
          <w:rFonts w:hint="eastAsia" w:asciiTheme="minorEastAsia" w:hAnsiTheme="minorEastAsia" w:eastAsiaTheme="minorEastAsia" w:cstheme="minorEastAsia"/>
          <w:b/>
          <w:bCs/>
          <w:color w:val="auto"/>
          <w:sz w:val="24"/>
        </w:rPr>
        <w:br w:type="page"/>
      </w:r>
      <w:r>
        <w:rPr>
          <w:rFonts w:hint="eastAsia" w:asciiTheme="minorEastAsia" w:hAnsiTheme="minorEastAsia" w:eastAsiaTheme="minorEastAsia" w:cstheme="minorEastAsia"/>
          <w:b/>
          <w:bCs/>
          <w:color w:val="auto"/>
          <w:sz w:val="24"/>
        </w:rPr>
        <w:t>附件二：近三年无重大违法、违纪书面声明</w:t>
      </w:r>
    </w:p>
    <w:p w14:paraId="5180D707">
      <w:pPr>
        <w:spacing w:line="360" w:lineRule="atLeast"/>
        <w:jc w:val="center"/>
        <w:rPr>
          <w:rFonts w:hint="eastAsia" w:asciiTheme="minorEastAsia" w:hAnsiTheme="minorEastAsia" w:eastAsiaTheme="minorEastAsia" w:cstheme="minorEastAsia"/>
          <w:b/>
          <w:color w:val="auto"/>
          <w:sz w:val="32"/>
          <w:szCs w:val="32"/>
        </w:rPr>
      </w:pPr>
    </w:p>
    <w:p w14:paraId="71EFBAE1">
      <w:pPr>
        <w:pStyle w:val="11"/>
        <w:widowControl/>
        <w:spacing w:line="360" w:lineRule="auto"/>
        <w:ind w:firstLine="602" w:firstLineChars="200"/>
        <w:jc w:val="center"/>
        <w:rPr>
          <w:rFonts w:hint="eastAsia"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近三年无重大违法、违纪书面声明</w:t>
      </w:r>
    </w:p>
    <w:p w14:paraId="720F51E7">
      <w:pPr>
        <w:spacing w:line="360" w:lineRule="auto"/>
        <w:jc w:val="left"/>
        <w:rPr>
          <w:rFonts w:hint="eastAsia"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kern w:val="0"/>
          <w:sz w:val="24"/>
        </w:rPr>
        <w:t>致：</w:t>
      </w:r>
      <w:r>
        <w:rPr>
          <w:rFonts w:hint="eastAsia" w:asciiTheme="minorEastAsia" w:hAnsiTheme="minorEastAsia" w:eastAsiaTheme="minorEastAsia" w:cstheme="minorEastAsia"/>
          <w:color w:val="auto"/>
          <w:kern w:val="0"/>
          <w:sz w:val="24"/>
          <w:u w:val="single"/>
          <w:lang w:val="en-US" w:eastAsia="zh-CN"/>
        </w:rPr>
        <w:t xml:space="preserve">                </w:t>
      </w:r>
    </w:p>
    <w:p w14:paraId="5648548F">
      <w:pPr>
        <w:spacing w:line="360" w:lineRule="auto"/>
        <w:ind w:firstLine="480" w:firstLineChars="200"/>
        <w:jc w:val="left"/>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color w:val="auto"/>
          <w:sz w:val="24"/>
        </w:rPr>
        <w:t>我单位声明参加本次政府采购活动前三年内，在经营活动中没有重大违纪，以及未被列入失信被执行人、未在重大税收违法失信主体及政府采购严重违法失信行为记录名单中。</w:t>
      </w:r>
    </w:p>
    <w:p w14:paraId="08FF35CF">
      <w:pPr>
        <w:spacing w:line="360" w:lineRule="auto"/>
        <w:ind w:firstLine="424" w:firstLineChars="177"/>
        <w:jc w:val="left"/>
        <w:rPr>
          <w:rFonts w:hint="eastAsia"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color w:val="auto"/>
          <w:sz w:val="24"/>
        </w:rPr>
        <w:t>以上如构成虚假，自愿承担相关法律责任。</w:t>
      </w:r>
    </w:p>
    <w:p w14:paraId="38C11BE2">
      <w:pPr>
        <w:spacing w:line="360" w:lineRule="auto"/>
        <w:jc w:val="left"/>
        <w:rPr>
          <w:rFonts w:hint="eastAsia" w:asciiTheme="minorEastAsia" w:hAnsiTheme="minorEastAsia" w:eastAsiaTheme="minorEastAsia" w:cstheme="minorEastAsia"/>
          <w:b/>
          <w:color w:val="auto"/>
          <w:sz w:val="32"/>
          <w:szCs w:val="32"/>
        </w:rPr>
      </w:pPr>
    </w:p>
    <w:p w14:paraId="7EE7B86B">
      <w:pPr>
        <w:spacing w:line="360" w:lineRule="auto"/>
        <w:ind w:firstLine="480" w:firstLineChars="20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特此声明！</w:t>
      </w:r>
    </w:p>
    <w:p w14:paraId="0445E74C">
      <w:pPr>
        <w:spacing w:line="360" w:lineRule="auto"/>
        <w:ind w:firstLine="480" w:firstLineChars="200"/>
        <w:jc w:val="left"/>
        <w:rPr>
          <w:rFonts w:hint="eastAsia" w:asciiTheme="minorEastAsia" w:hAnsiTheme="minorEastAsia" w:eastAsiaTheme="minorEastAsia" w:cstheme="minorEastAsia"/>
          <w:color w:val="auto"/>
          <w:sz w:val="24"/>
        </w:rPr>
      </w:pPr>
    </w:p>
    <w:p w14:paraId="71193F3D">
      <w:pPr>
        <w:spacing w:line="480" w:lineRule="auto"/>
        <w:ind w:firstLine="480" w:firstLineChars="200"/>
        <w:jc w:val="left"/>
        <w:rPr>
          <w:rFonts w:hint="eastAsia" w:asciiTheme="minorEastAsia" w:hAnsiTheme="minorEastAsia" w:eastAsiaTheme="minorEastAsia" w:cstheme="minorEastAsia"/>
          <w:color w:val="auto"/>
          <w:sz w:val="24"/>
        </w:rPr>
      </w:pPr>
    </w:p>
    <w:p w14:paraId="515A1308">
      <w:pPr>
        <w:spacing w:line="480" w:lineRule="auto"/>
        <w:ind w:firstLine="480" w:firstLineChars="200"/>
        <w:jc w:val="left"/>
        <w:rPr>
          <w:rFonts w:hint="eastAsia"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szCs w:val="28"/>
          <w:lang w:eastAsia="zh-CN"/>
        </w:rPr>
        <w:t>供应商</w:t>
      </w:r>
      <w:r>
        <w:rPr>
          <w:rFonts w:hint="eastAsia" w:asciiTheme="minorEastAsia" w:hAnsiTheme="minorEastAsia" w:eastAsiaTheme="minorEastAsia" w:cstheme="minorEastAsia"/>
          <w:color w:val="auto"/>
          <w:sz w:val="24"/>
        </w:rPr>
        <w:t xml:space="preserve">（公章）： </w:t>
      </w:r>
      <w:r>
        <w:rPr>
          <w:rFonts w:hint="eastAsia" w:asciiTheme="minorEastAsia" w:hAnsiTheme="minorEastAsia" w:eastAsiaTheme="minorEastAsia" w:cstheme="minorEastAsia"/>
          <w:color w:val="auto"/>
          <w:sz w:val="24"/>
          <w:u w:val="single"/>
        </w:rPr>
        <w:t>名称</w:t>
      </w:r>
      <w:r>
        <w:rPr>
          <w:rFonts w:hint="eastAsia" w:asciiTheme="minorEastAsia" w:hAnsiTheme="minorEastAsia" w:eastAsiaTheme="minorEastAsia" w:cstheme="minorEastAsia"/>
          <w:color w:val="auto"/>
          <w:sz w:val="24"/>
        </w:rPr>
        <w:t>（加盖公章）</w:t>
      </w:r>
    </w:p>
    <w:p w14:paraId="3C9B985F">
      <w:pPr>
        <w:spacing w:line="480" w:lineRule="auto"/>
        <w:ind w:firstLine="480" w:firstLineChars="200"/>
        <w:jc w:val="left"/>
        <w:rPr>
          <w:rFonts w:hint="eastAsia"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 xml:space="preserve">                              法定代表人或被授权人（签字或盖章）：</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u w:val="single"/>
        </w:rPr>
        <w:t xml:space="preserve"> </w:t>
      </w:r>
    </w:p>
    <w:p w14:paraId="34B5D92D">
      <w:pPr>
        <w:spacing w:line="480" w:lineRule="auto"/>
        <w:ind w:firstLine="480" w:firstLineChars="20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日   期：      年    月    日 </w:t>
      </w:r>
    </w:p>
    <w:p w14:paraId="215ED2F5">
      <w:pPr>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br w:type="page"/>
      </w:r>
    </w:p>
    <w:p w14:paraId="2D7DE3AB">
      <w:pPr>
        <w:spacing w:line="500" w:lineRule="exact"/>
        <w:ind w:firstLine="561"/>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hint="eastAsia" w:asciiTheme="minorEastAsia" w:hAnsiTheme="minorEastAsia" w:eastAsiaTheme="minorEastAsia" w:cstheme="minorEastAsia"/>
          <w:b/>
          <w:bCs/>
          <w:color w:val="auto"/>
          <w:sz w:val="30"/>
          <w:szCs w:val="30"/>
        </w:rPr>
      </w:pPr>
      <w:bookmarkStart w:id="8" w:name="_Toc952"/>
      <w:bookmarkStart w:id="9" w:name="_Toc21260"/>
      <w:bookmarkStart w:id="10" w:name="_Toc22023"/>
      <w:bookmarkStart w:id="11" w:name="_Toc26760"/>
      <w:bookmarkStart w:id="12" w:name="_Toc10651"/>
      <w:bookmarkStart w:id="13" w:name="_Toc15131"/>
    </w:p>
    <w:p w14:paraId="34551CCD">
      <w:pPr>
        <w:pStyle w:val="11"/>
        <w:widowControl/>
        <w:spacing w:line="360" w:lineRule="auto"/>
        <w:ind w:firstLine="602" w:firstLineChars="200"/>
        <w:jc w:val="center"/>
        <w:rPr>
          <w:rFonts w:hint="eastAsia"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控股管理关系</w:t>
      </w:r>
      <w:bookmarkEnd w:id="8"/>
      <w:bookmarkEnd w:id="9"/>
      <w:bookmarkEnd w:id="10"/>
      <w:bookmarkEnd w:id="11"/>
      <w:bookmarkEnd w:id="12"/>
      <w:bookmarkEnd w:id="13"/>
    </w:p>
    <w:p w14:paraId="0DF4F159">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u w:val="single"/>
          <w:lang w:eastAsia="zh-CN"/>
        </w:rPr>
        <w:t>（</w:t>
      </w:r>
      <w:r>
        <w:rPr>
          <w:rFonts w:hint="eastAsia" w:asciiTheme="minorEastAsia" w:hAnsiTheme="minorEastAsia" w:eastAsiaTheme="minorEastAsia" w:cstheme="minorEastAsia"/>
          <w:color w:val="auto"/>
          <w:sz w:val="24"/>
          <w:u w:val="single"/>
          <w:lang w:val="en-US" w:eastAsia="zh-CN"/>
        </w:rPr>
        <w:t>采购人/采购代理机构</w:t>
      </w:r>
      <w:r>
        <w:rPr>
          <w:rFonts w:hint="eastAsia" w:asciiTheme="minorEastAsia" w:hAnsiTheme="minorEastAsia" w:eastAsiaTheme="minorEastAsia" w:cstheme="minorEastAsia"/>
          <w:color w:val="auto"/>
          <w:sz w:val="24"/>
          <w:u w:val="single"/>
          <w:lang w:eastAsia="zh-CN"/>
        </w:rPr>
        <w:t>）</w:t>
      </w:r>
      <w:r>
        <w:rPr>
          <w:rFonts w:hint="eastAsia" w:asciiTheme="minorEastAsia" w:hAnsiTheme="minorEastAsia" w:eastAsiaTheme="minorEastAsia" w:cstheme="minorEastAsia"/>
          <w:color w:val="auto"/>
          <w:sz w:val="24"/>
        </w:rPr>
        <w:t>：</w:t>
      </w:r>
    </w:p>
    <w:p w14:paraId="269EE71F">
      <w:pPr>
        <w:spacing w:line="360" w:lineRule="auto"/>
        <w:ind w:firstLine="480" w:firstLineChars="200"/>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color w:val="auto"/>
          <w:sz w:val="24"/>
        </w:rPr>
        <w:t>我方与以下</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hint="eastAsia" w:asciiTheme="minorEastAsia" w:hAnsiTheme="minorEastAsia" w:eastAsiaTheme="minorEastAsia" w:cstheme="minorEastAsia"/>
                <w:color w:val="auto"/>
                <w:kern w:val="0"/>
                <w:sz w:val="24"/>
                <w:lang w:eastAsia="zh-CN"/>
              </w:rPr>
            </w:pPr>
            <w:r>
              <w:rPr>
                <w:rFonts w:hint="eastAsia" w:asciiTheme="minorEastAsia" w:hAnsiTheme="minorEastAsia" w:eastAsiaTheme="minorEastAsia" w:cstheme="minorEastAsia"/>
                <w:color w:val="auto"/>
                <w:kern w:val="0"/>
                <w:sz w:val="24"/>
              </w:rPr>
              <w:t>存在直接控股、管理关系的相关</w:t>
            </w:r>
            <w:r>
              <w:rPr>
                <w:rFonts w:hint="eastAsia" w:asciiTheme="minorEastAsia" w:hAnsiTheme="minorEastAsia" w:eastAsiaTheme="minorEastAsia" w:cstheme="minorEastAsia"/>
                <w:color w:val="auto"/>
                <w:kern w:val="0"/>
                <w:sz w:val="24"/>
                <w:lang w:eastAsia="zh-CN"/>
              </w:rPr>
              <w:t>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hint="eastAsia" w:asciiTheme="minorEastAsia" w:hAnsiTheme="minorEastAsia" w:eastAsiaTheme="minorEastAsia" w:cstheme="minorEastAsia"/>
                <w:b/>
                <w:color w:val="auto"/>
                <w:kern w:val="0"/>
                <w:sz w:val="24"/>
              </w:rPr>
            </w:pPr>
            <w:r>
              <w:rPr>
                <w:rFonts w:hint="eastAsia" w:asciiTheme="minorEastAsia" w:hAnsiTheme="minorEastAsia" w:eastAsiaTheme="minorEastAsia" w:cstheme="minorEastAsia"/>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hint="eastAsia" w:asciiTheme="minorEastAsia" w:hAnsiTheme="minorEastAsia" w:eastAsiaTheme="minorEastAsia" w:cstheme="minorEastAsia"/>
                <w:b/>
                <w:color w:val="auto"/>
                <w:kern w:val="0"/>
                <w:sz w:val="24"/>
              </w:rPr>
            </w:pPr>
            <w:r>
              <w:rPr>
                <w:rFonts w:hint="eastAsia" w:asciiTheme="minorEastAsia" w:hAnsiTheme="minorEastAsia" w:eastAsiaTheme="minorEastAsia" w:cstheme="minorEastAsia"/>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hint="eastAsia" w:asciiTheme="minorEastAsia" w:hAnsiTheme="minorEastAsia" w:eastAsiaTheme="minorEastAsia" w:cstheme="minorEastAsia"/>
                <w:b/>
                <w:color w:val="auto"/>
                <w:kern w:val="0"/>
                <w:sz w:val="24"/>
              </w:rPr>
            </w:pPr>
            <w:r>
              <w:rPr>
                <w:rFonts w:hint="eastAsia" w:asciiTheme="minorEastAsia" w:hAnsiTheme="minorEastAsia" w:eastAsiaTheme="minorEastAsia" w:cstheme="minorEastAsia"/>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hint="eastAsia" w:asciiTheme="minorEastAsia" w:hAnsiTheme="minorEastAsia" w:eastAsiaTheme="minorEastAsia" w:cstheme="minorEastAsia"/>
                <w:b/>
                <w:color w:val="auto"/>
                <w:kern w:val="0"/>
                <w:sz w:val="24"/>
              </w:rPr>
            </w:pPr>
            <w:r>
              <w:rPr>
                <w:rFonts w:hint="eastAsia" w:asciiTheme="minorEastAsia" w:hAnsiTheme="minorEastAsia" w:eastAsiaTheme="minorEastAsia" w:cstheme="minorEastAsia"/>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hint="eastAsia" w:asciiTheme="minorEastAsia" w:hAnsiTheme="minorEastAsia" w:eastAsiaTheme="minorEastAsia" w:cstheme="minorEastAsia"/>
                <w:bCs/>
                <w:color w:val="auto"/>
                <w:kern w:val="0"/>
                <w:sz w:val="24"/>
              </w:rPr>
            </w:pPr>
          </w:p>
        </w:tc>
      </w:tr>
    </w:tbl>
    <w:p w14:paraId="285B6025">
      <w:pPr>
        <w:spacing w:line="500" w:lineRule="exact"/>
        <w:ind w:firstLine="3840" w:firstLineChars="1600"/>
        <w:rPr>
          <w:rFonts w:hint="eastAsia" w:asciiTheme="minorEastAsia" w:hAnsiTheme="minorEastAsia" w:eastAsiaTheme="minorEastAsia" w:cstheme="minorEastAsia"/>
          <w:color w:val="auto"/>
          <w:sz w:val="24"/>
        </w:rPr>
      </w:pPr>
    </w:p>
    <w:p w14:paraId="11E4CBAA">
      <w:pPr>
        <w:spacing w:line="480" w:lineRule="auto"/>
        <w:ind w:firstLine="480" w:firstLineChars="200"/>
        <w:jc w:val="left"/>
        <w:rPr>
          <w:rFonts w:hint="eastAsia"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szCs w:val="28"/>
          <w:lang w:eastAsia="zh-CN"/>
        </w:rPr>
        <w:t>供应商</w:t>
      </w:r>
      <w:r>
        <w:rPr>
          <w:rFonts w:hint="eastAsia" w:asciiTheme="minorEastAsia" w:hAnsiTheme="minorEastAsia" w:eastAsiaTheme="minorEastAsia" w:cstheme="minorEastAsia"/>
          <w:color w:val="auto"/>
          <w:sz w:val="24"/>
        </w:rPr>
        <w:t xml:space="preserve">（公章）： </w:t>
      </w:r>
      <w:r>
        <w:rPr>
          <w:rFonts w:hint="eastAsia" w:asciiTheme="minorEastAsia" w:hAnsiTheme="minorEastAsia" w:eastAsiaTheme="minorEastAsia" w:cstheme="minorEastAsia"/>
          <w:color w:val="auto"/>
          <w:sz w:val="24"/>
          <w:u w:val="single"/>
        </w:rPr>
        <w:t>名称</w:t>
      </w:r>
      <w:r>
        <w:rPr>
          <w:rFonts w:hint="eastAsia" w:asciiTheme="minorEastAsia" w:hAnsiTheme="minorEastAsia" w:eastAsiaTheme="minorEastAsia" w:cstheme="minorEastAsia"/>
          <w:color w:val="auto"/>
          <w:sz w:val="24"/>
        </w:rPr>
        <w:t>（加盖公章）</w:t>
      </w:r>
    </w:p>
    <w:p w14:paraId="25F9C4D3">
      <w:pPr>
        <w:spacing w:line="480" w:lineRule="auto"/>
        <w:ind w:firstLine="480" w:firstLineChars="200"/>
        <w:jc w:val="left"/>
        <w:rPr>
          <w:rFonts w:hint="eastAsia"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 xml:space="preserve">                              法定代表人或被授权人（签字或盖章）：</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u w:val="single"/>
        </w:rPr>
        <w:t xml:space="preserve"> </w:t>
      </w:r>
    </w:p>
    <w:p w14:paraId="3B154442">
      <w:pPr>
        <w:spacing w:line="480" w:lineRule="auto"/>
        <w:ind w:firstLine="480" w:firstLineChars="20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日   期：      年    月    日 </w:t>
      </w:r>
    </w:p>
    <w:p w14:paraId="375FC8AF">
      <w:pPr>
        <w:pStyle w:val="11"/>
        <w:wordWrap w:val="0"/>
        <w:spacing w:line="500" w:lineRule="exact"/>
        <w:ind w:firstLineChars="20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备注：</w:t>
      </w:r>
    </w:p>
    <w:p w14:paraId="4A47F935">
      <w:pPr>
        <w:pStyle w:val="11"/>
        <w:wordWrap w:val="0"/>
        <w:spacing w:line="400" w:lineRule="exact"/>
        <w:ind w:firstLineChars="20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szCs w:val="21"/>
        </w:rPr>
        <w:t>4.</w:t>
      </w:r>
      <w:r>
        <w:rPr>
          <w:rFonts w:hint="eastAsia" w:asciiTheme="minorEastAsia" w:hAnsiTheme="minorEastAsia" w:eastAsiaTheme="minorEastAsia" w:cstheme="minorEastAsia"/>
          <w:color w:val="auto"/>
          <w:szCs w:val="21"/>
          <w:lang w:eastAsia="zh-CN"/>
        </w:rPr>
        <w:t>供应商</w:t>
      </w:r>
      <w:r>
        <w:rPr>
          <w:rFonts w:hint="eastAsia" w:asciiTheme="minorEastAsia" w:hAnsiTheme="minorEastAsia" w:eastAsiaTheme="minorEastAsia" w:cstheme="minorEastAsia"/>
          <w:color w:val="auto"/>
          <w:szCs w:val="21"/>
        </w:rPr>
        <w:t>如不存在直接控股股东的，则在“直接控股股东名称及出资比例”处填写“无”或“/”。</w:t>
      </w:r>
      <w:r>
        <w:rPr>
          <w:rFonts w:hint="eastAsia" w:asciiTheme="minorEastAsia" w:hAnsiTheme="minorEastAsia" w:eastAsiaTheme="minorEastAsia" w:cstheme="minorEastAsia"/>
          <w:color w:val="auto"/>
          <w:szCs w:val="21"/>
          <w:lang w:eastAsia="zh-CN"/>
        </w:rPr>
        <w:t>供应商</w:t>
      </w:r>
      <w:r>
        <w:rPr>
          <w:rFonts w:hint="eastAsia" w:asciiTheme="minorEastAsia" w:hAnsiTheme="minorEastAsia" w:eastAsiaTheme="minorEastAsia" w:cstheme="minorEastAsia"/>
          <w:color w:val="auto"/>
          <w:szCs w:val="21"/>
        </w:rPr>
        <w:t>不存在直接管理关系的，则在“直接管理关系单位名称”中填“无”或“/”。</w:t>
      </w:r>
    </w:p>
    <w:p w14:paraId="36818ABD">
      <w:pPr>
        <w:pStyle w:val="4"/>
        <w:keepLines w:val="0"/>
        <w:pageBreakBefore w:val="0"/>
        <w:widowControl w:val="0"/>
        <w:kinsoku/>
        <w:wordWrap/>
        <w:overflowPunct/>
        <w:topLinePunct w:val="0"/>
        <w:bidi w:val="0"/>
        <w:spacing w:after="120" w:afterLines="0"/>
        <w:jc w:val="center"/>
        <w:textAlignment w:val="auto"/>
        <w:outlineLvl w:val="2"/>
        <w:rPr>
          <w:rFonts w:hint="eastAsia" w:asciiTheme="minorEastAsia" w:hAnsiTheme="minorEastAsia" w:eastAsiaTheme="minorEastAsia" w:cstheme="minorEastAsia"/>
          <w:b/>
          <w:bCs/>
          <w:color w:val="auto"/>
          <w:sz w:val="24"/>
          <w:lang w:val="en-US" w:eastAsia="zh-CN"/>
        </w:rPr>
      </w:pPr>
      <w:bookmarkStart w:id="14" w:name="_Toc21910"/>
      <w:bookmarkStart w:id="15" w:name="_Toc13961"/>
      <w:bookmarkStart w:id="16" w:name="_Toc18882"/>
      <w:bookmarkStart w:id="17" w:name="_Toc24547"/>
      <w:r>
        <w:rPr>
          <w:rFonts w:hint="eastAsia" w:asciiTheme="minorEastAsia" w:hAnsiTheme="minorEastAsia" w:eastAsiaTheme="minorEastAsia" w:cstheme="minorEastAsia"/>
          <w:b/>
          <w:bCs/>
          <w:color w:val="auto"/>
          <w:sz w:val="30"/>
          <w:szCs w:val="30"/>
        </w:rPr>
        <w:br w:type="page"/>
      </w:r>
      <w:bookmarkEnd w:id="14"/>
      <w:bookmarkEnd w:id="15"/>
      <w:bookmarkEnd w:id="16"/>
      <w:bookmarkEnd w:id="17"/>
      <w:r>
        <w:rPr>
          <w:rFonts w:hint="eastAsia" w:asciiTheme="minorEastAsia" w:hAnsiTheme="minorEastAsia" w:eastAsiaTheme="minorEastAsia" w:cstheme="minorEastAsia"/>
          <w:b/>
          <w:bCs/>
          <w:color w:val="auto"/>
          <w:sz w:val="24"/>
        </w:rPr>
        <w:t>附件四：</w:t>
      </w:r>
      <w:r>
        <w:rPr>
          <w:rFonts w:hint="eastAsia" w:asciiTheme="minorEastAsia" w:hAnsiTheme="minorEastAsia" w:eastAsiaTheme="minorEastAsia" w:cstheme="minorEastAsia"/>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Theme="minorEastAsia" w:hAnsiTheme="minorEastAsia" w:eastAsiaTheme="minorEastAsia" w:cstheme="minorEastAsia"/>
          <w:b/>
          <w:bCs/>
          <w:kern w:val="2"/>
          <w:sz w:val="28"/>
          <w:szCs w:val="28"/>
          <w:highlight w:val="none"/>
          <w:lang w:val="en-US" w:eastAsia="zh-CN" w:bidi="ar-SA"/>
        </w:rPr>
      </w:pPr>
      <w:r>
        <w:rPr>
          <w:rFonts w:hint="eastAsia" w:asciiTheme="minorEastAsia" w:hAnsiTheme="minorEastAsia" w:eastAsiaTheme="minorEastAsia" w:cstheme="minorEastAsia"/>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Theme="minorEastAsia" w:hAnsiTheme="minorEastAsia" w:eastAsiaTheme="minorEastAsia" w:cstheme="minorEastAsia"/>
          <w:kern w:val="0"/>
          <w:sz w:val="24"/>
          <w:szCs w:val="20"/>
          <w:highlight w:val="none"/>
        </w:rPr>
      </w:pPr>
      <w:r>
        <w:rPr>
          <w:rFonts w:hint="eastAsia" w:asciiTheme="minorEastAsia" w:hAnsiTheme="minorEastAsia" w:eastAsiaTheme="minorEastAsia" w:cstheme="minorEastAsia"/>
          <w:kern w:val="0"/>
          <w:sz w:val="24"/>
          <w:szCs w:val="20"/>
          <w:highlight w:val="none"/>
          <w:lang w:eastAsia="zh-CN"/>
        </w:rPr>
        <w:t>供应商</w:t>
      </w:r>
      <w:r>
        <w:rPr>
          <w:rFonts w:hint="eastAsia" w:asciiTheme="minorEastAsia" w:hAnsiTheme="minorEastAsia" w:eastAsiaTheme="minorEastAsia" w:cstheme="minorEastAsia"/>
          <w:kern w:val="0"/>
          <w:sz w:val="24"/>
          <w:szCs w:val="20"/>
          <w:highlight w:val="none"/>
        </w:rPr>
        <w:t>名称：</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Theme="minorEastAsia" w:hAnsiTheme="minorEastAsia" w:eastAsiaTheme="minorEastAsia" w:cstheme="minorEastAsia"/>
          <w:kern w:val="0"/>
          <w:sz w:val="24"/>
          <w:szCs w:val="20"/>
          <w:highlight w:val="none"/>
        </w:rPr>
      </w:pPr>
      <w:r>
        <w:rPr>
          <w:rFonts w:hint="eastAsia" w:asciiTheme="minorEastAsia" w:hAnsiTheme="minorEastAsia" w:eastAsiaTheme="minorEastAsia" w:cstheme="minorEastAsia"/>
          <w:kern w:val="0"/>
          <w:sz w:val="24"/>
          <w:szCs w:val="20"/>
          <w:highlight w:val="none"/>
        </w:rPr>
        <w:t>统一社会信用代码：</w:t>
      </w:r>
      <w:r>
        <w:rPr>
          <w:rFonts w:hint="eastAsia" w:asciiTheme="minorEastAsia" w:hAnsiTheme="minorEastAsia" w:eastAsiaTheme="minorEastAsia" w:cstheme="minorEastAsia"/>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Theme="minorEastAsia" w:hAnsiTheme="minorEastAsia" w:eastAsiaTheme="minorEastAsia" w:cstheme="minorEastAsia"/>
          <w:kern w:val="0"/>
          <w:sz w:val="24"/>
          <w:szCs w:val="20"/>
          <w:highlight w:val="none"/>
        </w:rPr>
      </w:pPr>
      <w:r>
        <w:rPr>
          <w:rFonts w:hint="eastAsia" w:asciiTheme="minorEastAsia" w:hAnsiTheme="minorEastAsia" w:eastAsiaTheme="minorEastAsia" w:cstheme="minorEastAsia"/>
          <w:kern w:val="0"/>
          <w:sz w:val="24"/>
          <w:szCs w:val="20"/>
          <w:highlight w:val="none"/>
        </w:rPr>
        <w:t>注册地址：</w:t>
      </w:r>
      <w:r>
        <w:rPr>
          <w:rFonts w:hint="eastAsia" w:asciiTheme="minorEastAsia" w:hAnsiTheme="minorEastAsia" w:eastAsiaTheme="minorEastAsia" w:cstheme="minorEastAsia"/>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Theme="minorEastAsia" w:hAnsiTheme="minorEastAsia" w:eastAsiaTheme="minorEastAsia" w:cstheme="minorEastAsia"/>
          <w:kern w:val="0"/>
          <w:sz w:val="24"/>
          <w:szCs w:val="20"/>
          <w:highlight w:val="none"/>
        </w:rPr>
      </w:pPr>
      <w:r>
        <w:rPr>
          <w:rFonts w:hint="eastAsia" w:asciiTheme="minorEastAsia" w:hAnsiTheme="minorEastAsia" w:eastAsiaTheme="minorEastAsia" w:cstheme="minorEastAsia"/>
          <w:kern w:val="0"/>
          <w:sz w:val="24"/>
          <w:szCs w:val="20"/>
          <w:highlight w:val="none"/>
        </w:rPr>
        <w:t>成立时间：</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rPr>
        <w:t xml:space="preserve">年 </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rPr>
        <w:t>月</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Theme="minorEastAsia" w:hAnsiTheme="minorEastAsia" w:eastAsiaTheme="minorEastAsia" w:cstheme="minorEastAsia"/>
          <w:kern w:val="0"/>
          <w:sz w:val="24"/>
          <w:szCs w:val="20"/>
          <w:highlight w:val="none"/>
          <w:u w:val="single"/>
        </w:rPr>
      </w:pPr>
      <w:r>
        <w:rPr>
          <w:rFonts w:hint="eastAsia" w:asciiTheme="minorEastAsia" w:hAnsiTheme="minorEastAsia" w:eastAsiaTheme="minorEastAsia" w:cstheme="minorEastAsia"/>
          <w:kern w:val="0"/>
          <w:sz w:val="24"/>
          <w:szCs w:val="20"/>
          <w:highlight w:val="none"/>
        </w:rPr>
        <w:t>经营期限：</w:t>
      </w:r>
      <w:r>
        <w:rPr>
          <w:rFonts w:hint="eastAsia" w:asciiTheme="minorEastAsia" w:hAnsiTheme="minorEastAsia" w:eastAsiaTheme="minorEastAsia" w:cstheme="minorEastAsia"/>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Theme="minorEastAsia" w:hAnsiTheme="minorEastAsia" w:eastAsiaTheme="minorEastAsia" w:cstheme="minorEastAsia"/>
          <w:kern w:val="0"/>
          <w:sz w:val="24"/>
          <w:szCs w:val="20"/>
          <w:highlight w:val="none"/>
        </w:rPr>
      </w:pPr>
      <w:r>
        <w:rPr>
          <w:rFonts w:hint="eastAsia" w:asciiTheme="minorEastAsia" w:hAnsiTheme="minorEastAsia" w:eastAsiaTheme="minorEastAsia" w:cstheme="minorEastAsia"/>
          <w:kern w:val="0"/>
          <w:sz w:val="24"/>
          <w:szCs w:val="20"/>
          <w:highlight w:val="none"/>
        </w:rPr>
        <w:t>姓名：</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rPr>
        <w:t xml:space="preserve"> 性别：</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u w:val="single"/>
          <w:lang w:val="en-US" w:eastAsia="zh-CN"/>
        </w:rPr>
        <w:t xml:space="preserve"> </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rPr>
        <w:t xml:space="preserve"> 年龄：</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u w:val="single"/>
          <w:lang w:val="en-US" w:eastAsia="zh-CN"/>
        </w:rPr>
        <w:t xml:space="preserve"> </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rPr>
        <w:t xml:space="preserve"> 系</w:t>
      </w:r>
      <w:r>
        <w:rPr>
          <w:rFonts w:hint="eastAsia" w:asciiTheme="minorEastAsia" w:hAnsiTheme="minorEastAsia" w:eastAsiaTheme="minorEastAsia" w:cstheme="minorEastAsia"/>
          <w:kern w:val="0"/>
          <w:sz w:val="24"/>
          <w:szCs w:val="20"/>
          <w:highlight w:val="none"/>
          <w:u w:val="single"/>
        </w:rPr>
        <w:t xml:space="preserve">            </w:t>
      </w:r>
      <w:r>
        <w:rPr>
          <w:rFonts w:hint="eastAsia" w:asciiTheme="minorEastAsia" w:hAnsiTheme="minorEastAsia" w:eastAsiaTheme="minorEastAsia" w:cstheme="minorEastAsia"/>
          <w:kern w:val="0"/>
          <w:sz w:val="24"/>
          <w:szCs w:val="20"/>
          <w:highlight w:val="none"/>
        </w:rPr>
        <w:t>（</w:t>
      </w:r>
      <w:r>
        <w:rPr>
          <w:rFonts w:hint="eastAsia" w:asciiTheme="minorEastAsia" w:hAnsiTheme="minorEastAsia" w:eastAsiaTheme="minorEastAsia" w:cstheme="minorEastAsia"/>
          <w:kern w:val="0"/>
          <w:sz w:val="24"/>
          <w:szCs w:val="20"/>
          <w:highlight w:val="none"/>
          <w:lang w:eastAsia="zh-CN"/>
        </w:rPr>
        <w:t>供应商</w:t>
      </w:r>
      <w:r>
        <w:rPr>
          <w:rFonts w:hint="eastAsia" w:asciiTheme="minorEastAsia" w:hAnsiTheme="minorEastAsia" w:eastAsiaTheme="minorEastAsia" w:cstheme="minorEastAsia"/>
          <w:kern w:val="0"/>
          <w:sz w:val="24"/>
          <w:szCs w:val="20"/>
          <w:highlight w:val="none"/>
        </w:rPr>
        <w:t>名称）的</w:t>
      </w:r>
      <w:r>
        <w:rPr>
          <w:rFonts w:hint="eastAsia" w:asciiTheme="minorEastAsia" w:hAnsiTheme="minorEastAsia" w:eastAsiaTheme="minorEastAsia" w:cstheme="minorEastAsia"/>
          <w:kern w:val="0"/>
          <w:sz w:val="24"/>
          <w:szCs w:val="20"/>
          <w:highlight w:val="none"/>
          <w:lang w:eastAsia="zh-CN"/>
        </w:rPr>
        <w:t>法定代表人</w:t>
      </w:r>
      <w:r>
        <w:rPr>
          <w:rFonts w:hint="eastAsia" w:asciiTheme="minorEastAsia" w:hAnsiTheme="minorEastAsia" w:eastAsiaTheme="minorEastAsia" w:cstheme="minorEastAsia"/>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Theme="minorEastAsia" w:hAnsiTheme="minorEastAsia" w:eastAsiaTheme="minorEastAsia" w:cstheme="minorEastAsia"/>
          <w:kern w:val="0"/>
          <w:sz w:val="24"/>
          <w:szCs w:val="20"/>
          <w:highlight w:val="none"/>
        </w:rPr>
      </w:pPr>
      <w:r>
        <w:rPr>
          <w:rFonts w:hint="eastAsia" w:asciiTheme="minorEastAsia" w:hAnsiTheme="minorEastAsia" w:eastAsiaTheme="minorEastAsia" w:cstheme="minorEastAsia"/>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Theme="minorEastAsia" w:hAnsiTheme="minorEastAsia" w:eastAsiaTheme="minorEastAsia" w:cstheme="minorEastAsia"/>
          <w:kern w:val="0"/>
          <w:sz w:val="24"/>
          <w:szCs w:val="21"/>
          <w:highlight w:val="none"/>
        </w:rPr>
      </w:pPr>
      <w:r>
        <w:rPr>
          <w:rFonts w:hint="eastAsia" w:asciiTheme="minorEastAsia" w:hAnsiTheme="minorEastAsia" w:eastAsiaTheme="minorEastAsia" w:cstheme="minorEastAsia"/>
          <w:kern w:val="0"/>
          <w:sz w:val="24"/>
          <w:szCs w:val="21"/>
          <w:highlight w:val="none"/>
        </w:rPr>
        <w:t>附：</w:t>
      </w:r>
      <w:r>
        <w:rPr>
          <w:rFonts w:hint="eastAsia" w:asciiTheme="minorEastAsia" w:hAnsiTheme="minorEastAsia" w:eastAsiaTheme="minorEastAsia" w:cstheme="minorEastAsia"/>
          <w:kern w:val="0"/>
          <w:sz w:val="24"/>
          <w:szCs w:val="21"/>
          <w:highlight w:val="none"/>
          <w:lang w:eastAsia="zh-CN"/>
        </w:rPr>
        <w:t>法定代表人</w:t>
      </w:r>
      <w:r>
        <w:rPr>
          <w:rFonts w:hint="eastAsia" w:asciiTheme="minorEastAsia" w:hAnsiTheme="minorEastAsia" w:eastAsiaTheme="minorEastAsia" w:cstheme="minorEastAsia"/>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Theme="minorEastAsia" w:hAnsiTheme="minorEastAsia" w:eastAsiaTheme="minorEastAsia" w:cstheme="minorEastAsia"/>
                <w:kern w:val="0"/>
                <w:sz w:val="24"/>
                <w:szCs w:val="21"/>
                <w:highlight w:val="none"/>
              </w:rPr>
            </w:pPr>
          </w:p>
          <w:p w14:paraId="64235419">
            <w:pPr>
              <w:snapToGrid w:val="0"/>
              <w:spacing w:line="480" w:lineRule="auto"/>
              <w:jc w:val="center"/>
              <w:rPr>
                <w:rFonts w:hint="eastAsia" w:asciiTheme="minorEastAsia" w:hAnsiTheme="minorEastAsia" w:eastAsiaTheme="minorEastAsia" w:cstheme="minorEastAsia"/>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kern w:val="0"/>
                <w:sz w:val="24"/>
                <w:szCs w:val="21"/>
                <w:highlight w:val="none"/>
              </w:rPr>
            </w:pPr>
            <w:r>
              <w:rPr>
                <w:rFonts w:hint="eastAsia" w:asciiTheme="minorEastAsia" w:hAnsiTheme="minorEastAsia" w:eastAsiaTheme="minorEastAsia" w:cstheme="minorEastAsia"/>
                <w:kern w:val="0"/>
                <w:sz w:val="24"/>
                <w:szCs w:val="21"/>
                <w:highlight w:val="none"/>
                <w:lang w:eastAsia="zh-CN"/>
              </w:rPr>
              <w:t>法定代表人</w:t>
            </w:r>
            <w:r>
              <w:rPr>
                <w:rFonts w:hint="eastAsia" w:asciiTheme="minorEastAsia" w:hAnsiTheme="minorEastAsia" w:eastAsiaTheme="minorEastAsia" w:cstheme="minorEastAsia"/>
                <w:kern w:val="0"/>
                <w:sz w:val="24"/>
                <w:szCs w:val="21"/>
                <w:highlight w:val="none"/>
              </w:rPr>
              <w:t>身份证复印件</w:t>
            </w:r>
            <w:r>
              <w:rPr>
                <w:rFonts w:hint="eastAsia" w:asciiTheme="minorEastAsia" w:hAnsiTheme="minorEastAsia" w:eastAsiaTheme="minorEastAsia" w:cstheme="minorEastAsia"/>
                <w:kern w:val="0"/>
                <w:sz w:val="24"/>
                <w:szCs w:val="21"/>
                <w:highlight w:val="none"/>
                <w:lang w:eastAsia="zh-CN"/>
              </w:rPr>
              <w:t>粘</w:t>
            </w:r>
            <w:r>
              <w:rPr>
                <w:rFonts w:hint="eastAsia" w:asciiTheme="minorEastAsia" w:hAnsiTheme="minorEastAsia" w:eastAsiaTheme="minorEastAsia" w:cstheme="minorEastAsia"/>
                <w:kern w:val="0"/>
                <w:sz w:val="24"/>
                <w:szCs w:val="21"/>
                <w:highlight w:val="none"/>
              </w:rPr>
              <w:t>贴处</w:t>
            </w:r>
          </w:p>
          <w:p w14:paraId="5818D792">
            <w:pPr>
              <w:widowControl w:val="0"/>
              <w:spacing w:after="120" w:afterLines="0"/>
              <w:jc w:val="center"/>
              <w:rPr>
                <w:rFonts w:hint="eastAsia" w:asciiTheme="minorEastAsia" w:hAnsiTheme="minorEastAsia" w:eastAsiaTheme="minorEastAsia" w:cstheme="minorEastAsia"/>
                <w:kern w:val="2"/>
                <w:sz w:val="21"/>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（正反面）</w:t>
            </w:r>
          </w:p>
          <w:p w14:paraId="146E5CD7">
            <w:pPr>
              <w:snapToGrid w:val="0"/>
              <w:spacing w:line="480" w:lineRule="auto"/>
              <w:jc w:val="center"/>
              <w:rPr>
                <w:rFonts w:hint="eastAsia" w:asciiTheme="minorEastAsia" w:hAnsiTheme="minorEastAsia" w:eastAsiaTheme="minorEastAsia" w:cstheme="minorEastAsia"/>
                <w:kern w:val="0"/>
                <w:sz w:val="24"/>
                <w:szCs w:val="21"/>
                <w:highlight w:val="none"/>
              </w:rPr>
            </w:pPr>
          </w:p>
          <w:p w14:paraId="2DEF5742">
            <w:pPr>
              <w:snapToGrid w:val="0"/>
              <w:spacing w:line="480" w:lineRule="auto"/>
              <w:jc w:val="center"/>
              <w:rPr>
                <w:rFonts w:hint="eastAsia" w:asciiTheme="minorEastAsia" w:hAnsiTheme="minorEastAsia" w:eastAsiaTheme="minorEastAsia" w:cstheme="minorEastAsia"/>
                <w:kern w:val="0"/>
                <w:sz w:val="24"/>
                <w:szCs w:val="21"/>
                <w:highlight w:val="none"/>
              </w:rPr>
            </w:pPr>
          </w:p>
        </w:tc>
      </w:tr>
    </w:tbl>
    <w:p w14:paraId="1471621D">
      <w:pPr>
        <w:snapToGrid w:val="0"/>
        <w:spacing w:line="480" w:lineRule="auto"/>
        <w:rPr>
          <w:rFonts w:hint="eastAsia" w:asciiTheme="minorEastAsia" w:hAnsiTheme="minorEastAsia" w:eastAsiaTheme="minorEastAsia" w:cstheme="minorEastAsia"/>
          <w:kern w:val="0"/>
          <w:sz w:val="24"/>
          <w:szCs w:val="21"/>
          <w:highlight w:val="cyan"/>
        </w:rPr>
      </w:pPr>
    </w:p>
    <w:p w14:paraId="3475E79A">
      <w:pPr>
        <w:snapToGrid w:val="0"/>
        <w:rPr>
          <w:rFonts w:hint="eastAsia" w:asciiTheme="minorEastAsia" w:hAnsiTheme="minorEastAsia" w:eastAsiaTheme="minorEastAsia" w:cstheme="minorEastAsia"/>
          <w:kern w:val="0"/>
          <w:sz w:val="24"/>
          <w:szCs w:val="21"/>
          <w:highlight w:val="cyan"/>
        </w:rPr>
      </w:pPr>
    </w:p>
    <w:p w14:paraId="4C42F68C">
      <w:pPr>
        <w:snapToGrid w:val="0"/>
        <w:rPr>
          <w:rFonts w:hint="eastAsia" w:asciiTheme="minorEastAsia" w:hAnsiTheme="minorEastAsia" w:eastAsiaTheme="minorEastAsia" w:cstheme="minorEastAsia"/>
          <w:kern w:val="0"/>
          <w:sz w:val="24"/>
          <w:szCs w:val="21"/>
          <w:highlight w:val="cyan"/>
        </w:rPr>
      </w:pPr>
    </w:p>
    <w:p w14:paraId="01184C16">
      <w:pPr>
        <w:snapToGrid w:val="0"/>
        <w:rPr>
          <w:rFonts w:hint="eastAsia" w:asciiTheme="minorEastAsia" w:hAnsiTheme="minorEastAsia" w:eastAsiaTheme="minorEastAsia" w:cstheme="minorEastAsia"/>
          <w:kern w:val="0"/>
          <w:sz w:val="24"/>
          <w:szCs w:val="21"/>
          <w:highlight w:val="cyan"/>
        </w:rPr>
      </w:pPr>
    </w:p>
    <w:p w14:paraId="49B66744">
      <w:pPr>
        <w:snapToGrid w:val="0"/>
        <w:rPr>
          <w:rFonts w:hint="eastAsia" w:asciiTheme="minorEastAsia" w:hAnsiTheme="minorEastAsia" w:eastAsiaTheme="minorEastAsia" w:cstheme="minorEastAsia"/>
          <w:kern w:val="0"/>
          <w:sz w:val="24"/>
          <w:szCs w:val="21"/>
          <w:highlight w:val="cyan"/>
        </w:rPr>
      </w:pPr>
    </w:p>
    <w:p w14:paraId="4B78DC43">
      <w:pPr>
        <w:adjustRightInd w:val="0"/>
        <w:snapToGrid w:val="0"/>
        <w:spacing w:line="360" w:lineRule="auto"/>
        <w:rPr>
          <w:rFonts w:hint="eastAsia" w:asciiTheme="minorEastAsia" w:hAnsiTheme="minorEastAsia" w:eastAsiaTheme="minorEastAsia" w:cstheme="minorEastAsia"/>
          <w:kern w:val="0"/>
          <w:sz w:val="24"/>
          <w:szCs w:val="20"/>
          <w:highlight w:val="cyan"/>
        </w:rPr>
      </w:pPr>
    </w:p>
    <w:p w14:paraId="2A4C0A53">
      <w:pPr>
        <w:adjustRightInd w:val="0"/>
        <w:snapToGrid w:val="0"/>
        <w:spacing w:line="360" w:lineRule="auto"/>
        <w:ind w:right="420"/>
        <w:rPr>
          <w:rFonts w:hint="eastAsia" w:asciiTheme="minorEastAsia" w:hAnsiTheme="minorEastAsia" w:eastAsiaTheme="minorEastAsia" w:cstheme="minorEastAsia"/>
          <w:kern w:val="0"/>
          <w:sz w:val="24"/>
          <w:szCs w:val="20"/>
          <w:highlight w:val="cyan"/>
        </w:rPr>
      </w:pPr>
    </w:p>
    <w:p w14:paraId="3A35C015">
      <w:pPr>
        <w:adjustRightInd w:val="0"/>
        <w:snapToGrid w:val="0"/>
        <w:spacing w:line="360" w:lineRule="auto"/>
        <w:ind w:right="420"/>
        <w:rPr>
          <w:rFonts w:hint="eastAsia" w:asciiTheme="minorEastAsia" w:hAnsiTheme="minorEastAsia" w:eastAsiaTheme="minorEastAsia" w:cstheme="minorEastAsia"/>
          <w:kern w:val="0"/>
          <w:sz w:val="24"/>
          <w:szCs w:val="20"/>
          <w:highlight w:val="cyan"/>
        </w:rPr>
      </w:pPr>
    </w:p>
    <w:p w14:paraId="25B37CD6">
      <w:pPr>
        <w:adjustRightInd w:val="0"/>
        <w:snapToGrid w:val="0"/>
        <w:spacing w:line="360" w:lineRule="auto"/>
        <w:ind w:right="420"/>
        <w:rPr>
          <w:rFonts w:hint="eastAsia" w:asciiTheme="minorEastAsia" w:hAnsiTheme="minorEastAsia" w:eastAsiaTheme="minorEastAsia" w:cstheme="minorEastAsia"/>
          <w:kern w:val="0"/>
          <w:sz w:val="24"/>
          <w:szCs w:val="20"/>
          <w:highlight w:val="cyan"/>
        </w:rPr>
      </w:pPr>
    </w:p>
    <w:p w14:paraId="6F28311D">
      <w:pPr>
        <w:adjustRightInd w:val="0"/>
        <w:snapToGrid w:val="0"/>
        <w:spacing w:line="360" w:lineRule="auto"/>
        <w:ind w:right="420"/>
        <w:rPr>
          <w:rFonts w:hint="eastAsia" w:asciiTheme="minorEastAsia" w:hAnsiTheme="minorEastAsia" w:eastAsiaTheme="minorEastAsia" w:cstheme="minorEastAsia"/>
          <w:color w:val="auto"/>
          <w:kern w:val="0"/>
          <w:sz w:val="24"/>
          <w:szCs w:val="20"/>
          <w:highlight w:val="cyan"/>
        </w:rPr>
      </w:pPr>
    </w:p>
    <w:p w14:paraId="40839793">
      <w:pPr>
        <w:adjustRightInd w:val="0"/>
        <w:snapToGrid w:val="0"/>
        <w:spacing w:line="360" w:lineRule="auto"/>
        <w:ind w:right="420" w:firstLine="4320" w:firstLineChars="1800"/>
        <w:rPr>
          <w:rFonts w:hint="eastAsia" w:asciiTheme="minorEastAsia" w:hAnsiTheme="minorEastAsia" w:eastAsiaTheme="minorEastAsia" w:cstheme="minorEastAsia"/>
          <w:color w:val="auto"/>
          <w:kern w:val="0"/>
          <w:sz w:val="24"/>
          <w:szCs w:val="20"/>
          <w:highlight w:val="none"/>
        </w:rPr>
      </w:pPr>
      <w:r>
        <w:rPr>
          <w:rFonts w:hint="eastAsia" w:asciiTheme="minorEastAsia" w:hAnsiTheme="minorEastAsia" w:eastAsiaTheme="minorEastAsia" w:cstheme="minorEastAsia"/>
          <w:color w:val="auto"/>
          <w:kern w:val="0"/>
          <w:sz w:val="24"/>
          <w:szCs w:val="20"/>
          <w:highlight w:val="none"/>
          <w:lang w:eastAsia="zh-CN"/>
        </w:rPr>
        <w:t>供应商</w:t>
      </w:r>
      <w:r>
        <w:rPr>
          <w:rFonts w:hint="eastAsia" w:asciiTheme="minorEastAsia" w:hAnsiTheme="minorEastAsia" w:eastAsiaTheme="minorEastAsia" w:cstheme="minorEastAsia"/>
          <w:color w:val="auto"/>
          <w:kern w:val="0"/>
          <w:sz w:val="24"/>
          <w:szCs w:val="20"/>
          <w:highlight w:val="none"/>
        </w:rPr>
        <w:t>名称</w:t>
      </w:r>
      <w:r>
        <w:rPr>
          <w:rFonts w:hint="eastAsia" w:asciiTheme="minorEastAsia" w:hAnsiTheme="minorEastAsia" w:eastAsiaTheme="minorEastAsia" w:cstheme="minorEastAsia"/>
          <w:color w:val="auto"/>
          <w:kern w:val="0"/>
          <w:sz w:val="24"/>
          <w:szCs w:val="20"/>
          <w:highlight w:val="none"/>
          <w:lang w:eastAsia="zh-CN"/>
        </w:rPr>
        <w:t>：</w:t>
      </w:r>
      <w:r>
        <w:rPr>
          <w:rFonts w:hint="eastAsia" w:asciiTheme="minorEastAsia" w:hAnsiTheme="minorEastAsia" w:eastAsiaTheme="minorEastAsia" w:cstheme="minorEastAsia"/>
          <w:color w:val="auto"/>
          <w:kern w:val="0"/>
          <w:sz w:val="24"/>
          <w:szCs w:val="20"/>
          <w:highlight w:val="none"/>
          <w:u w:val="single"/>
          <w:lang w:val="en-US" w:eastAsia="zh-CN"/>
        </w:rPr>
        <w:t xml:space="preserve">                 </w:t>
      </w:r>
      <w:r>
        <w:rPr>
          <w:rFonts w:hint="eastAsia" w:asciiTheme="minorEastAsia" w:hAnsiTheme="minorEastAsia" w:eastAsiaTheme="minorEastAsia" w:cstheme="minorEastAsia"/>
          <w:color w:val="auto"/>
          <w:kern w:val="0"/>
          <w:sz w:val="24"/>
          <w:szCs w:val="20"/>
          <w:highlight w:val="none"/>
        </w:rPr>
        <w:t>（</w:t>
      </w:r>
      <w:r>
        <w:rPr>
          <w:rFonts w:hint="eastAsia" w:asciiTheme="minorEastAsia" w:hAnsiTheme="minorEastAsia" w:eastAsiaTheme="minorEastAsia" w:cstheme="minorEastAsia"/>
          <w:color w:val="auto"/>
          <w:kern w:val="0"/>
          <w:sz w:val="24"/>
          <w:szCs w:val="20"/>
          <w:highlight w:val="none"/>
          <w:lang w:eastAsia="zh-CN"/>
        </w:rPr>
        <w:t>公章</w:t>
      </w:r>
      <w:r>
        <w:rPr>
          <w:rFonts w:hint="eastAsia" w:asciiTheme="minorEastAsia" w:hAnsiTheme="minorEastAsia" w:eastAsiaTheme="minorEastAsia" w:cstheme="minorEastAsia"/>
          <w:color w:val="auto"/>
          <w:kern w:val="0"/>
          <w:sz w:val="24"/>
          <w:szCs w:val="20"/>
          <w:highlight w:val="none"/>
        </w:rPr>
        <w:t>）</w:t>
      </w:r>
    </w:p>
    <w:p w14:paraId="1921824A">
      <w:pPr>
        <w:adjustRightInd w:val="0"/>
        <w:snapToGrid w:val="0"/>
        <w:spacing w:line="360" w:lineRule="auto"/>
        <w:ind w:right="420" w:firstLine="4320" w:firstLineChars="1800"/>
        <w:rPr>
          <w:rFonts w:hint="eastAsia" w:asciiTheme="minorEastAsia" w:hAnsiTheme="minorEastAsia" w:eastAsiaTheme="minorEastAsia" w:cstheme="minorEastAsia"/>
          <w:color w:val="auto"/>
          <w:kern w:val="0"/>
          <w:sz w:val="24"/>
          <w:szCs w:val="20"/>
        </w:rPr>
      </w:pPr>
      <w:r>
        <w:rPr>
          <w:rFonts w:hint="eastAsia" w:asciiTheme="minorEastAsia" w:hAnsiTheme="minorEastAsia" w:eastAsiaTheme="minorEastAsia" w:cstheme="minorEastAsia"/>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Theme="minorEastAsia" w:hAnsiTheme="minorEastAsia" w:eastAsiaTheme="minorEastAsia" w:cstheme="minorEastAsia"/>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Theme="minorEastAsia" w:hAnsiTheme="minorEastAsia" w:eastAsiaTheme="minorEastAsia" w:cstheme="minorEastAsia"/>
          <w:b/>
          <w:bCs/>
          <w:color w:val="auto"/>
          <w:kern w:val="2"/>
          <w:sz w:val="24"/>
          <w:szCs w:val="24"/>
          <w:highlight w:val="none"/>
          <w:lang w:val="zh-CN" w:eastAsia="zh-CN" w:bidi="ar-SA"/>
        </w:rPr>
      </w:pPr>
      <w:r>
        <w:rPr>
          <w:rFonts w:hint="eastAsia" w:asciiTheme="minorEastAsia" w:hAnsiTheme="minorEastAsia" w:eastAsiaTheme="minorEastAsia" w:cstheme="minorEastAsia"/>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Theme="minorEastAsia" w:hAnsiTheme="minorEastAsia" w:eastAsiaTheme="minorEastAsia" w:cstheme="minorEastAsia"/>
          <w:b/>
          <w:bCs/>
          <w:color w:val="auto"/>
          <w:sz w:val="24"/>
        </w:rPr>
      </w:pPr>
    </w:p>
    <w:p w14:paraId="2E0C6948">
      <w:pPr>
        <w:spacing w:line="500" w:lineRule="exact"/>
        <w:ind w:firstLine="561"/>
        <w:rPr>
          <w:rFonts w:hint="eastAsia" w:asciiTheme="minorEastAsia" w:hAnsiTheme="minorEastAsia" w:eastAsiaTheme="minorEastAsia" w:cstheme="minorEastAsia"/>
          <w:b/>
          <w:bCs/>
          <w:color w:val="auto"/>
          <w:sz w:val="24"/>
        </w:rPr>
      </w:pPr>
    </w:p>
    <w:p w14:paraId="4852E304">
      <w:pPr>
        <w:pStyle w:val="11"/>
        <w:widowControl/>
        <w:spacing w:line="360" w:lineRule="auto"/>
        <w:ind w:firstLine="602" w:firstLineChars="200"/>
        <w:jc w:val="center"/>
        <w:rPr>
          <w:rFonts w:hint="eastAsia" w:asciiTheme="minorEastAsia" w:hAnsiTheme="minorEastAsia" w:eastAsiaTheme="minorEastAsia" w:cstheme="minorEastAsia"/>
          <w:b/>
          <w:bCs/>
          <w:color w:val="auto"/>
          <w:sz w:val="30"/>
          <w:szCs w:val="30"/>
        </w:rPr>
      </w:pPr>
      <w:bookmarkStart w:id="18" w:name="_Toc6945"/>
      <w:bookmarkStart w:id="19" w:name="_Toc22704"/>
      <w:bookmarkStart w:id="20" w:name="_Toc483349441"/>
      <w:bookmarkStart w:id="21" w:name="_Toc26738"/>
      <w:bookmarkStart w:id="22" w:name="_Toc23557"/>
      <w:bookmarkStart w:id="23" w:name="_Toc29613"/>
      <w:bookmarkStart w:id="24" w:name="_Toc22198"/>
      <w:bookmarkStart w:id="25" w:name="_Toc14081"/>
      <w:bookmarkStart w:id="26" w:name="_Toc31865"/>
      <w:bookmarkStart w:id="27" w:name="_Toc29800"/>
      <w:bookmarkStart w:id="28" w:name="_Toc12905"/>
      <w:bookmarkStart w:id="29" w:name="_Toc13597"/>
      <w:bookmarkStart w:id="30" w:name="_Toc21050"/>
      <w:bookmarkStart w:id="31" w:name="_Toc9004"/>
      <w:bookmarkStart w:id="32" w:name="_Toc17265"/>
      <w:bookmarkStart w:id="33" w:name="_Toc18044"/>
      <w:bookmarkStart w:id="34" w:name="_Toc15591"/>
      <w:bookmarkStart w:id="35" w:name="_Toc13312"/>
      <w:bookmarkStart w:id="36" w:name="_Toc12408"/>
      <w:bookmarkStart w:id="37" w:name="_Toc19326"/>
      <w:bookmarkStart w:id="38" w:name="_Toc31501"/>
      <w:bookmarkStart w:id="39" w:name="_Toc17482"/>
      <w:r>
        <w:rPr>
          <w:rFonts w:hint="eastAsia" w:asciiTheme="minorEastAsia" w:hAnsiTheme="minorEastAsia" w:eastAsiaTheme="minorEastAsia" w:cstheme="minorEastAsia"/>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eastAsia" w:asciiTheme="minorEastAsia" w:hAnsiTheme="minorEastAsia" w:eastAsiaTheme="minorEastAsia" w:cstheme="minorEastAsia"/>
          <w:b/>
          <w:bCs/>
          <w:color w:val="auto"/>
          <w:sz w:val="24"/>
          <w:u w:val="single"/>
          <w:lang w:val="en-US" w:eastAsia="zh-CN"/>
        </w:rPr>
      </w:pPr>
      <w:r>
        <w:rPr>
          <w:rFonts w:hint="eastAsia" w:asciiTheme="minorEastAsia" w:hAnsiTheme="minorEastAsia" w:eastAsiaTheme="minorEastAsia" w:cstheme="minorEastAsia"/>
          <w:color w:val="auto"/>
          <w:sz w:val="24"/>
        </w:rPr>
        <w:t>致：</w:t>
      </w:r>
      <w:r>
        <w:rPr>
          <w:rFonts w:hint="eastAsia" w:asciiTheme="minorEastAsia" w:hAnsiTheme="minorEastAsia" w:eastAsiaTheme="minorEastAsia" w:cstheme="minorEastAsia"/>
          <w:color w:val="auto"/>
          <w:sz w:val="24"/>
          <w:u w:val="single"/>
          <w:lang w:val="en-US" w:eastAsia="zh-CN"/>
        </w:rPr>
        <w:t xml:space="preserve">                      </w:t>
      </w:r>
    </w:p>
    <w:p w14:paraId="01D04E0F">
      <w:pPr>
        <w:pStyle w:val="6"/>
        <w:spacing w:line="500" w:lineRule="exact"/>
        <w:ind w:left="-120" w:leftChars="-57" w:firstLine="600" w:firstLineChars="2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本授权书声明：注册于（</w:t>
      </w:r>
      <w:r>
        <w:rPr>
          <w:rFonts w:hint="eastAsia" w:asciiTheme="minorEastAsia" w:hAnsiTheme="minorEastAsia" w:eastAsiaTheme="minorEastAsia" w:cstheme="minorEastAsia"/>
          <w:color w:val="auto"/>
          <w:sz w:val="24"/>
          <w:szCs w:val="24"/>
          <w:u w:val="single"/>
        </w:rPr>
        <w:t xml:space="preserve"> 工商行政管理局名称）之（委托单位全称） </w:t>
      </w:r>
      <w:r>
        <w:rPr>
          <w:rFonts w:hint="eastAsia" w:asciiTheme="minorEastAsia" w:hAnsiTheme="minorEastAsia" w:eastAsiaTheme="minorEastAsia" w:cstheme="minorEastAsia"/>
          <w:color w:val="auto"/>
          <w:sz w:val="24"/>
          <w:szCs w:val="24"/>
        </w:rPr>
        <w:t>的法定代表人</w:t>
      </w:r>
      <w:r>
        <w:rPr>
          <w:rFonts w:hint="eastAsia" w:asciiTheme="minorEastAsia" w:hAnsiTheme="minorEastAsia" w:eastAsiaTheme="minorEastAsia" w:cstheme="minorEastAsia"/>
          <w:color w:val="auto"/>
          <w:sz w:val="24"/>
          <w:szCs w:val="24"/>
          <w:u w:val="single"/>
        </w:rPr>
        <w:t>（姓名、性别）</w:t>
      </w:r>
      <w:r>
        <w:rPr>
          <w:rFonts w:hint="eastAsia" w:asciiTheme="minorEastAsia" w:hAnsiTheme="minorEastAsia" w:eastAsiaTheme="minorEastAsia" w:cstheme="minorEastAsia"/>
          <w:color w:val="auto"/>
          <w:sz w:val="24"/>
          <w:szCs w:val="24"/>
        </w:rPr>
        <w:t>授权本公司的</w:t>
      </w:r>
      <w:r>
        <w:rPr>
          <w:rFonts w:hint="eastAsia" w:asciiTheme="minorEastAsia" w:hAnsiTheme="minorEastAsia" w:eastAsiaTheme="minorEastAsia" w:cstheme="minorEastAsia"/>
          <w:color w:val="auto"/>
          <w:sz w:val="24"/>
          <w:szCs w:val="24"/>
          <w:u w:val="single"/>
        </w:rPr>
        <w:t>（被授权人姓名、性别、职务）</w:t>
      </w:r>
      <w:r>
        <w:rPr>
          <w:rFonts w:hint="eastAsia" w:asciiTheme="minorEastAsia" w:hAnsiTheme="minorEastAsia" w:eastAsiaTheme="minorEastAsia" w:cstheme="minorEastAsia"/>
          <w:color w:val="auto"/>
          <w:sz w:val="24"/>
          <w:szCs w:val="24"/>
        </w:rPr>
        <w:t>为合法代理人，就贵方组织的有关</w:t>
      </w:r>
      <w:r>
        <w:rPr>
          <w:rFonts w:hint="eastAsia" w:asciiTheme="minorEastAsia" w:hAnsiTheme="minorEastAsia" w:eastAsiaTheme="minorEastAsia" w:cstheme="minorEastAsia"/>
          <w:color w:val="auto"/>
          <w:sz w:val="24"/>
          <w:szCs w:val="24"/>
          <w:u w:val="single"/>
        </w:rPr>
        <w:t>（采购项目名称）</w:t>
      </w:r>
      <w:r>
        <w:rPr>
          <w:rFonts w:hint="eastAsia" w:asciiTheme="minorEastAsia" w:hAnsiTheme="minorEastAsia" w:eastAsiaTheme="minorEastAsia" w:cstheme="minorEastAsia"/>
          <w:color w:val="auto"/>
          <w:sz w:val="24"/>
          <w:szCs w:val="24"/>
        </w:rPr>
        <w:t>（项目编号：</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）的响应、洽谈、执行等具体事务，签署全部有关响应文件、文书、协议、合同，本公司对被授权人在本项目中的签名承担全部法律责任。本授权书自</w:t>
      </w:r>
      <w:r>
        <w:rPr>
          <w:rFonts w:hint="eastAsia" w:asciiTheme="minorEastAsia" w:hAnsiTheme="minorEastAsia" w:eastAsiaTheme="minorEastAsia" w:cstheme="minorEastAsia"/>
          <w:color w:val="auto"/>
          <w:sz w:val="24"/>
          <w:szCs w:val="24"/>
          <w:lang w:val="en-US" w:eastAsia="zh-CN"/>
        </w:rPr>
        <w:t>招标</w:t>
      </w:r>
      <w:r>
        <w:rPr>
          <w:rFonts w:hint="eastAsia" w:asciiTheme="minorEastAsia" w:hAnsiTheme="minorEastAsia" w:eastAsiaTheme="minorEastAsia" w:cstheme="minorEastAsia"/>
          <w:color w:val="auto"/>
          <w:sz w:val="24"/>
          <w:szCs w:val="24"/>
        </w:rPr>
        <w:t>会议之日起计算有效期为</w:t>
      </w:r>
      <w:r>
        <w:rPr>
          <w:rFonts w:hint="eastAsia" w:asciiTheme="minorEastAsia" w:hAnsiTheme="minorEastAsia" w:eastAsiaTheme="minorEastAsia" w:cstheme="minorEastAsia"/>
          <w:color w:val="auto"/>
          <w:sz w:val="24"/>
          <w:szCs w:val="24"/>
          <w:u w:val="single"/>
        </w:rPr>
        <w:t>90</w:t>
      </w:r>
      <w:r>
        <w:rPr>
          <w:rFonts w:hint="eastAsia" w:asciiTheme="minorEastAsia" w:hAnsiTheme="minorEastAsia" w:eastAsiaTheme="minorEastAsia" w:cstheme="minorEastAsia"/>
          <w:color w:val="auto"/>
          <w:sz w:val="24"/>
          <w:szCs w:val="24"/>
        </w:rPr>
        <w:t>天。</w:t>
      </w:r>
    </w:p>
    <w:p w14:paraId="1548032C">
      <w:pPr>
        <w:pStyle w:val="6"/>
        <w:spacing w:line="500" w:lineRule="exact"/>
        <w:ind w:firstLine="480" w:firstLineChars="200"/>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rPr>
        <w:t>委托单位：</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（公章）         法定代表人（签字或盖章）：</w:t>
      </w:r>
      <w:r>
        <w:rPr>
          <w:rFonts w:hint="eastAsia" w:asciiTheme="minorEastAsia" w:hAnsiTheme="minorEastAsia" w:eastAsiaTheme="minorEastAsia" w:cstheme="minorEastAsia"/>
          <w:color w:val="auto"/>
          <w:sz w:val="24"/>
          <w:szCs w:val="24"/>
          <w:u w:val="single"/>
          <w:lang w:val="en-US" w:eastAsia="zh-CN"/>
        </w:rPr>
        <w:t xml:space="preserve">       </w:t>
      </w:r>
    </w:p>
    <w:p w14:paraId="1B1A2B87">
      <w:pPr>
        <w:pStyle w:val="6"/>
        <w:spacing w:line="500" w:lineRule="exac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签发日期：</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月</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日</w:t>
      </w:r>
    </w:p>
    <w:p w14:paraId="2EF9D408">
      <w:pPr>
        <w:pStyle w:val="6"/>
        <w:spacing w:line="500" w:lineRule="exac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附：被授权人姓名（签字或盖章）：</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性别：</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职务：</w:t>
      </w:r>
      <w:r>
        <w:rPr>
          <w:rFonts w:hint="eastAsia" w:asciiTheme="minorEastAsia" w:hAnsiTheme="minorEastAsia" w:eastAsiaTheme="minorEastAsia" w:cstheme="minorEastAsia"/>
          <w:color w:val="auto"/>
          <w:sz w:val="24"/>
          <w:szCs w:val="24"/>
          <w:u w:val="single"/>
        </w:rPr>
        <w:t xml:space="preserve">             </w:t>
      </w:r>
    </w:p>
    <w:p w14:paraId="16EAA7D9">
      <w:pPr>
        <w:pStyle w:val="6"/>
        <w:spacing w:line="500" w:lineRule="exact"/>
        <w:ind w:firstLine="960" w:firstLineChars="4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 xml:space="preserve">联系地址：  </w:t>
      </w:r>
      <w:r>
        <w:rPr>
          <w:rFonts w:hint="eastAsia" w:asciiTheme="minorEastAsia" w:hAnsiTheme="minorEastAsia" w:eastAsiaTheme="minorEastAsia" w:cstheme="minorEastAsia"/>
          <w:color w:val="auto"/>
          <w:sz w:val="24"/>
          <w:szCs w:val="24"/>
          <w:u w:val="single"/>
        </w:rPr>
        <w:t xml:space="preserve">                                                </w:t>
      </w:r>
    </w:p>
    <w:p w14:paraId="6F1E1336">
      <w:pPr>
        <w:pStyle w:val="6"/>
        <w:spacing w:line="500" w:lineRule="exact"/>
        <w:ind w:firstLine="960" w:firstLineChars="4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rPr>
        <w:t>联系电话：</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 xml:space="preserve">传真：                          </w:t>
      </w:r>
    </w:p>
    <w:p w14:paraId="2289B305">
      <w:pPr>
        <w:pStyle w:val="6"/>
        <w:spacing w:line="500" w:lineRule="exact"/>
        <w:ind w:firstLine="2760" w:firstLineChars="1150"/>
        <w:rPr>
          <w:rFonts w:hint="eastAsia" w:asciiTheme="minorEastAsia" w:hAnsiTheme="minorEastAsia" w:eastAsiaTheme="minorEastAsia" w:cstheme="minorEastAsia"/>
          <w:color w:val="auto"/>
          <w:sz w:val="24"/>
          <w:szCs w:val="24"/>
        </w:rPr>
      </w:pPr>
    </w:p>
    <w:p w14:paraId="5572AB9C">
      <w:pPr>
        <w:pStyle w:val="6"/>
        <w:spacing w:line="500" w:lineRule="exact"/>
        <w:ind w:firstLine="2760" w:firstLineChars="115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6" w:hRule="atLeast"/>
          <w:jc w:val="center"/>
        </w:trPr>
        <w:tc>
          <w:tcPr>
            <w:tcW w:w="4213" w:type="dxa"/>
            <w:shd w:val="clear" w:color="auto" w:fill="E0E0E0"/>
            <w:noWrap w:val="0"/>
            <w:vAlign w:val="center"/>
          </w:tcPr>
          <w:p w14:paraId="4902B706">
            <w:pPr>
              <w:pStyle w:val="6"/>
              <w:snapToGrid w:val="0"/>
              <w:spacing w:line="500" w:lineRule="exact"/>
              <w:jc w:val="center"/>
              <w:rPr>
                <w:rFonts w:hint="eastAsia" w:asciiTheme="minorEastAsia" w:hAnsiTheme="minorEastAsia" w:eastAsiaTheme="minorEastAsia" w:cstheme="minorEastAsia"/>
                <w:color w:val="auto"/>
                <w:sz w:val="24"/>
                <w:szCs w:val="24"/>
                <w:shd w:val="pct10" w:color="auto" w:fill="FFFFFF"/>
              </w:rPr>
            </w:pPr>
            <w:r>
              <w:rPr>
                <w:rFonts w:hint="eastAsia" w:asciiTheme="minorEastAsia" w:hAnsiTheme="minorEastAsia" w:eastAsiaTheme="minorEastAsia" w:cstheme="minorEastAsia"/>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int="eastAsia" w:asciiTheme="minorEastAsia" w:hAnsiTheme="minorEastAsia" w:eastAsiaTheme="minorEastAsia" w:cstheme="minorEastAsia"/>
                <w:color w:val="auto"/>
                <w:sz w:val="24"/>
                <w:szCs w:val="24"/>
                <w:shd w:val="pct10" w:color="auto" w:fill="FFFFFF"/>
              </w:rPr>
            </w:pPr>
            <w:r>
              <w:rPr>
                <w:rFonts w:hint="eastAsia" w:asciiTheme="minorEastAsia" w:hAnsiTheme="minorEastAsia" w:eastAsiaTheme="minorEastAsia" w:cstheme="minorEastAsia"/>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8" w:hRule="atLeast"/>
          <w:jc w:val="center"/>
        </w:trPr>
        <w:tc>
          <w:tcPr>
            <w:tcW w:w="4213" w:type="dxa"/>
            <w:shd w:val="clear" w:color="auto" w:fill="E0E0E0"/>
            <w:noWrap w:val="0"/>
            <w:vAlign w:val="center"/>
          </w:tcPr>
          <w:p w14:paraId="07016C32">
            <w:pPr>
              <w:pStyle w:val="6"/>
              <w:snapToGrid w:val="0"/>
              <w:spacing w:line="500" w:lineRule="exact"/>
              <w:jc w:val="center"/>
              <w:rPr>
                <w:rFonts w:hint="eastAsia" w:asciiTheme="minorEastAsia" w:hAnsiTheme="minorEastAsia" w:eastAsiaTheme="minorEastAsia" w:cstheme="minorEastAsia"/>
                <w:color w:val="auto"/>
                <w:sz w:val="24"/>
                <w:szCs w:val="24"/>
                <w:shd w:val="pct10" w:color="auto" w:fill="FFFFFF"/>
              </w:rPr>
            </w:pPr>
            <w:r>
              <w:rPr>
                <w:rFonts w:hint="eastAsia" w:asciiTheme="minorEastAsia" w:hAnsiTheme="minorEastAsia" w:eastAsiaTheme="minorEastAsia" w:cstheme="minorEastAsia"/>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int="eastAsia" w:asciiTheme="minorEastAsia" w:hAnsiTheme="minorEastAsia" w:eastAsiaTheme="minorEastAsia" w:cstheme="minorEastAsia"/>
                <w:color w:val="auto"/>
                <w:sz w:val="24"/>
                <w:szCs w:val="24"/>
                <w:shd w:val="pct10" w:color="auto" w:fill="FFFFFF"/>
              </w:rPr>
            </w:pPr>
            <w:r>
              <w:rPr>
                <w:rFonts w:hint="eastAsia" w:asciiTheme="minorEastAsia" w:hAnsiTheme="minorEastAsia" w:eastAsiaTheme="minorEastAsia" w:cstheme="minorEastAsia"/>
                <w:color w:val="auto"/>
                <w:sz w:val="24"/>
                <w:szCs w:val="24"/>
                <w:shd w:val="pct10" w:color="auto" w:fill="FFFFFF"/>
              </w:rPr>
              <w:t>被授权人身份证复印件（人像面）</w:t>
            </w:r>
          </w:p>
        </w:tc>
      </w:tr>
    </w:tbl>
    <w:p w14:paraId="355FED5D">
      <w:pPr>
        <w:spacing w:line="360" w:lineRule="auto"/>
        <w:jc w:val="center"/>
        <w:rPr>
          <w:rFonts w:hint="eastAsia" w:asciiTheme="minorEastAsia" w:hAnsiTheme="minorEastAsia" w:eastAsiaTheme="minorEastAsia" w:cstheme="minorEastAsia"/>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hint="eastAsia" w:asciiTheme="minorEastAsia" w:hAnsiTheme="minorEastAsia" w:eastAsiaTheme="minorEastAsia" w:cstheme="minorEastAsia"/>
          <w:b/>
          <w:bCs/>
          <w:color w:val="auto"/>
          <w:szCs w:val="21"/>
        </w:rPr>
      </w:pPr>
      <w:bookmarkStart w:id="40" w:name="_Toc26876"/>
      <w:bookmarkStart w:id="41" w:name="_Toc5624"/>
      <w:bookmarkStart w:id="42" w:name="_Toc7264"/>
      <w:bookmarkStart w:id="43" w:name="_Toc15794"/>
      <w:bookmarkStart w:id="44" w:name="_Toc2556"/>
      <w:bookmarkStart w:id="45" w:name="_Toc4050"/>
      <w:r>
        <w:rPr>
          <w:rFonts w:hint="eastAsia" w:asciiTheme="minorEastAsia" w:hAnsiTheme="minorEastAsia" w:eastAsiaTheme="minorEastAsia" w:cstheme="minorEastAsia"/>
          <w:color w:val="auto"/>
          <w:szCs w:val="21"/>
        </w:rPr>
        <w:t>备注：</w:t>
      </w:r>
      <w:r>
        <w:rPr>
          <w:rFonts w:hint="eastAsia" w:asciiTheme="minorEastAsia" w:hAnsiTheme="minorEastAsia" w:eastAsiaTheme="minorEastAsia" w:cstheme="minorEastAsia"/>
          <w:b/>
          <w:bCs/>
          <w:color w:val="auto"/>
          <w:szCs w:val="21"/>
        </w:rPr>
        <w:t>1、法定代表人亲自参加</w:t>
      </w:r>
      <w:r>
        <w:rPr>
          <w:rFonts w:hint="eastAsia" w:asciiTheme="minorEastAsia" w:hAnsiTheme="minorEastAsia" w:eastAsiaTheme="minorEastAsia" w:cstheme="minorEastAsia"/>
          <w:b/>
          <w:bCs/>
          <w:color w:val="auto"/>
          <w:szCs w:val="21"/>
          <w:lang w:val="en-US" w:eastAsia="zh-CN"/>
        </w:rPr>
        <w:t>投标</w:t>
      </w:r>
      <w:r>
        <w:rPr>
          <w:rFonts w:hint="eastAsia" w:asciiTheme="minorEastAsia" w:hAnsiTheme="minorEastAsia" w:eastAsiaTheme="minorEastAsia" w:cstheme="minorEastAsia"/>
          <w:b/>
          <w:bCs/>
          <w:color w:val="auto"/>
          <w:szCs w:val="21"/>
        </w:rPr>
        <w:t>的，无需提供该委托授权书。</w:t>
      </w:r>
    </w:p>
    <w:p w14:paraId="5F3F26FB">
      <w:pPr>
        <w:spacing w:line="500" w:lineRule="exact"/>
        <w:ind w:firstLine="561"/>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color w:val="auto"/>
        </w:rPr>
        <w:br w:type="page"/>
      </w:r>
      <w:bookmarkEnd w:id="40"/>
      <w:bookmarkEnd w:id="41"/>
      <w:bookmarkEnd w:id="42"/>
      <w:bookmarkEnd w:id="43"/>
      <w:bookmarkEnd w:id="44"/>
      <w:bookmarkEnd w:id="45"/>
      <w:r>
        <w:rPr>
          <w:rFonts w:hint="eastAsia" w:asciiTheme="minorEastAsia" w:hAnsiTheme="minorEastAsia" w:eastAsiaTheme="minorEastAsia" w:cstheme="minorEastAsia"/>
          <w:b/>
          <w:bCs/>
          <w:color w:val="auto"/>
          <w:sz w:val="24"/>
        </w:rPr>
        <w:t>附件五：非联合体声明</w:t>
      </w:r>
    </w:p>
    <w:p w14:paraId="274829AB">
      <w:pPr>
        <w:pStyle w:val="11"/>
        <w:widowControl/>
        <w:ind w:firstLine="602" w:firstLineChars="200"/>
        <w:jc w:val="center"/>
        <w:rPr>
          <w:rFonts w:hint="eastAsia" w:asciiTheme="minorEastAsia" w:hAnsiTheme="minorEastAsia" w:eastAsiaTheme="minorEastAsia" w:cstheme="minorEastAsia"/>
          <w:b/>
          <w:bCs/>
          <w:color w:val="auto"/>
          <w:sz w:val="30"/>
          <w:szCs w:val="30"/>
        </w:rPr>
      </w:pPr>
    </w:p>
    <w:p w14:paraId="6FB9610C">
      <w:pPr>
        <w:pStyle w:val="11"/>
        <w:widowControl/>
        <w:ind w:firstLine="602" w:firstLineChars="200"/>
        <w:jc w:val="center"/>
        <w:rPr>
          <w:rFonts w:hint="eastAsia" w:asciiTheme="minorEastAsia" w:hAnsiTheme="minorEastAsia" w:eastAsiaTheme="minorEastAsia" w:cstheme="minorEastAsia"/>
          <w:b/>
          <w:bCs/>
          <w:color w:val="auto"/>
          <w:sz w:val="30"/>
          <w:szCs w:val="30"/>
        </w:rPr>
      </w:pPr>
      <w:r>
        <w:rPr>
          <w:rFonts w:hint="eastAsia" w:asciiTheme="minorEastAsia" w:hAnsiTheme="minorEastAsia" w:eastAsiaTheme="minorEastAsia" w:cstheme="minorEastAsia"/>
          <w:b/>
          <w:bCs/>
          <w:color w:val="auto"/>
          <w:sz w:val="30"/>
          <w:szCs w:val="30"/>
        </w:rPr>
        <w:t>非联合体声明</w:t>
      </w:r>
    </w:p>
    <w:p w14:paraId="29B89BBA">
      <w:pPr>
        <w:spacing w:line="360" w:lineRule="auto"/>
        <w:ind w:firstLine="480" w:firstLineChars="200"/>
        <w:rPr>
          <w:rFonts w:hint="eastAsia" w:asciiTheme="minorEastAsia" w:hAnsiTheme="minorEastAsia" w:eastAsiaTheme="minorEastAsia" w:cstheme="minorEastAsia"/>
          <w:color w:val="auto"/>
          <w:sz w:val="24"/>
        </w:rPr>
      </w:pPr>
    </w:p>
    <w:p w14:paraId="11E17C6C">
      <w:pPr>
        <w:spacing w:line="360" w:lineRule="auto"/>
        <w:ind w:firstLine="480"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本单位郑重声明，参加</w:t>
      </w:r>
      <w:r>
        <w:rPr>
          <w:rFonts w:hint="eastAsia" w:asciiTheme="minorEastAsia" w:hAnsiTheme="minorEastAsia" w:eastAsiaTheme="minorEastAsia" w:cstheme="minorEastAsia"/>
          <w:color w:val="auto"/>
          <w:sz w:val="24"/>
          <w:u w:val="single"/>
        </w:rPr>
        <w:t>项目名称</w:t>
      </w:r>
      <w:r>
        <w:rPr>
          <w:rFonts w:hint="eastAsia" w:asciiTheme="minorEastAsia" w:hAnsiTheme="minorEastAsia" w:eastAsiaTheme="minorEastAsia" w:cstheme="minorEastAsia"/>
          <w:color w:val="auto"/>
          <w:sz w:val="24"/>
        </w:rPr>
        <w:t>（项目编号：</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）采购活动，为非联合体</w:t>
      </w:r>
      <w:r>
        <w:rPr>
          <w:rFonts w:hint="eastAsia" w:asciiTheme="minorEastAsia" w:hAnsiTheme="minorEastAsia" w:eastAsiaTheme="minorEastAsia" w:cstheme="minorEastAsia"/>
          <w:color w:val="auto"/>
          <w:sz w:val="24"/>
          <w:lang w:val="en-US" w:eastAsia="zh-CN"/>
        </w:rPr>
        <w:t>投标</w:t>
      </w:r>
      <w:r>
        <w:rPr>
          <w:rFonts w:hint="eastAsia" w:asciiTheme="minorEastAsia" w:hAnsiTheme="minorEastAsia" w:eastAsiaTheme="minorEastAsia" w:cstheme="minorEastAsia"/>
          <w:color w:val="auto"/>
          <w:sz w:val="24"/>
        </w:rPr>
        <w:t>，本项目实施过程由本单位独立承担。</w:t>
      </w:r>
    </w:p>
    <w:p w14:paraId="29E171EC">
      <w:pPr>
        <w:spacing w:line="360" w:lineRule="auto"/>
        <w:ind w:firstLine="480" w:firstLineChars="20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本单位对上述声明的真实性负责。如有虚假，将依法承担相应责任。</w:t>
      </w:r>
    </w:p>
    <w:p w14:paraId="339EA421">
      <w:pPr>
        <w:spacing w:line="360" w:lineRule="auto"/>
        <w:ind w:firstLine="480" w:firstLineChars="200"/>
        <w:jc w:val="left"/>
        <w:rPr>
          <w:rFonts w:hint="eastAsia" w:asciiTheme="minorEastAsia" w:hAnsiTheme="minorEastAsia" w:eastAsiaTheme="minorEastAsia" w:cstheme="minorEastAsia"/>
          <w:color w:val="auto"/>
          <w:sz w:val="24"/>
        </w:rPr>
      </w:pPr>
    </w:p>
    <w:p w14:paraId="37173F08">
      <w:pPr>
        <w:pStyle w:val="2"/>
        <w:spacing w:line="360" w:lineRule="auto"/>
        <w:ind w:firstLine="480"/>
        <w:rPr>
          <w:rFonts w:hint="eastAsia" w:asciiTheme="minorEastAsia" w:hAnsiTheme="minorEastAsia" w:eastAsiaTheme="minorEastAsia" w:cstheme="minorEastAsia"/>
          <w:color w:val="auto"/>
          <w:sz w:val="24"/>
        </w:rPr>
      </w:pPr>
    </w:p>
    <w:p w14:paraId="6BEF8565">
      <w:pPr>
        <w:spacing w:line="480" w:lineRule="auto"/>
        <w:ind w:firstLine="480" w:firstLineChars="200"/>
        <w:jc w:val="left"/>
        <w:rPr>
          <w:rFonts w:hint="eastAsia"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szCs w:val="28"/>
          <w:lang w:eastAsia="zh-CN"/>
        </w:rPr>
        <w:t>供应商</w:t>
      </w:r>
      <w:r>
        <w:rPr>
          <w:rFonts w:hint="eastAsia" w:asciiTheme="minorEastAsia" w:hAnsiTheme="minorEastAsia" w:eastAsiaTheme="minorEastAsia" w:cstheme="minorEastAsia"/>
          <w:color w:val="auto"/>
          <w:sz w:val="24"/>
        </w:rPr>
        <w:t xml:space="preserve">（公章）： </w:t>
      </w:r>
      <w:r>
        <w:rPr>
          <w:rFonts w:hint="eastAsia" w:asciiTheme="minorEastAsia" w:hAnsiTheme="minorEastAsia" w:eastAsiaTheme="minorEastAsia" w:cstheme="minorEastAsia"/>
          <w:color w:val="auto"/>
          <w:sz w:val="24"/>
          <w:u w:val="single"/>
        </w:rPr>
        <w:t>名称</w:t>
      </w:r>
      <w:r>
        <w:rPr>
          <w:rFonts w:hint="eastAsia" w:asciiTheme="minorEastAsia" w:hAnsiTheme="minorEastAsia" w:eastAsiaTheme="minorEastAsia" w:cstheme="minorEastAsia"/>
          <w:color w:val="auto"/>
          <w:sz w:val="24"/>
        </w:rPr>
        <w:t>（加盖公章）</w:t>
      </w:r>
    </w:p>
    <w:p w14:paraId="72E5ABB1">
      <w:pPr>
        <w:spacing w:line="480" w:lineRule="auto"/>
        <w:ind w:firstLine="480" w:firstLineChars="200"/>
        <w:jc w:val="left"/>
        <w:rPr>
          <w:rFonts w:hint="eastAsia"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 xml:space="preserve">                              法定代表人或被授权人（签字或盖章）：</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u w:val="single"/>
        </w:rPr>
        <w:t xml:space="preserve"> </w:t>
      </w:r>
    </w:p>
    <w:p w14:paraId="049A2FBE">
      <w:pPr>
        <w:spacing w:line="480" w:lineRule="auto"/>
        <w:ind w:firstLine="480" w:firstLineChars="200"/>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日   期：      年    月    日 </w:t>
      </w:r>
    </w:p>
    <w:p w14:paraId="031DB64D">
      <w:pPr>
        <w:pStyle w:val="7"/>
        <w:numPr>
          <w:ilvl w:val="0"/>
          <w:numId w:val="0"/>
        </w:numPr>
        <w:ind w:leftChars="0"/>
        <w:rPr>
          <w:rFonts w:hint="eastAsia" w:asciiTheme="minorEastAsia" w:hAnsiTheme="minorEastAsia" w:eastAsiaTheme="minorEastAsia" w:cstheme="minorEastAsia"/>
          <w:color w:val="auto"/>
        </w:rPr>
      </w:pPr>
    </w:p>
    <w:p w14:paraId="1B724AE5">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5EC765CA">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67AF2B97">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7F9EF19D">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1BB626DA">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70D19E21">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72312C3A">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4866000A">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019A40B1">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1722D446">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4C411B50">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648AB63E">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0A46D1ED">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67425D36">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bookmarkStart w:id="46" w:name="_GoBack"/>
      <w:bookmarkEnd w:id="46"/>
    </w:p>
    <w:p w14:paraId="79F692B9">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3EA06A8E">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698152B8">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704E7725">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0194A50F">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36B238AC">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2F7B819C">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20C7F433">
      <w:pPr>
        <w:numPr>
          <w:ilvl w:val="0"/>
          <w:numId w:val="0"/>
        </w:numPr>
        <w:tabs>
          <w:tab w:val="left" w:pos="6703"/>
        </w:tabs>
        <w:bidi w:val="0"/>
        <w:ind w:leftChars="0"/>
        <w:jc w:val="left"/>
        <w:rPr>
          <w:rFonts w:hint="eastAsia" w:asciiTheme="minorEastAsia" w:hAnsiTheme="minorEastAsia" w:eastAsiaTheme="minorEastAsia" w:cstheme="minorEastAsia"/>
          <w:color w:val="auto"/>
          <w:lang w:val="en-US" w:eastAsia="zh-CN"/>
        </w:rPr>
      </w:pPr>
    </w:p>
    <w:p w14:paraId="23C755CF">
      <w:pPr>
        <w:rPr>
          <w:rFonts w:hint="eastAsia" w:asciiTheme="minorEastAsia" w:hAnsiTheme="minorEastAsia" w:eastAsiaTheme="minorEastAsia" w:cstheme="minor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56C62D6"/>
    <w:rsid w:val="09923695"/>
    <w:rsid w:val="0CF930AC"/>
    <w:rsid w:val="0E1D4D7D"/>
    <w:rsid w:val="0E9877E2"/>
    <w:rsid w:val="129A6BCC"/>
    <w:rsid w:val="12E34F1A"/>
    <w:rsid w:val="136A0736"/>
    <w:rsid w:val="175B6D32"/>
    <w:rsid w:val="177B4BD3"/>
    <w:rsid w:val="21D342CD"/>
    <w:rsid w:val="21E12E8E"/>
    <w:rsid w:val="25453ACD"/>
    <w:rsid w:val="28F827CB"/>
    <w:rsid w:val="2B3848E8"/>
    <w:rsid w:val="2E8E6176"/>
    <w:rsid w:val="2E9450C4"/>
    <w:rsid w:val="34392ECD"/>
    <w:rsid w:val="36DE12F2"/>
    <w:rsid w:val="3B45489F"/>
    <w:rsid w:val="419F1822"/>
    <w:rsid w:val="45DD7FC6"/>
    <w:rsid w:val="4B420C77"/>
    <w:rsid w:val="4E2168F4"/>
    <w:rsid w:val="512D08EB"/>
    <w:rsid w:val="52374585"/>
    <w:rsid w:val="57366C49"/>
    <w:rsid w:val="5D5864E9"/>
    <w:rsid w:val="5FCA7E02"/>
    <w:rsid w:val="600D2C31"/>
    <w:rsid w:val="65594D61"/>
    <w:rsid w:val="6A570BC4"/>
    <w:rsid w:val="6AD064C5"/>
    <w:rsid w:val="6B2D4136"/>
    <w:rsid w:val="6DB76B62"/>
    <w:rsid w:val="6E8B00F4"/>
    <w:rsid w:val="741C61FE"/>
    <w:rsid w:val="75CD2DB2"/>
    <w:rsid w:val="79FD220E"/>
    <w:rsid w:val="7DA4016C"/>
    <w:rsid w:val="7FA8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style>
  <w:style w:type="paragraph" w:styleId="3">
    <w:name w:val="toc 4"/>
    <w:basedOn w:val="1"/>
    <w:next w:val="1"/>
    <w:semiHidden/>
    <w:qFormat/>
    <w:uiPriority w:val="0"/>
    <w:pPr>
      <w:ind w:left="630"/>
      <w:jc w:val="left"/>
    </w:pPr>
    <w:rPr>
      <w:rFonts w:ascii="Times New Roman" w:hAnsi="Times New Roman" w:cs="Times New Roman"/>
      <w:sz w:val="18"/>
      <w:szCs w:val="18"/>
    </w:rPr>
  </w:style>
  <w:style w:type="paragraph" w:styleId="4">
    <w:name w:val="Body Text"/>
    <w:basedOn w:val="1"/>
    <w:next w:val="1"/>
    <w:qFormat/>
    <w:uiPriority w:val="99"/>
    <w:rPr>
      <w:rFonts w:cs="Times New Roman"/>
      <w:kern w:val="0"/>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4"/>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2473</Words>
  <Characters>2589</Characters>
  <Lines>0</Lines>
  <Paragraphs>0</Paragraphs>
  <TotalTime>0</TotalTime>
  <ScaleCrop>false</ScaleCrop>
  <LinksUpToDate>false</LinksUpToDate>
  <CharactersWithSpaces>3476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Hanson 汉森</cp:lastModifiedBy>
  <dcterms:modified xsi:type="dcterms:W3CDTF">2025-09-25T03:28:20Z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42AA77DADA5944069B4D565344A82B39_12</vt:lpwstr>
  </property>
  <property fmtid="{D5CDD505-2E9C-101B-9397-08002B2CF9AE}" pid="4" name="KSOTemplateDocerSaveRecord">
    <vt:lpwstr>eyJoZGlkIjoiMDk3Y2Y1MjYwZDg0YjIxNDdiNGQwOWUxMDA2MzhjNGUiLCJ1c2VySWQiOiI1MTAwOTgyNjgifQ==</vt:lpwstr>
  </property>
</Properties>
</file>