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4DD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shd w:val="clear" w:fill="FFFFFF"/>
          <w:lang w:val="en-US" w:eastAsia="zh-CN" w:bidi="ar"/>
        </w:rPr>
        <w:t>宝鸡市陈仓区2024-2025学年农村义务教育学生营养改善计划大宗食材采购项目招标公告</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0"/>
      </w:tblGrid>
      <w:tr w14:paraId="7D69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8" w:hRule="atLeast"/>
        </w:trPr>
        <w:tc>
          <w:tcPr>
            <w:tcW w:w="9100" w:type="dxa"/>
          </w:tcPr>
          <w:p w14:paraId="347694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8"/>
                <w:b/>
                <w:bCs/>
                <w:i w:val="0"/>
                <w:iCs w:val="0"/>
                <w:caps w:val="0"/>
                <w:color w:val="333333"/>
                <w:spacing w:val="0"/>
                <w:sz w:val="21"/>
                <w:szCs w:val="21"/>
                <w:shd w:val="clear" w:fill="FFFFFF"/>
              </w:rPr>
              <w:t>项目概况</w:t>
            </w:r>
          </w:p>
          <w:p w14:paraId="2A5FBDC4">
            <w:pPr>
              <w:pStyle w:val="4"/>
              <w:keepNext w:val="0"/>
              <w:keepLines w:val="0"/>
              <w:widowControl/>
              <w:suppressLineNumbers w:val="0"/>
              <w:wordWrap w:val="0"/>
              <w:spacing w:before="150" w:beforeAutospacing="0" w:after="150" w:afterAutospacing="0" w:line="480" w:lineRule="atLeast"/>
              <w:ind w:right="0" w:firstLine="420" w:firstLineChars="200"/>
              <w:jc w:val="both"/>
              <w:rPr>
                <w:rFonts w:hint="eastAsia" w:ascii="微软雅黑" w:hAnsi="微软雅黑" w:eastAsia="微软雅黑" w:cs="微软雅黑"/>
                <w:i w:val="0"/>
                <w:iCs w:val="0"/>
                <w:caps w:val="0"/>
                <w:color w:val="333333"/>
                <w:spacing w:val="0"/>
                <w:sz w:val="21"/>
                <w:szCs w:val="21"/>
                <w:shd w:val="clear" w:fill="FFFFFF"/>
                <w:vertAlign w:val="baseline"/>
              </w:rPr>
            </w:pPr>
            <w:r>
              <w:rPr>
                <w:rFonts w:ascii="微软雅黑" w:hAnsi="微软雅黑" w:eastAsia="微软雅黑" w:cs="微软雅黑"/>
                <w:i w:val="0"/>
                <w:iCs w:val="0"/>
                <w:caps w:val="0"/>
                <w:color w:val="333333"/>
                <w:spacing w:val="0"/>
                <w:sz w:val="21"/>
                <w:szCs w:val="21"/>
                <w:shd w:val="clear" w:fill="FFFFFF"/>
              </w:rPr>
              <w:t>宝鸡市陈仓区2024-2025学年农村义务教育学生营养改善计划大宗食材采购项目</w:t>
            </w:r>
            <w:r>
              <w:rPr>
                <w:rFonts w:hint="eastAsia" w:ascii="微软雅黑" w:hAnsi="微软雅黑" w:eastAsia="微软雅黑" w:cs="微软雅黑"/>
                <w:i w:val="0"/>
                <w:iCs w:val="0"/>
                <w:caps w:val="0"/>
                <w:color w:val="333333"/>
                <w:spacing w:val="0"/>
                <w:sz w:val="21"/>
                <w:szCs w:val="21"/>
                <w:shd w:val="clear" w:fill="FFFFFF"/>
              </w:rPr>
              <w:t>招标项目的潜在投标人应在凭数字证书（陕西CA锁）自行登录【全国公共资源交易平台（陕西省·宝鸡市）】（http://bj.sxggzyjy.cn）获取招标文件，并于</w:t>
            </w:r>
            <w:r>
              <w:rPr>
                <w:rFonts w:hint="eastAsia" w:ascii="微软雅黑" w:hAnsi="微软雅黑" w:eastAsia="微软雅黑" w:cs="微软雅黑"/>
                <w:i w:val="0"/>
                <w:iCs w:val="0"/>
                <w:caps w:val="0"/>
                <w:color w:val="333333"/>
                <w:spacing w:val="0"/>
                <w:sz w:val="21"/>
                <w:szCs w:val="21"/>
                <w:shd w:val="clear" w:fill="FFFFFF"/>
                <w:lang w:val="en-US" w:eastAsia="zh-CN"/>
              </w:rPr>
              <w:t>2</w:t>
            </w:r>
            <w:r>
              <w:rPr>
                <w:rFonts w:hint="eastAsia" w:ascii="微软雅黑" w:hAnsi="微软雅黑" w:eastAsia="微软雅黑" w:cs="微软雅黑"/>
                <w:i w:val="0"/>
                <w:iCs w:val="0"/>
                <w:caps w:val="0"/>
                <w:color w:val="333333"/>
                <w:spacing w:val="0"/>
                <w:sz w:val="21"/>
                <w:szCs w:val="21"/>
                <w:shd w:val="clear" w:fill="FFFFFF"/>
              </w:rPr>
              <w:t>024年08月09日 09时00分北京时间）前递交投标文件。</w:t>
            </w:r>
          </w:p>
        </w:tc>
      </w:tr>
    </w:tbl>
    <w:p w14:paraId="46C28A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sz w:val="21"/>
          <w:szCs w:val="21"/>
        </w:rPr>
      </w:pPr>
      <w:r>
        <w:rPr>
          <w:rStyle w:val="8"/>
          <w:b/>
          <w:bCs/>
          <w:i w:val="0"/>
          <w:iCs w:val="0"/>
          <w:caps w:val="0"/>
          <w:color w:val="333333"/>
          <w:spacing w:val="0"/>
          <w:sz w:val="21"/>
          <w:szCs w:val="21"/>
          <w:shd w:val="clear" w:fill="FFFFFF"/>
        </w:rPr>
        <w:t>一、项目基本情况</w:t>
      </w:r>
    </w:p>
    <w:p w14:paraId="3ACFD6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项目编号：HJLCG【2024】0703</w:t>
      </w:r>
    </w:p>
    <w:p w14:paraId="3A9133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项目名称：宝鸡市陈仓区2024-2025学年农村义务教育学生营养改善计划大宗食材采购项目</w:t>
      </w:r>
    </w:p>
    <w:p w14:paraId="4BFFED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采购方式：公开招标</w:t>
      </w:r>
    </w:p>
    <w:p w14:paraId="084816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预算金额：6,000,000.00元</w:t>
      </w:r>
    </w:p>
    <w:p w14:paraId="5DE221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14:paraId="7AA811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合同包1(一标段):</w:t>
      </w:r>
    </w:p>
    <w:p w14:paraId="61AF0A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合同包预算金额：729,000.00元</w:t>
      </w:r>
    </w:p>
    <w:tbl>
      <w:tblPr>
        <w:tblStyle w:val="5"/>
        <w:tblW w:w="94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78"/>
        <w:gridCol w:w="1656"/>
        <w:gridCol w:w="2646"/>
        <w:gridCol w:w="1000"/>
        <w:gridCol w:w="1464"/>
        <w:gridCol w:w="1290"/>
        <w:gridCol w:w="862"/>
      </w:tblGrid>
      <w:tr w14:paraId="2F46E4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74" w:hRule="atLeast"/>
          <w:tblHeader/>
          <w:jc w:val="center"/>
        </w:trPr>
        <w:tc>
          <w:tcPr>
            <w:tcW w:w="5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C05C4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6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402D3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7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23021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10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686C68">
            <w:pPr>
              <w:keepNext w:val="0"/>
              <w:keepLines w:val="0"/>
              <w:widowControl/>
              <w:suppressLineNumbers w:val="0"/>
              <w:wordWrap w:val="0"/>
              <w:spacing w:before="0" w:beforeAutospacing="0" w:after="0" w:afterAutospacing="0" w:line="360" w:lineRule="atLeast"/>
              <w:ind w:left="0" w:right="0"/>
              <w:jc w:val="center"/>
              <w:rPr>
                <w:rFonts w:ascii="宋体" w:hAnsi="宋体" w:eastAsia="宋体" w:cs="宋体"/>
                <w:b/>
                <w:bCs/>
                <w:kern w:val="0"/>
                <w:sz w:val="21"/>
                <w:szCs w:val="21"/>
                <w:lang w:val="en-US" w:eastAsia="zh-CN" w:bidi="ar"/>
              </w:rPr>
            </w:pPr>
            <w:r>
              <w:rPr>
                <w:rFonts w:ascii="宋体" w:hAnsi="宋体" w:eastAsia="宋体" w:cs="宋体"/>
                <w:b/>
                <w:bCs/>
                <w:kern w:val="0"/>
                <w:sz w:val="21"/>
                <w:szCs w:val="21"/>
                <w:lang w:val="en-US" w:eastAsia="zh-CN" w:bidi="ar"/>
              </w:rPr>
              <w:t>数量</w:t>
            </w:r>
          </w:p>
          <w:p w14:paraId="7DB17FF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（单位）</w:t>
            </w:r>
          </w:p>
        </w:tc>
        <w:tc>
          <w:tcPr>
            <w:tcW w:w="14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36785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2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4B8DD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8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A092B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14:paraId="5B45FA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58"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625619">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BC6EC6">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淀粉及淀粉制品</w:t>
            </w:r>
          </w:p>
        </w:tc>
        <w:tc>
          <w:tcPr>
            <w:tcW w:w="27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ACAD5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1标段辖城区直属学校、千渭街办所属中小学</w:t>
            </w:r>
          </w:p>
        </w:tc>
        <w:tc>
          <w:tcPr>
            <w:tcW w:w="10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45409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1D012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C7C51A">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729,000.00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291930">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w:t>
            </w:r>
          </w:p>
        </w:tc>
      </w:tr>
    </w:tbl>
    <w:p w14:paraId="426C8F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14:paraId="196154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合同履行期限：2024年秋季学期开始至2025年春季学期结束（壹年）。</w:t>
      </w:r>
    </w:p>
    <w:p w14:paraId="24FA6F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合同包2(二标段):</w:t>
      </w:r>
    </w:p>
    <w:p w14:paraId="77CA6E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合同包预算金额：739,000.00元</w:t>
      </w:r>
    </w:p>
    <w:tbl>
      <w:tblPr>
        <w:tblStyle w:val="5"/>
        <w:tblW w:w="945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61"/>
        <w:gridCol w:w="1612"/>
        <w:gridCol w:w="2660"/>
        <w:gridCol w:w="1059"/>
        <w:gridCol w:w="1435"/>
        <w:gridCol w:w="1290"/>
        <w:gridCol w:w="838"/>
      </w:tblGrid>
      <w:tr w14:paraId="3F7C66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33" w:hRule="atLeast"/>
          <w:tblHeader/>
          <w:jc w:val="center"/>
        </w:trPr>
        <w:tc>
          <w:tcPr>
            <w:tcW w:w="5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0D37F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5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6DD00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8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7090C0">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10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583B24">
            <w:pPr>
              <w:keepNext w:val="0"/>
              <w:keepLines w:val="0"/>
              <w:widowControl/>
              <w:suppressLineNumbers w:val="0"/>
              <w:wordWrap w:val="0"/>
              <w:spacing w:before="0" w:beforeAutospacing="0" w:after="0" w:afterAutospacing="0" w:line="360" w:lineRule="atLeast"/>
              <w:ind w:left="0" w:right="0"/>
              <w:jc w:val="center"/>
              <w:rPr>
                <w:rFonts w:ascii="宋体" w:hAnsi="宋体" w:eastAsia="宋体" w:cs="宋体"/>
                <w:b/>
                <w:bCs/>
                <w:kern w:val="0"/>
                <w:sz w:val="21"/>
                <w:szCs w:val="21"/>
                <w:lang w:val="en-US" w:eastAsia="zh-CN" w:bidi="ar"/>
              </w:rPr>
            </w:pPr>
            <w:r>
              <w:rPr>
                <w:rFonts w:ascii="宋体" w:hAnsi="宋体" w:eastAsia="宋体" w:cs="宋体"/>
                <w:b/>
                <w:bCs/>
                <w:kern w:val="0"/>
                <w:sz w:val="21"/>
                <w:szCs w:val="21"/>
                <w:lang w:val="en-US" w:eastAsia="zh-CN" w:bidi="ar"/>
              </w:rPr>
              <w:t>数量</w:t>
            </w:r>
          </w:p>
          <w:p w14:paraId="0389FD8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（单位）</w:t>
            </w:r>
          </w:p>
        </w:tc>
        <w:tc>
          <w:tcPr>
            <w:tcW w:w="13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ACCE2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2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19934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8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860D6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14:paraId="7DD6A1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76"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3ED1C3">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8F27F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淀粉及淀粉制品</w:t>
            </w:r>
          </w:p>
        </w:tc>
        <w:tc>
          <w:tcPr>
            <w:tcW w:w="28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BD862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2标段辖虢镇街办、东关街办和阳平镇所属中小学</w:t>
            </w:r>
          </w:p>
        </w:tc>
        <w:tc>
          <w:tcPr>
            <w:tcW w:w="10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91E55A">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D633FC">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8177EF">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739,000.00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33ACCE">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w:t>
            </w:r>
          </w:p>
        </w:tc>
      </w:tr>
    </w:tbl>
    <w:p w14:paraId="4F49B7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14:paraId="7146A5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合同履行期限：2024年秋季学期开始至2025年春季学期结束（壹年）。</w:t>
      </w:r>
    </w:p>
    <w:p w14:paraId="0D2DFE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合同包3(三标段):</w:t>
      </w:r>
    </w:p>
    <w:p w14:paraId="657500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合同包预算金额：1,026,000.00元</w:t>
      </w:r>
    </w:p>
    <w:tbl>
      <w:tblPr>
        <w:tblStyle w:val="5"/>
        <w:tblW w:w="957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75"/>
        <w:gridCol w:w="1621"/>
        <w:gridCol w:w="2544"/>
        <w:gridCol w:w="1038"/>
        <w:gridCol w:w="1441"/>
        <w:gridCol w:w="1500"/>
        <w:gridCol w:w="857"/>
      </w:tblGrid>
      <w:tr w14:paraId="0069E6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51" w:hRule="atLeast"/>
          <w:tblHeader/>
          <w:jc w:val="center"/>
        </w:trPr>
        <w:tc>
          <w:tcPr>
            <w:tcW w:w="5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E496E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5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A355C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6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7A287B">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10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88256C">
            <w:pPr>
              <w:keepNext w:val="0"/>
              <w:keepLines w:val="0"/>
              <w:widowControl/>
              <w:suppressLineNumbers w:val="0"/>
              <w:wordWrap w:val="0"/>
              <w:spacing w:before="0" w:beforeAutospacing="0" w:after="0" w:afterAutospacing="0" w:line="360" w:lineRule="atLeast"/>
              <w:ind w:left="0" w:right="0"/>
              <w:jc w:val="center"/>
              <w:rPr>
                <w:rFonts w:ascii="宋体" w:hAnsi="宋体" w:eastAsia="宋体" w:cs="宋体"/>
                <w:b/>
                <w:bCs/>
                <w:kern w:val="0"/>
                <w:sz w:val="21"/>
                <w:szCs w:val="21"/>
                <w:lang w:val="en-US" w:eastAsia="zh-CN" w:bidi="ar"/>
              </w:rPr>
            </w:pPr>
            <w:r>
              <w:rPr>
                <w:rFonts w:ascii="宋体" w:hAnsi="宋体" w:eastAsia="宋体" w:cs="宋体"/>
                <w:b/>
                <w:bCs/>
                <w:kern w:val="0"/>
                <w:sz w:val="21"/>
                <w:szCs w:val="21"/>
                <w:lang w:val="en-US" w:eastAsia="zh-CN" w:bidi="ar"/>
              </w:rPr>
              <w:t>数量</w:t>
            </w:r>
          </w:p>
          <w:p w14:paraId="1E03245C">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（单位）</w:t>
            </w:r>
          </w:p>
        </w:tc>
        <w:tc>
          <w:tcPr>
            <w:tcW w:w="13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A1529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4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363A2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8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82807C">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14:paraId="23E5E4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32"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5823D2">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3-1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A4BC1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淀粉及淀粉制品</w:t>
            </w:r>
          </w:p>
        </w:tc>
        <w:tc>
          <w:tcPr>
            <w:tcW w:w="26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9A499F">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3标段辖贾村镇、周原镇、慕仪镇所属中小学</w:t>
            </w:r>
          </w:p>
        </w:tc>
        <w:tc>
          <w:tcPr>
            <w:tcW w:w="10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61661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BCFD2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42F80C">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1,026,000.00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8FCF60">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w:t>
            </w:r>
          </w:p>
        </w:tc>
      </w:tr>
    </w:tbl>
    <w:p w14:paraId="75EACF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14:paraId="19BF2E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合同履行期限：2024年秋季学期开始至2025年春季学期结束（壹年）。</w:t>
      </w:r>
    </w:p>
    <w:p w14:paraId="29476F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合同包4(四标段):</w:t>
      </w:r>
    </w:p>
    <w:p w14:paraId="1DDCCD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合同包预算金额：1,762,000.00元</w:t>
      </w:r>
    </w:p>
    <w:tbl>
      <w:tblPr>
        <w:tblStyle w:val="5"/>
        <w:tblW w:w="917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76"/>
        <w:gridCol w:w="1647"/>
        <w:gridCol w:w="2164"/>
        <w:gridCol w:w="971"/>
        <w:gridCol w:w="1458"/>
        <w:gridCol w:w="1500"/>
        <w:gridCol w:w="861"/>
      </w:tblGrid>
      <w:tr w14:paraId="5A1C6D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05" w:hRule="atLeast"/>
          <w:tblHeader/>
          <w:jc w:val="center"/>
        </w:trPr>
        <w:tc>
          <w:tcPr>
            <w:tcW w:w="5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7A488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6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D2BB44">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2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80164C">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9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915280">
            <w:pPr>
              <w:keepNext w:val="0"/>
              <w:keepLines w:val="0"/>
              <w:widowControl/>
              <w:suppressLineNumbers w:val="0"/>
              <w:wordWrap w:val="0"/>
              <w:spacing w:before="0" w:beforeAutospacing="0" w:after="0" w:afterAutospacing="0" w:line="360" w:lineRule="atLeast"/>
              <w:ind w:left="0" w:right="0"/>
              <w:jc w:val="center"/>
              <w:rPr>
                <w:rFonts w:ascii="宋体" w:hAnsi="宋体" w:eastAsia="宋体" w:cs="宋体"/>
                <w:b/>
                <w:bCs/>
                <w:kern w:val="0"/>
                <w:sz w:val="21"/>
                <w:szCs w:val="21"/>
                <w:lang w:val="en-US" w:eastAsia="zh-CN" w:bidi="ar"/>
              </w:rPr>
            </w:pPr>
            <w:r>
              <w:rPr>
                <w:rFonts w:ascii="宋体" w:hAnsi="宋体" w:eastAsia="宋体" w:cs="宋体"/>
                <w:b/>
                <w:bCs/>
                <w:kern w:val="0"/>
                <w:sz w:val="21"/>
                <w:szCs w:val="21"/>
                <w:lang w:val="en-US" w:eastAsia="zh-CN" w:bidi="ar"/>
              </w:rPr>
              <w:t>数量</w:t>
            </w:r>
          </w:p>
          <w:p w14:paraId="646B214E">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（单位）</w:t>
            </w:r>
          </w:p>
        </w:tc>
        <w:tc>
          <w:tcPr>
            <w:tcW w:w="14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F24434">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4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CF270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8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DFC6D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14:paraId="7CDA40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2"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232C3C">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4-1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954A25">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淀粉及淀粉制品</w:t>
            </w:r>
          </w:p>
        </w:tc>
        <w:tc>
          <w:tcPr>
            <w:tcW w:w="22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1870CF">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4标段县功镇、新街镇所属中小学</w:t>
            </w:r>
          </w:p>
        </w:tc>
        <w:tc>
          <w:tcPr>
            <w:tcW w:w="9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D438A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F2798B">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7AD01A">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1,762,000.00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AF5DF9">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w:t>
            </w:r>
          </w:p>
        </w:tc>
      </w:tr>
    </w:tbl>
    <w:p w14:paraId="3099ED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14:paraId="05250B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合同履行期限：2024年秋季学期开始至2025年春季学期结束（壹年）。</w:t>
      </w:r>
    </w:p>
    <w:p w14:paraId="1CDD4A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合同包5(五标段):</w:t>
      </w:r>
    </w:p>
    <w:p w14:paraId="76BDED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合同包预算金额：882,000.00元</w:t>
      </w:r>
    </w:p>
    <w:tbl>
      <w:tblPr>
        <w:tblStyle w:val="5"/>
        <w:tblW w:w="96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46"/>
        <w:gridCol w:w="1605"/>
        <w:gridCol w:w="3019"/>
        <w:gridCol w:w="919"/>
        <w:gridCol w:w="1430"/>
        <w:gridCol w:w="1290"/>
        <w:gridCol w:w="808"/>
      </w:tblGrid>
      <w:tr w14:paraId="3AFE8C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19" w:hRule="atLeast"/>
          <w:tblHeader/>
          <w:jc w:val="center"/>
        </w:trPr>
        <w:tc>
          <w:tcPr>
            <w:tcW w:w="5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2B270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5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EDAABC">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32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C6735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9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B9A0EC">
            <w:pPr>
              <w:keepNext w:val="0"/>
              <w:keepLines w:val="0"/>
              <w:widowControl/>
              <w:suppressLineNumbers w:val="0"/>
              <w:wordWrap w:val="0"/>
              <w:spacing w:before="0" w:beforeAutospacing="0" w:after="0" w:afterAutospacing="0" w:line="360" w:lineRule="atLeast"/>
              <w:ind w:left="0" w:right="0"/>
              <w:jc w:val="center"/>
              <w:rPr>
                <w:rFonts w:ascii="宋体" w:hAnsi="宋体" w:eastAsia="宋体" w:cs="宋体"/>
                <w:b/>
                <w:bCs/>
                <w:kern w:val="0"/>
                <w:sz w:val="21"/>
                <w:szCs w:val="21"/>
                <w:lang w:val="en-US" w:eastAsia="zh-CN" w:bidi="ar"/>
              </w:rPr>
            </w:pPr>
            <w:r>
              <w:rPr>
                <w:rFonts w:ascii="宋体" w:hAnsi="宋体" w:eastAsia="宋体" w:cs="宋体"/>
                <w:b/>
                <w:bCs/>
                <w:kern w:val="0"/>
                <w:sz w:val="21"/>
                <w:szCs w:val="21"/>
                <w:lang w:val="en-US" w:eastAsia="zh-CN" w:bidi="ar"/>
              </w:rPr>
              <w:t>数量</w:t>
            </w:r>
          </w:p>
          <w:p w14:paraId="2125457C">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（单位）</w:t>
            </w:r>
          </w:p>
        </w:tc>
        <w:tc>
          <w:tcPr>
            <w:tcW w:w="13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A85520">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2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9F8F0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8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71362E">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14:paraId="166507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2"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49587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5-1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D37B9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淀粉及淀粉制品</w:t>
            </w:r>
          </w:p>
        </w:tc>
        <w:tc>
          <w:tcPr>
            <w:tcW w:w="32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97422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5标段辖坪头镇(含坪头中学)、赤沙镇、香泉镇所属中小学</w:t>
            </w:r>
          </w:p>
        </w:tc>
        <w:tc>
          <w:tcPr>
            <w:tcW w:w="9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5BDBDC">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291765">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506DDE">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882,000.00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D0CF13">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w:t>
            </w:r>
          </w:p>
        </w:tc>
      </w:tr>
    </w:tbl>
    <w:p w14:paraId="7FC90A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14:paraId="542E97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合同履行期限：2024年秋季学期开始至2025年春季学期结束（壹年）。</w:t>
      </w:r>
    </w:p>
    <w:p w14:paraId="226026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合同包6(六标段):</w:t>
      </w:r>
    </w:p>
    <w:p w14:paraId="2D8BD7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合同包预算金额：862,000.00元</w:t>
      </w:r>
    </w:p>
    <w:tbl>
      <w:tblPr>
        <w:tblStyle w:val="5"/>
        <w:tblW w:w="965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2"/>
        <w:gridCol w:w="1707"/>
        <w:gridCol w:w="2588"/>
        <w:gridCol w:w="1067"/>
        <w:gridCol w:w="1478"/>
        <w:gridCol w:w="1290"/>
        <w:gridCol w:w="914"/>
      </w:tblGrid>
      <w:tr w14:paraId="263DC7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93" w:hRule="atLeast"/>
          <w:tblHeader/>
          <w:jc w:val="center"/>
        </w:trPr>
        <w:tc>
          <w:tcPr>
            <w:tcW w:w="6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CBA77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7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4D6EE0">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6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3D927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10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3A543B">
            <w:pPr>
              <w:keepNext w:val="0"/>
              <w:keepLines w:val="0"/>
              <w:widowControl/>
              <w:suppressLineNumbers w:val="0"/>
              <w:wordWrap w:val="0"/>
              <w:spacing w:before="0" w:beforeAutospacing="0" w:after="0" w:afterAutospacing="0" w:line="360" w:lineRule="atLeast"/>
              <w:ind w:left="0" w:right="0"/>
              <w:jc w:val="center"/>
              <w:rPr>
                <w:rFonts w:ascii="宋体" w:hAnsi="宋体" w:eastAsia="宋体" w:cs="宋体"/>
                <w:b/>
                <w:bCs/>
                <w:kern w:val="0"/>
                <w:sz w:val="21"/>
                <w:szCs w:val="21"/>
                <w:lang w:val="en-US" w:eastAsia="zh-CN" w:bidi="ar"/>
              </w:rPr>
            </w:pPr>
            <w:r>
              <w:rPr>
                <w:rFonts w:ascii="宋体" w:hAnsi="宋体" w:eastAsia="宋体" w:cs="宋体"/>
                <w:b/>
                <w:bCs/>
                <w:kern w:val="0"/>
                <w:sz w:val="21"/>
                <w:szCs w:val="21"/>
                <w:lang w:val="en-US" w:eastAsia="zh-CN" w:bidi="ar"/>
              </w:rPr>
              <w:t>数量</w:t>
            </w:r>
          </w:p>
          <w:p w14:paraId="18EC177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（单位）</w:t>
            </w:r>
          </w:p>
        </w:tc>
        <w:tc>
          <w:tcPr>
            <w:tcW w:w="14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4C638C">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2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C1E43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9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9A217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14:paraId="44C9DC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3"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F4E6D3">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6-1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E4E7A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淀粉及淀粉制品</w:t>
            </w:r>
          </w:p>
        </w:tc>
        <w:tc>
          <w:tcPr>
            <w:tcW w:w="26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531E0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6标段辖拓石镇、凤阁岭镇所属中小学</w:t>
            </w:r>
          </w:p>
        </w:tc>
        <w:tc>
          <w:tcPr>
            <w:tcW w:w="10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216E2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214B1A">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B9705D">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862,000.00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9E97C7">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w:t>
            </w:r>
          </w:p>
        </w:tc>
      </w:tr>
    </w:tbl>
    <w:p w14:paraId="009AE3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14:paraId="75A560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合同履行期限：2024年秋季学期开始至2025年春季学期结束（壹年）。</w:t>
      </w:r>
    </w:p>
    <w:p w14:paraId="10BCBB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sz w:val="21"/>
          <w:szCs w:val="21"/>
        </w:rPr>
      </w:pPr>
      <w:r>
        <w:rPr>
          <w:rStyle w:val="8"/>
          <w:b/>
          <w:bCs/>
          <w:i w:val="0"/>
          <w:iCs w:val="0"/>
          <w:caps w:val="0"/>
          <w:color w:val="333333"/>
          <w:spacing w:val="0"/>
          <w:sz w:val="21"/>
          <w:szCs w:val="21"/>
          <w:shd w:val="clear" w:fill="FFFFFF"/>
        </w:rPr>
        <w:t>二、申请人的资格要求：</w:t>
      </w:r>
    </w:p>
    <w:p w14:paraId="250C1F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14:paraId="409379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14:paraId="469BE0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合同包1(一标段)落实政府采购政策需满足的资格要求如下:</w:t>
      </w:r>
    </w:p>
    <w:p w14:paraId="794944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（2）《财政部关于进一步加大政府采购支持中小企业力度的通知》（财库〔2022〕19号）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（3）《财政部司法部关于政府采购支持监狱企业发展有关问题的通知》--财 [2014]68号；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（5）《节能产品政府采购实施意见》--财库[2004]185号；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（6）《环境标志产品政府采购实施的意见》--财库[2006]90号。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（8）《财政部发展改革委 生态环境部 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若享受以上政策优惠的企业，须提供相应声明函或品目清单范围内产品的有效认证证书。</w:t>
      </w:r>
    </w:p>
    <w:p w14:paraId="72081A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合同包2(二标段)落实政府采购政策需满足的资格要求如下:</w:t>
      </w:r>
    </w:p>
    <w:p w14:paraId="6940E4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同合同包(1)</w:t>
      </w:r>
    </w:p>
    <w:p w14:paraId="1D3300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合同包3(三标段)落实政府采购政策需满足的资格要求如下:</w:t>
      </w:r>
    </w:p>
    <w:p w14:paraId="3D7ECB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同合同包(1)</w:t>
      </w:r>
    </w:p>
    <w:p w14:paraId="457966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合同包4(四标段)落实政府采购政策需满足的资格要求如下:</w:t>
      </w:r>
    </w:p>
    <w:p w14:paraId="439814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同合同包(1)</w:t>
      </w:r>
    </w:p>
    <w:p w14:paraId="7D33B4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合同包5(五标段)落实政府采购政策需满足的资格要求如下:</w:t>
      </w:r>
    </w:p>
    <w:p w14:paraId="6CE01C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同合同包(1)</w:t>
      </w:r>
    </w:p>
    <w:p w14:paraId="3E9629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合同包6(六标段)落实政府采购政策需满足的资格要求如下:</w:t>
      </w:r>
    </w:p>
    <w:p w14:paraId="3124F9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同合同包(1)</w:t>
      </w:r>
    </w:p>
    <w:p w14:paraId="4FEF59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14:paraId="03F493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合同包1(一标段)特定资格要求如下:</w:t>
      </w:r>
    </w:p>
    <w:p w14:paraId="164777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（1）具有独立承担民事责任能力的法人、其他组织或自然人，并出具合法有效的统一社会信用代码的营业执照或事业单位法人证书等国家规定的相关证明，自然人参与的提供其身份证明；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法定代表人授权书及被授权人身份证（法人参加只需提供附有身份证的资格证明；授权代表参加投标的，须出具法定代表人授权书、授权代表身份证及授权代表本单位证明（投标截止前三个月的养老保险缴纳证明或劳动合同）；</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投标供应商若为生产厂家须提供有效期内的《食品生产许可证》或《食品经营许可证》或《食品经营许可备案》、《动物防疫合格证》，若为代理商须提供有效期内的《食品流通许可证》或《食品经营许可证》或《食品经营许可备案》和生产厂家有效期内的《食品生产许可证》或《食品经营许可证》、生产企业的《动物防疫合格证》的复印件加盖生产企业公章；</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（4）财务状况报告：须提供2023年度具有财务审计资质单位出具的财务报告（至少包括资产负债表和利润表）</w:t>
      </w:r>
      <w:r>
        <w:rPr>
          <w:rFonts w:hint="eastAsia" w:ascii="微软雅黑" w:hAnsi="微软雅黑" w:eastAsia="微软雅黑" w:cs="微软雅黑"/>
          <w:i w:val="0"/>
          <w:iCs w:val="0"/>
          <w:caps w:val="0"/>
          <w:color w:val="333333"/>
          <w:spacing w:val="0"/>
          <w:sz w:val="21"/>
          <w:szCs w:val="21"/>
          <w:shd w:val="clear" w:fill="FFFFFF"/>
          <w:lang w:eastAsia="zh-CN"/>
        </w:rPr>
        <w:t>，</w:t>
      </w:r>
      <w:r>
        <w:rPr>
          <w:rFonts w:hint="eastAsia" w:ascii="微软雅黑" w:hAnsi="微软雅黑" w:eastAsia="微软雅黑" w:cs="微软雅黑"/>
          <w:i w:val="0"/>
          <w:iCs w:val="0"/>
          <w:caps w:val="0"/>
          <w:color w:val="333333"/>
          <w:spacing w:val="0"/>
          <w:sz w:val="21"/>
          <w:szCs w:val="21"/>
          <w:shd w:val="clear" w:fill="FFFFFF"/>
        </w:rPr>
        <w:t>成立时间至提交投标文件截止时间不足一年的可提供成立后任意时段的资产负债表，或提供投标截止时间前其基本开户银行出具的资信证明（附开户许可证或开户备案证明）；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（5）税收缴纳证明：提供已缴纳的本年度连续三个月的缴税凭证，依法免税的应提供相关文件证明；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（6）社会保障资金缴纳证明：提供已缴纳的本年度连续三个月的社会保障资金缴存单据或社保机构开具的社会保险参保缴费情况证明，依法不需要缴纳社会保障资金的单位应提供相关证明材料；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投标供应商不得为“信用中国”网站（www.creditchina.gov.cn）中列入失信被执行人和重大税收违法失信主体的投标供应商，不得为中国政府采购网（www.ccgp.gov.cn）政府采购严重违法失信行为记录名单中被财政部门禁止参加政府采购活动的投标供应商；</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（8）供应商应出具参加本次政府采购活动前三年内在经营活动中没有重大违纪，以及未被列入失信被执行人、重大税收违法失信主体、政府采购严重违法失信行为记录名单的书面声明。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（9）提供具有履行合同所必需的设备和专业技术能力的说明及承诺；</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（10）单位负责人为同一人或者存在直接控股、管理关系的不同供应商，不得参加同一合同项下的政府采购活动；（提供承诺函）</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（11）本项目全部面向中小企业采购。（提供中小企业声明函）</w:t>
      </w:r>
    </w:p>
    <w:p w14:paraId="278E12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合同包2(二标段)特定资格要求如下:</w:t>
      </w:r>
    </w:p>
    <w:p w14:paraId="31EC28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同合同包(1)</w:t>
      </w:r>
    </w:p>
    <w:p w14:paraId="15440B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合同包3(三标段)特定资格要求如下:</w:t>
      </w:r>
    </w:p>
    <w:p w14:paraId="6AD006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同合同包(1)</w:t>
      </w:r>
    </w:p>
    <w:p w14:paraId="721230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合同包4(四标段)特定资格要求如下:</w:t>
      </w:r>
    </w:p>
    <w:p w14:paraId="1EBF79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同合同包(1)</w:t>
      </w:r>
    </w:p>
    <w:p w14:paraId="198F03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合同包5(五标段)特定资格要求如下:</w:t>
      </w:r>
    </w:p>
    <w:p w14:paraId="38C5A7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同合同包(1)</w:t>
      </w:r>
    </w:p>
    <w:p w14:paraId="641965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合同包6(六标段)特定资格要求如下:</w:t>
      </w:r>
    </w:p>
    <w:p w14:paraId="6A9322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同合同包(1)</w:t>
      </w:r>
    </w:p>
    <w:p w14:paraId="03FAA4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sz w:val="21"/>
          <w:szCs w:val="21"/>
        </w:rPr>
      </w:pPr>
      <w:r>
        <w:rPr>
          <w:rStyle w:val="8"/>
          <w:b/>
          <w:bCs/>
          <w:i w:val="0"/>
          <w:iCs w:val="0"/>
          <w:caps w:val="0"/>
          <w:color w:val="333333"/>
          <w:spacing w:val="0"/>
          <w:sz w:val="21"/>
          <w:szCs w:val="21"/>
          <w:shd w:val="clear" w:fill="FFFFFF"/>
        </w:rPr>
        <w:t>三、获取招标文件</w:t>
      </w:r>
    </w:p>
    <w:p w14:paraId="70A146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时间：2024年07月18日至2024年07月24日，每天上午09:00:00至12:00:00，下午14:00:00至17:00:00（北京时间）</w:t>
      </w:r>
    </w:p>
    <w:p w14:paraId="1D3468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途径：凭数字证书（陕西CA锁）自行登录【全国公共资源交易平台（陕西省·宝鸡市）】（http://bj.sxggzyjy.cn）</w:t>
      </w:r>
    </w:p>
    <w:p w14:paraId="3DA104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方式：在线获取</w:t>
      </w:r>
    </w:p>
    <w:p w14:paraId="3F7264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售价：0元</w:t>
      </w:r>
    </w:p>
    <w:p w14:paraId="7B4A96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sz w:val="21"/>
          <w:szCs w:val="21"/>
        </w:rPr>
      </w:pPr>
      <w:r>
        <w:rPr>
          <w:rStyle w:val="8"/>
          <w:b/>
          <w:bCs/>
          <w:i w:val="0"/>
          <w:iCs w:val="0"/>
          <w:caps w:val="0"/>
          <w:color w:val="333333"/>
          <w:spacing w:val="0"/>
          <w:sz w:val="21"/>
          <w:szCs w:val="21"/>
          <w:shd w:val="clear" w:fill="FFFFFF"/>
        </w:rPr>
        <w:t>四、提交投标文件截止时间、开标时间和地点</w:t>
      </w:r>
    </w:p>
    <w:p w14:paraId="31AB38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时间：2024年08月09日 09时00分00秒（北京时间）</w:t>
      </w:r>
    </w:p>
    <w:p w14:paraId="49F1D9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提交投标文件地点：【全国公共资源交易平台（陕西省·宝鸡市）】（http：//bj.sxggzyjy.cn）线上提交</w:t>
      </w:r>
    </w:p>
    <w:p w14:paraId="020889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开标地点：【全国公共资源交易平台（陕西省·宝鸡市）】不见面开标大厅</w:t>
      </w:r>
    </w:p>
    <w:p w14:paraId="3EB5AC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sz w:val="21"/>
          <w:szCs w:val="21"/>
        </w:rPr>
      </w:pPr>
      <w:r>
        <w:rPr>
          <w:rStyle w:val="8"/>
          <w:b/>
          <w:bCs/>
          <w:i w:val="0"/>
          <w:iCs w:val="0"/>
          <w:caps w:val="0"/>
          <w:color w:val="333333"/>
          <w:spacing w:val="0"/>
          <w:sz w:val="21"/>
          <w:szCs w:val="21"/>
          <w:shd w:val="clear" w:fill="FFFFFF"/>
        </w:rPr>
        <w:t>五、公告期限</w:t>
      </w:r>
    </w:p>
    <w:p w14:paraId="1F8865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自本公告发布之日起5个工作日。</w:t>
      </w:r>
    </w:p>
    <w:p w14:paraId="23A797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sz w:val="21"/>
          <w:szCs w:val="21"/>
        </w:rPr>
      </w:pPr>
      <w:r>
        <w:rPr>
          <w:rStyle w:val="8"/>
          <w:b/>
          <w:bCs/>
          <w:i w:val="0"/>
          <w:iCs w:val="0"/>
          <w:caps w:val="0"/>
          <w:color w:val="333333"/>
          <w:spacing w:val="0"/>
          <w:sz w:val="21"/>
          <w:szCs w:val="21"/>
          <w:shd w:val="clear" w:fill="FFFFFF"/>
        </w:rPr>
        <w:t>六、其他补充事宜</w:t>
      </w:r>
    </w:p>
    <w:p w14:paraId="7BCCFB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i w:val="0"/>
          <w:iCs w:val="0"/>
          <w:caps w:val="0"/>
          <w:color w:val="000000"/>
          <w:spacing w:val="0"/>
          <w:sz w:val="21"/>
          <w:szCs w:val="21"/>
          <w:shd w:val="clear" w:fill="FFFFFF"/>
        </w:rPr>
        <w:t>1、为保证服务及产品质量，本项目同一投标人最多允许参与两个标段报名。</w:t>
      </w:r>
    </w:p>
    <w:p w14:paraId="352681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i w:val="0"/>
          <w:iCs w:val="0"/>
          <w:caps w:val="0"/>
          <w:color w:val="000000"/>
          <w:spacing w:val="0"/>
          <w:sz w:val="21"/>
          <w:szCs w:val="21"/>
          <w:shd w:val="clear" w:fill="FFFFFF"/>
        </w:rPr>
        <w:t>2、投标单位初次使用交易平台，须先完成诚信入库登记、CA 锁认证及企业信息绑定。CA 锁办理地址及流程：宝鸡市金台区行政大道 8 号海棠风尚宝鸡市公共资源交易中心 4 楼 2 号窗口（办理流程： http://ggzy.baoji.gov.cn/fwzn/004002/20220524/05ccf80e-6a61-43e9-90e9-ebdd8da75241.html），相关操作流程详见全国公共资源交易平台(陕西省) 网站首页“服务指南”下载专区中的《陕西省公共资源交易中心政府采购项目投标指南》。</w:t>
      </w:r>
    </w:p>
    <w:p w14:paraId="455A65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i w:val="0"/>
          <w:iCs w:val="0"/>
          <w:caps w:val="0"/>
          <w:color w:val="000000"/>
          <w:spacing w:val="0"/>
          <w:sz w:val="21"/>
          <w:szCs w:val="21"/>
          <w:shd w:val="clear" w:fill="FFFFFF"/>
        </w:rPr>
        <w:t>3、本项目采用不见面开标的方式，投标单位使用 CA 锁对投标文件进行制作、签封、加密、递交、解密等相关招投标宜。电子投标文件制作软件技术支持热线：咨询电话:400-636-9888、029-88661267、029-88661266。</w:t>
      </w:r>
    </w:p>
    <w:p w14:paraId="230B6E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i w:val="0"/>
          <w:iCs w:val="0"/>
          <w:caps w:val="0"/>
          <w:color w:val="000000"/>
          <w:spacing w:val="0"/>
          <w:sz w:val="21"/>
          <w:szCs w:val="21"/>
          <w:shd w:val="clear" w:fill="FFFFFF"/>
        </w:rPr>
        <w:t>4、报名登记：本项目有意向投标供应商使用捆绑 CA 证书登录全国公共资源交易平台(陕西省·宝鸡市)宝鸡市公共资源交易中心(http://bj.sxggzyjy.cn/)，选择电子交易平台中的陕西政府采购交易系统企业端进行登录，登录后选择“交易乙方”身份进入投标人界面进行报名并打印；因本项目全部面向中小企业采购，投标供应商需将中小企业声明函送至代理公司。</w:t>
      </w:r>
    </w:p>
    <w:p w14:paraId="56D39C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宋体" w:hAnsi="宋体" w:eastAsia="宋体" w:cs="宋体"/>
          <w:i w:val="0"/>
          <w:iCs w:val="0"/>
          <w:caps w:val="0"/>
          <w:color w:val="333333"/>
          <w:spacing w:val="0"/>
          <w:sz w:val="21"/>
          <w:szCs w:val="21"/>
          <w:shd w:val="clear" w:fill="FFFFFF"/>
        </w:rPr>
        <w:t>5、投标成功后各供应商请及时下载招标文件，逾期下载通道将关闭，未及时下载招标文件将会影响后续开评标活动，后果自负。</w:t>
      </w:r>
    </w:p>
    <w:p w14:paraId="452C7C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sz w:val="21"/>
          <w:szCs w:val="21"/>
        </w:rPr>
      </w:pPr>
      <w:r>
        <w:rPr>
          <w:rStyle w:val="8"/>
          <w:b/>
          <w:bCs/>
          <w:i w:val="0"/>
          <w:iCs w:val="0"/>
          <w:caps w:val="0"/>
          <w:color w:val="333333"/>
          <w:spacing w:val="0"/>
          <w:sz w:val="21"/>
          <w:szCs w:val="21"/>
          <w:shd w:val="clear" w:fill="FFFFFF"/>
        </w:rPr>
        <w:t>七、对本次招标提出询问，请按以下方式联系。</w:t>
      </w:r>
    </w:p>
    <w:p w14:paraId="7F2233B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b w:val="0"/>
          <w:bCs w:val="0"/>
          <w:sz w:val="21"/>
          <w:szCs w:val="21"/>
        </w:rPr>
      </w:pPr>
      <w:r>
        <w:rPr>
          <w:b w:val="0"/>
          <w:bCs w:val="0"/>
          <w:i w:val="0"/>
          <w:iCs w:val="0"/>
          <w:caps w:val="0"/>
          <w:color w:val="333333"/>
          <w:spacing w:val="0"/>
          <w:sz w:val="21"/>
          <w:szCs w:val="21"/>
          <w:shd w:val="clear" w:fill="FFFFFF"/>
        </w:rPr>
        <w:t>1.采购人信息</w:t>
      </w:r>
    </w:p>
    <w:p w14:paraId="258CFA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名称：宝鸡市陈仓区教育体育局</w:t>
      </w:r>
    </w:p>
    <w:p w14:paraId="67AA33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地址：陈仓区行政中心</w:t>
      </w:r>
    </w:p>
    <w:p w14:paraId="0A1216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联系方式：0917</w:t>
      </w:r>
      <w:r>
        <w:rPr>
          <w:rFonts w:hint="eastAsia" w:ascii="微软雅黑" w:hAnsi="微软雅黑" w:eastAsia="微软雅黑" w:cs="微软雅黑"/>
          <w:i w:val="0"/>
          <w:iCs w:val="0"/>
          <w:caps w:val="0"/>
          <w:color w:val="333333"/>
          <w:spacing w:val="0"/>
          <w:sz w:val="21"/>
          <w:szCs w:val="21"/>
          <w:shd w:val="clear" w:fill="FFFFFF"/>
          <w:lang w:val="en-US" w:eastAsia="zh-CN"/>
        </w:rPr>
        <w:t>-</w:t>
      </w:r>
      <w:bookmarkStart w:id="0" w:name="_GoBack"/>
      <w:bookmarkEnd w:id="0"/>
      <w:r>
        <w:rPr>
          <w:rFonts w:hint="eastAsia" w:ascii="微软雅黑" w:hAnsi="微软雅黑" w:eastAsia="微软雅黑" w:cs="微软雅黑"/>
          <w:i w:val="0"/>
          <w:iCs w:val="0"/>
          <w:caps w:val="0"/>
          <w:color w:val="333333"/>
          <w:spacing w:val="0"/>
          <w:sz w:val="21"/>
          <w:szCs w:val="21"/>
          <w:shd w:val="clear" w:fill="FFFFFF"/>
        </w:rPr>
        <w:t>6212278</w:t>
      </w:r>
    </w:p>
    <w:p w14:paraId="10AC384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14:paraId="216238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名称：华建联项目管理有限公司</w:t>
      </w:r>
    </w:p>
    <w:p w14:paraId="563041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地址：宝鸡市渭滨区高新大道52号</w:t>
      </w:r>
    </w:p>
    <w:p w14:paraId="62C266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联系方式：13571722731</w:t>
      </w:r>
    </w:p>
    <w:p w14:paraId="67B2239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b w:val="0"/>
          <w:bCs w:val="0"/>
          <w:sz w:val="21"/>
          <w:szCs w:val="21"/>
        </w:rPr>
      </w:pPr>
      <w:r>
        <w:rPr>
          <w:b w:val="0"/>
          <w:bCs w:val="0"/>
          <w:i w:val="0"/>
          <w:iCs w:val="0"/>
          <w:caps w:val="0"/>
          <w:color w:val="333333"/>
          <w:spacing w:val="0"/>
          <w:sz w:val="21"/>
          <w:szCs w:val="21"/>
          <w:shd w:val="clear" w:fill="FFFFFF"/>
        </w:rPr>
        <w:t>3.项目联系方式</w:t>
      </w:r>
    </w:p>
    <w:p w14:paraId="29074E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项目联系人：周女士</w:t>
      </w:r>
    </w:p>
    <w:p w14:paraId="5E09FB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电话：13571722731</w:t>
      </w:r>
    </w:p>
    <w:p w14:paraId="749CBB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shd w:val="clear" w:fill="FFFFFF"/>
        </w:rPr>
        <w:t>华建联项目管理有限公司</w:t>
      </w:r>
    </w:p>
    <w:p w14:paraId="73808251">
      <w:pPr>
        <w:jc w:val="right"/>
        <w:rPr>
          <w:rFonts w:hint="default" w:eastAsiaTheme="minorEastAsia"/>
          <w:lang w:val="en-US" w:eastAsia="zh-CN"/>
        </w:rPr>
      </w:pPr>
      <w:r>
        <w:rPr>
          <w:rFonts w:hint="eastAsia"/>
          <w:lang w:val="en-US" w:eastAsia="zh-CN"/>
        </w:rPr>
        <w:t>2024年7月17日</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NDkyNTZhOTJhNWFjOTk3MTUzZTgzNmZlZGI4MWIifQ=="/>
  </w:docVars>
  <w:rsids>
    <w:rsidRoot w:val="00000000"/>
    <w:rsid w:val="002B06D1"/>
    <w:rsid w:val="1A7E5C29"/>
    <w:rsid w:val="1F7300C5"/>
    <w:rsid w:val="2899173D"/>
    <w:rsid w:val="36BC09B9"/>
    <w:rsid w:val="49BC1967"/>
    <w:rsid w:val="521560B8"/>
    <w:rsid w:val="55E12D37"/>
    <w:rsid w:val="5A623E64"/>
    <w:rsid w:val="6C060AF4"/>
    <w:rsid w:val="78866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3542</Words>
  <Characters>4191</Characters>
  <Lines>0</Lines>
  <Paragraphs>0</Paragraphs>
  <TotalTime>37</TotalTime>
  <ScaleCrop>false</ScaleCrop>
  <LinksUpToDate>false</LinksUpToDate>
  <CharactersWithSpaces>4210</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2024-07-16T09:07:00Z</dcterms:created>
  <dc:creator>Administrator</dc:creator>
  <cp:lastModifiedBy>婷小婷 </cp:lastModifiedBy>
  <dcterms:modified xsi:type="dcterms:W3CDTF">2024-07-17T02:16:11Z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A214DD288A2043B8B2111FD1E676C6F1_12</vt:lpwstr>
  </property>
</Properties>
</file>