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013B">
      <w:pPr>
        <w:widowControl/>
        <w:snapToGrid w:val="0"/>
        <w:spacing w:line="360" w:lineRule="auto"/>
        <w:jc w:val="left"/>
        <w:rPr>
          <w:rFonts w:hint="default" w:ascii="宋体" w:hAnsi="宋体" w:eastAsia="宋体" w:cs="Helvetica"/>
          <w:b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Helvetica"/>
          <w:b/>
          <w:bCs/>
          <w:color w:val="auto"/>
          <w:kern w:val="0"/>
          <w:sz w:val="24"/>
          <w:lang w:val="en-US" w:eastAsia="zh-CN"/>
        </w:rPr>
        <w:t xml:space="preserve">                          </w:t>
      </w:r>
      <w:r>
        <w:rPr>
          <w:rFonts w:hint="eastAsia" w:ascii="宋体" w:hAnsi="宋体" w:cs="Helvetica"/>
          <w:b/>
          <w:bCs/>
          <w:color w:val="auto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Helvetica"/>
          <w:b/>
          <w:bCs/>
          <w:color w:val="auto"/>
          <w:kern w:val="0"/>
          <w:sz w:val="36"/>
          <w:szCs w:val="36"/>
          <w:lang w:val="en-US" w:eastAsia="zh-CN"/>
        </w:rPr>
        <w:t>采购需求</w:t>
      </w:r>
    </w:p>
    <w:p w14:paraId="64B5C6DC">
      <w:pPr>
        <w:widowControl/>
        <w:snapToGrid w:val="0"/>
        <w:spacing w:line="360" w:lineRule="auto"/>
        <w:jc w:val="left"/>
        <w:rPr>
          <w:rFonts w:hint="eastAsia" w:ascii="宋体" w:hAnsi="宋体" w:cs="Helvetica"/>
          <w:b/>
          <w:bCs/>
          <w:color w:val="auto"/>
          <w:kern w:val="0"/>
          <w:sz w:val="24"/>
        </w:rPr>
      </w:pPr>
    </w:p>
    <w:p w14:paraId="727F3869">
      <w:pPr>
        <w:widowControl/>
        <w:snapToGrid w:val="0"/>
        <w:spacing w:line="360" w:lineRule="auto"/>
        <w:jc w:val="left"/>
        <w:rPr>
          <w:rFonts w:hint="eastAsia" w:ascii="宋体" w:hAnsi="宋体" w:eastAsia="宋体" w:cs="Helvetica"/>
          <w:b/>
          <w:bCs/>
          <w:color w:val="auto"/>
          <w:kern w:val="0"/>
          <w:sz w:val="24"/>
          <w:lang w:eastAsia="zh-CN"/>
        </w:rPr>
      </w:pPr>
      <w:r>
        <w:rPr>
          <w:rFonts w:hint="eastAsia" w:ascii="宋体" w:hAnsi="宋体" w:cs="Helvetica"/>
          <w:b/>
          <w:bCs/>
          <w:color w:val="auto"/>
          <w:kern w:val="0"/>
          <w:sz w:val="24"/>
        </w:rPr>
        <w:t>一、项目基本情况</w:t>
      </w:r>
      <w:r>
        <w:rPr>
          <w:rFonts w:hint="eastAsia" w:ascii="宋体" w:hAnsi="宋体" w:cs="Helvetica"/>
          <w:b/>
          <w:bCs/>
          <w:color w:val="auto"/>
          <w:kern w:val="0"/>
          <w:sz w:val="24"/>
          <w:lang w:eastAsia="zh-CN"/>
        </w:rPr>
        <w:t>：</w:t>
      </w:r>
    </w:p>
    <w:p w14:paraId="4A50D196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Helvetica"/>
          <w:color w:val="auto"/>
          <w:kern w:val="0"/>
          <w:sz w:val="24"/>
          <w:lang w:eastAsia="zh-CN"/>
        </w:rPr>
      </w:pPr>
      <w:r>
        <w:rPr>
          <w:rFonts w:hint="eastAsia" w:ascii="宋体" w:hAnsi="宋体" w:cs="Helvetica"/>
          <w:color w:val="auto"/>
          <w:kern w:val="0"/>
          <w:sz w:val="24"/>
          <w:lang w:val="en-US" w:eastAsia="zh-CN"/>
        </w:rPr>
        <w:t>1</w:t>
      </w:r>
      <w:r>
        <w:rPr>
          <w:rFonts w:hint="eastAsia" w:ascii="宋体" w:hAnsi="宋体" w:cs="Helvetica"/>
          <w:color w:val="auto"/>
          <w:kern w:val="0"/>
          <w:sz w:val="24"/>
        </w:rPr>
        <w:t>、项目名称：</w:t>
      </w:r>
      <w:r>
        <w:rPr>
          <w:rFonts w:hint="eastAsia" w:ascii="宋体" w:hAnsi="宋体" w:cs="Helvetica"/>
          <w:color w:val="auto"/>
          <w:kern w:val="0"/>
          <w:sz w:val="24"/>
          <w:lang w:eastAsia="zh-CN"/>
        </w:rPr>
        <w:t>旬邑县农村生活污水集中处理设施第三方运维服务项目</w:t>
      </w:r>
    </w:p>
    <w:p w14:paraId="1848D043">
      <w:pPr>
        <w:widowControl/>
        <w:snapToGrid w:val="0"/>
        <w:spacing w:line="360" w:lineRule="auto"/>
        <w:ind w:firstLine="480"/>
        <w:jc w:val="left"/>
        <w:rPr>
          <w:rFonts w:ascii="宋体" w:hAnsi="宋体" w:cs="Helvetica"/>
          <w:color w:val="auto"/>
          <w:kern w:val="0"/>
          <w:sz w:val="24"/>
          <w:szCs w:val="21"/>
        </w:rPr>
      </w:pPr>
      <w:r>
        <w:rPr>
          <w:rFonts w:hint="eastAsia" w:ascii="宋体" w:hAnsi="宋体" w:cs="Helvetica"/>
          <w:color w:val="auto"/>
          <w:kern w:val="0"/>
          <w:sz w:val="24"/>
          <w:szCs w:val="21"/>
          <w:lang w:val="en-US" w:eastAsia="zh-CN"/>
        </w:rPr>
        <w:t>2</w:t>
      </w:r>
      <w:r>
        <w:rPr>
          <w:rFonts w:hint="eastAsia" w:ascii="宋体" w:hAnsi="宋体" w:cs="Helvetica"/>
          <w:color w:val="auto"/>
          <w:kern w:val="0"/>
          <w:sz w:val="24"/>
          <w:szCs w:val="21"/>
        </w:rPr>
        <w:t>、预算金额：</w:t>
      </w:r>
      <w:r>
        <w:rPr>
          <w:rFonts w:hint="eastAsia" w:ascii="宋体" w:hAnsi="宋体" w:cs="Helvetica"/>
          <w:color w:val="auto"/>
          <w:kern w:val="0"/>
          <w:sz w:val="24"/>
          <w:szCs w:val="21"/>
          <w:lang w:eastAsia="zh-CN"/>
        </w:rPr>
        <w:t>1400000.00</w:t>
      </w:r>
      <w:r>
        <w:rPr>
          <w:rFonts w:hint="eastAsia" w:ascii="宋体" w:hAnsi="宋体" w:cs="Helvetica"/>
          <w:color w:val="auto"/>
          <w:kern w:val="0"/>
          <w:sz w:val="24"/>
          <w:szCs w:val="21"/>
        </w:rPr>
        <w:t>元</w:t>
      </w:r>
    </w:p>
    <w:p w14:paraId="3107CB52">
      <w:pPr>
        <w:widowControl/>
        <w:snapToGrid w:val="0"/>
        <w:spacing w:line="360" w:lineRule="auto"/>
        <w:ind w:firstLine="480"/>
        <w:jc w:val="left"/>
        <w:rPr>
          <w:rFonts w:ascii="宋体" w:hAnsi="宋体" w:cs="Helvetica"/>
          <w:color w:val="auto"/>
          <w:kern w:val="0"/>
          <w:sz w:val="24"/>
          <w:szCs w:val="21"/>
        </w:rPr>
      </w:pPr>
      <w:r>
        <w:rPr>
          <w:rFonts w:hint="eastAsia" w:ascii="宋体" w:hAnsi="宋体" w:cs="Helvetica"/>
          <w:color w:val="auto"/>
          <w:kern w:val="0"/>
          <w:sz w:val="24"/>
          <w:szCs w:val="21"/>
          <w:lang w:val="en-US" w:eastAsia="zh-CN"/>
        </w:rPr>
        <w:t>3</w:t>
      </w:r>
      <w:r>
        <w:rPr>
          <w:rFonts w:hint="eastAsia" w:ascii="宋体" w:hAnsi="宋体" w:cs="Helvetica"/>
          <w:color w:val="auto"/>
          <w:kern w:val="0"/>
          <w:sz w:val="24"/>
          <w:szCs w:val="21"/>
        </w:rPr>
        <w:t>、最高限价：</w:t>
      </w:r>
      <w:r>
        <w:rPr>
          <w:rFonts w:hint="eastAsia" w:ascii="宋体" w:hAnsi="宋体" w:cs="Helvetica"/>
          <w:color w:val="auto"/>
          <w:kern w:val="0"/>
          <w:sz w:val="24"/>
          <w:szCs w:val="21"/>
          <w:lang w:eastAsia="zh-CN"/>
        </w:rPr>
        <w:t>1400000.00</w:t>
      </w:r>
      <w:r>
        <w:rPr>
          <w:rFonts w:hint="eastAsia" w:ascii="宋体" w:hAnsi="宋体" w:cs="Helvetica"/>
          <w:color w:val="auto"/>
          <w:kern w:val="0"/>
          <w:sz w:val="24"/>
          <w:szCs w:val="21"/>
        </w:rPr>
        <w:t>元</w:t>
      </w:r>
    </w:p>
    <w:p w14:paraId="2214AA05">
      <w:pPr>
        <w:widowControl/>
        <w:snapToGrid w:val="0"/>
        <w:spacing w:line="360" w:lineRule="auto"/>
        <w:jc w:val="left"/>
        <w:rPr>
          <w:rFonts w:hint="eastAsia" w:ascii="宋体" w:hAnsi="宋体" w:cs="Helvetica"/>
          <w:b/>
          <w:bCs/>
          <w:color w:val="auto"/>
          <w:kern w:val="0"/>
          <w:sz w:val="24"/>
        </w:rPr>
      </w:pPr>
      <w:r>
        <w:rPr>
          <w:rFonts w:hint="eastAsia" w:ascii="宋体" w:hAnsi="宋体" w:cs="Helvetica"/>
          <w:b/>
          <w:bCs/>
          <w:color w:val="auto"/>
          <w:kern w:val="0"/>
          <w:sz w:val="24"/>
          <w:lang w:val="en-US" w:eastAsia="zh-CN"/>
        </w:rPr>
        <w:t>二、</w:t>
      </w:r>
      <w:r>
        <w:rPr>
          <w:rFonts w:hint="eastAsia" w:ascii="宋体" w:hAnsi="宋体" w:cs="Helvetica"/>
          <w:b/>
          <w:bCs/>
          <w:color w:val="auto"/>
          <w:kern w:val="0"/>
          <w:sz w:val="24"/>
        </w:rPr>
        <w:t>采购需求：</w:t>
      </w:r>
    </w:p>
    <w:p w14:paraId="1D35178F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cs="Helvetica"/>
          <w:color w:val="auto"/>
          <w:kern w:val="0"/>
          <w:sz w:val="24"/>
          <w:szCs w:val="21"/>
          <w:lang w:eastAsia="zh-CN"/>
        </w:rPr>
      </w:pPr>
      <w:r>
        <w:rPr>
          <w:rFonts w:hint="eastAsia" w:ascii="宋体" w:hAnsi="宋体" w:cs="Helvetica"/>
          <w:b w:val="0"/>
          <w:bCs w:val="0"/>
          <w:color w:val="auto"/>
          <w:kern w:val="0"/>
          <w:sz w:val="24"/>
          <w:lang w:val="en-US" w:eastAsia="zh-CN"/>
        </w:rPr>
        <w:t>将</w:t>
      </w:r>
      <w:r>
        <w:rPr>
          <w:rFonts w:hint="eastAsia" w:ascii="宋体" w:hAnsi="宋体" w:cs="Helvetica"/>
          <w:color w:val="auto"/>
          <w:kern w:val="0"/>
          <w:sz w:val="24"/>
          <w:szCs w:val="21"/>
          <w:lang w:val="en-US" w:eastAsia="zh-CN"/>
        </w:rPr>
        <w:t>底庙镇底庙村生活污水处理站、郑家镇郑家村污水处理站、清塬镇马来腰社区污水处理站、湫坡头镇湫坡头村污水处理站、土桥镇东曹村污水处理站、张洪镇张洪村污水处理站、张洪镇孙家村污水处理站、张洪镇西头村污水处理站、职田镇职田街村污水处理站委托专业机构进行长效化运维管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2024-12-03T07:27:56Z</dcterms:created>
  <dc:creator>Administrator</dc:creator>
  <cp:lastModifiedBy>WPS_1679645412</cp:lastModifiedBy>
  <dcterms:modified xsi:type="dcterms:W3CDTF">2024-12-03T07:29:47Z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78D7C715E4584413885E893A2CBDBC22_12</vt:lpwstr>
  </property>
</Properties>
</file>