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F1F6F">
      <w:pPr>
        <w:spacing w:line="600" w:lineRule="exact"/>
        <w:rPr>
          <w:rFonts w:hint="eastAsia" w:ascii="宋体" w:hAnsi="宋体" w:eastAsia="宋体" w:cs="宋体"/>
          <w:b/>
          <w:color w:val="auto"/>
          <w:sz w:val="24"/>
        </w:rPr>
      </w:pPr>
      <w:r>
        <w:rPr>
          <w:rFonts w:hint="eastAsia" w:ascii="宋体" w:hAnsi="宋体" w:eastAsia="宋体" w:cs="宋体"/>
          <w:b/>
          <w:color w:val="auto"/>
          <w:sz w:val="24"/>
        </w:rPr>
        <w:t>服务条款响应偏离表</w:t>
      </w:r>
    </w:p>
    <w:p w14:paraId="79D8F291">
      <w:pPr>
        <w:spacing w:line="240" w:lineRule="exact"/>
        <w:ind w:left="210" w:leftChars="100"/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553659DE">
      <w:pPr>
        <w:spacing w:line="48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</w:rPr>
        <w:t>单位公章)       项目编号：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 w14:paraId="6F2835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C6BC5C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CABD78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磋商文件服务内容及要求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3EEC77">
            <w:pPr>
              <w:spacing w:line="320" w:lineRule="exact"/>
              <w:ind w:left="210" w:leftChars="10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磋商响应</w:t>
            </w:r>
            <w:r>
              <w:rPr>
                <w:rFonts w:ascii="宋体" w:hAnsi="宋体"/>
                <w:b/>
                <w:sz w:val="24"/>
                <w:szCs w:val="24"/>
              </w:rPr>
              <w:t>文件</w:t>
            </w:r>
          </w:p>
          <w:p w14:paraId="07CC446A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服务内容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99B23F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 w14:paraId="6ACF6EE7">
            <w:pPr>
              <w:spacing w:line="32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响应说明</w:t>
            </w:r>
          </w:p>
        </w:tc>
      </w:tr>
      <w:tr w14:paraId="49C131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4F75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DA1F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350CA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9ECC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61C8BD5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2755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8B08B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8E1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7492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9EBAA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 w14:paraId="581CBB0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6EF9E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471B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5A9A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5B914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9611C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1E208C5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0A3F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64430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8F39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D380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0711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6EE07B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6461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DAE6D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96775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8F504B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35B5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41B1E5F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FCAEA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3857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C415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DA54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3900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80A04A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C46EE8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E16C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BBF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2E7E7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A511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92BA8D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004E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A8DCA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7DD36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CD2AE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EC132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223BC3E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8A85F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E901B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2194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CB5D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69F4D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5C65A1D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269E7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DE08E7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0EF48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28E09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65F9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61ED461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95309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3708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C123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D90FF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BF854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01E3B5D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06E2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432B8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BB64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DD2DBA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59687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 w14:paraId="3C449FD5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293E6B5">
      <w:pPr>
        <w:spacing w:line="440" w:lineRule="exact"/>
        <w:ind w:firstLine="360" w:firstLineChars="150"/>
        <w:rPr>
          <w:rFonts w:hint="eastAsia" w:ascii="宋体" w:hAnsi="宋体" w:eastAsia="宋体" w:cs="宋体"/>
          <w:color w:val="auto"/>
          <w:sz w:val="24"/>
        </w:rPr>
      </w:pPr>
    </w:p>
    <w:p w14:paraId="24FEA21C">
      <w:pPr>
        <w:spacing w:line="44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备注：1.对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中的</w:t>
      </w:r>
      <w:r>
        <w:rPr>
          <w:rFonts w:hint="eastAsia" w:ascii="宋体" w:hAnsi="宋体" w:eastAsia="宋体" w:cs="宋体"/>
          <w:b/>
          <w:color w:val="auto"/>
          <w:sz w:val="24"/>
        </w:rPr>
        <w:t>服务内容及要求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逐条做出响应。</w:t>
      </w:r>
    </w:p>
    <w:p w14:paraId="63CFC14A">
      <w:pPr>
        <w:spacing w:line="440" w:lineRule="exact"/>
        <w:ind w:firstLine="723" w:firstLineChars="3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2.响应情况按实际响应情况填写“正偏离”、“无偏离”、“负偏离”。</w:t>
      </w:r>
    </w:p>
    <w:p w14:paraId="6FF7BF5C">
      <w:pPr>
        <w:spacing w:line="440" w:lineRule="exact"/>
        <w:rPr>
          <w:rFonts w:hint="eastAsia" w:ascii="宋体" w:hAnsi="宋体" w:eastAsia="宋体" w:cs="宋体"/>
          <w:color w:val="auto"/>
          <w:sz w:val="24"/>
          <w:lang w:val="zh-CN"/>
        </w:rPr>
      </w:pPr>
    </w:p>
    <w:p w14:paraId="606555B2">
      <w:pPr>
        <w:spacing w:line="44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 w:val="24"/>
        </w:rPr>
        <w:t xml:space="preserve"> :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      日 期：            </w:t>
      </w:r>
    </w:p>
    <w:p w14:paraId="52BD69E7">
      <w:pPr>
        <w:rPr>
          <w:rFonts w:hint="eastAsia"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370FF446">
      <w:pPr>
        <w:rPr>
          <w:rFonts w:hint="eastAsia" w:ascii="宋体" w:hAnsi="宋体" w:eastAsia="宋体" w:cs="宋体"/>
          <w:b/>
          <w:bCs/>
          <w:color w:val="auto"/>
          <w:sz w:val="24"/>
        </w:rPr>
      </w:pPr>
    </w:p>
    <w:p w14:paraId="7EBD825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D01270D"/>
    <w:rsid w:val="18400764"/>
    <w:rsid w:val="41935676"/>
    <w:rsid w:val="546B520C"/>
    <w:rsid w:val="6D01270D"/>
    <w:rsid w:val="7B66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0</Lines>
  <Paragraphs>0</Paragraphs>
  <TotalTime>0</TotalTime>
  <ScaleCrop>false</ScaleCrop>
  <LinksUpToDate>false</LinksUpToDate>
  <CharactersWithSpaces>190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2023-08-03T06:30:00Z</dcterms:created>
  <dc:creator>®lucky</dc:creator>
  <cp:lastModifiedBy>®lucky</cp:lastModifiedBy>
  <dcterms:modified xsi:type="dcterms:W3CDTF">2025-04-15T08:37:13Z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33DBAA55F4B04F05892B82CC2BA3FB16_11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