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D18E8"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人员配备（根据评分标准自行编制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B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2025-04-18T01:22:45Z</dcterms:created>
  <dc:creator>Administrator</dc:creator>
  <cp:lastModifiedBy>Fernweh</cp:lastModifiedBy>
  <dcterms:modified xsi:type="dcterms:W3CDTF">2025-04-18T01:23:03Z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eyJoZGlkIjoiYzMxZmRhOTZmZGI5NWFjNDhjNWU5ODNjYTQwNGEyM2IiLCJ1c2VySWQiOiIyMDMzODM5NzcifQ==</vt:lpwstr>
  </property>
  <property fmtid="{D5CDD505-2E9C-101B-9397-08002B2CF9AE}" pid="4" name="ICV">
    <vt:lpwstr>EC3FC6B54B19428CBB4FDD36B4E9B9A8_12</vt:lpwstr>
  </property>
</Properties>
</file>