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3"/>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462595D5">
      <w:pPr>
        <w:pStyle w:val="3"/>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771D855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1、营业执照等主体资格证明文件：具有独立承担民事责任能力的法人、其他组织或自然人，统一社会信用代码营业执照（事业单位提供事业单位法人证书，自然人提供本人身份证）合法有效；</w:t>
      </w:r>
    </w:p>
    <w:p w14:paraId="56B792A5">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2、企业资质：供应商须具备行政主管部门颁发的有效的工程设计综合资质甲级,或建筑行业（建筑工程）设计乙级及以上资质，或建筑行业建筑专业（建筑工程）乙级及以上资质。</w:t>
      </w:r>
    </w:p>
    <w:p w14:paraId="28B99929">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14:paraId="034B731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财务状况报告：提供经具有审计资质单位出具的2023或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14:paraId="3D7D1ABF">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5、税收缴纳证明：提供磋商响应文件递交截止时间前六个月内已缴纳的至少一个月的纳税证明或完税证明，依法免税的单位应提供相关证明材料</w:t>
      </w:r>
    </w:p>
    <w:p w14:paraId="17E7944E">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6、社会保障资金缴纳证明：提供磋商响应文件递交截止时间前六个月内已缴存的至少一个月的社会保障资金缴纳凭证或证明，依法不需要缴纳社会保障资金的单位应提供相关证明材料。</w:t>
      </w:r>
    </w:p>
    <w:p w14:paraId="795B25DC">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7、信用记录：不得为“信用中国"网站(http://www.creditchina.gov.c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14:paraId="619E8624">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8、履行合同承诺函：提供具有履行合同所必需的设备和专业技术能力的书面声明。</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 xml:space="preserve">9、书面声明：提供参加政府采购活动前三年内在经营活动中没有重大违法记录的书面声明。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（1）查询渠道：“信用中国”网站(www.creditchina.gov.cn)、中国执行信息公开网（http://zxgk.court.gov.cn/shixin/）及中国政府采购网(www.ccgp.gov.cn)；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bookmarkStart w:id="1" w:name="_GoBack"/>
      <w:bookmarkEnd w:id="1"/>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pgNumType w:fmt="decimal"/>
          <w:cols w:space="720" w:num="1"/>
          <w:titlePg/>
          <w:docGrid w:type="lines" w:linePitch="312" w:charSpace="0"/>
        </w:sectPr>
      </w:pPr>
      <w:r>
        <w:rPr>
          <w:rFonts w:hint="eastAsia" w:ascii="仿宋" w:hAnsi="仿宋" w:eastAsia="仿宋" w:cs="仿宋"/>
          <w:sz w:val="24"/>
          <w:szCs w:val="28"/>
          <w:highlight w:val="none"/>
        </w:rPr>
        <w:t>日    期：</w:t>
      </w:r>
    </w:p>
    <w:p w14:paraId="7ECF8F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2ADA2CD5"/>
    <w:rsid w:val="38FB451A"/>
    <w:rsid w:val="5DE24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2108</Words>
  <Characters>2309</Characters>
  <Lines>0</Lines>
  <Paragraphs>0</Paragraphs>
  <TotalTime>2</TotalTime>
  <ScaleCrop>false</ScaleCrop>
  <LinksUpToDate>false</LinksUpToDate>
  <CharactersWithSpaces>2781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     柠桉    </cp:lastModifiedBy>
  <dcterms:modified xsi:type="dcterms:W3CDTF">2025-05-23T06:05:25Z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B6D11DDA5BA740B587E69F5AA10DD218_13</vt:lpwstr>
  </property>
  <property fmtid="{D5CDD505-2E9C-101B-9397-08002B2CF9AE}" pid="4" name="KSOTemplateDocerSaveRecord">
    <vt:lpwstr>eyJoZGlkIjoiNjE5NzIzNWUzNzlmZDdlMTdjMjcxYjlhYzcxYWZmNTEiLCJ1c2VySWQiOiIzNTgyNzg4MjIifQ==</vt:lpwstr>
  </property>
</Properties>
</file>