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6DB106">
      <w:pPr>
        <w:rPr>
          <w:rFonts w:eastAsia="仿宋_GB2312"/>
          <w:highlight w:val="none"/>
        </w:rPr>
      </w:pPr>
    </w:p>
    <w:p w14:paraId="5DCAED7F">
      <w:pPr>
        <w:rPr>
          <w:rFonts w:eastAsia="仿宋_GB2312"/>
          <w:highlight w:val="none"/>
        </w:rPr>
      </w:pPr>
    </w:p>
    <w:p w14:paraId="089E35F1">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left="4034" w:leftChars="200" w:hanging="3614" w:hangingChars="500"/>
        <w:jc w:val="center"/>
        <w:textAlignment w:val="auto"/>
        <w:rPr>
          <w:rFonts w:hint="default" w:eastAsia="仿宋_GB2312"/>
          <w:b/>
          <w:bCs/>
          <w:sz w:val="72"/>
          <w:szCs w:val="72"/>
          <w:highlight w:val="none"/>
          <w:u w:val="none"/>
          <w:lang w:val="en-US"/>
        </w:rPr>
      </w:pPr>
      <w:r>
        <w:rPr>
          <w:rFonts w:hint="default" w:eastAsia="仿宋_GB2312"/>
          <w:b/>
          <w:bCs/>
          <w:sz w:val="72"/>
          <w:szCs w:val="72"/>
          <w:highlight w:val="none"/>
          <w:u w:val="none"/>
          <w:lang w:val="en-US"/>
        </w:rPr>
        <w:t>低碳智慧停车场建设项目</w:t>
      </w:r>
    </w:p>
    <w:p w14:paraId="2EE1C7EC">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left="2428" w:leftChars="200" w:hanging="2008" w:hangingChars="500"/>
        <w:jc w:val="center"/>
        <w:textAlignment w:val="auto"/>
        <w:rPr>
          <w:rFonts w:hint="default" w:eastAsia="仿宋_GB2312"/>
          <w:b/>
          <w:bCs/>
          <w:sz w:val="40"/>
          <w:szCs w:val="40"/>
          <w:highlight w:val="none"/>
          <w:u w:val="none"/>
          <w:lang w:val="en-US"/>
        </w:rPr>
      </w:pPr>
      <w:r>
        <w:rPr>
          <w:rFonts w:hint="default" w:eastAsia="仿宋_GB2312"/>
          <w:b/>
          <w:bCs/>
          <w:sz w:val="40"/>
          <w:szCs w:val="40"/>
          <w:highlight w:val="none"/>
          <w:u w:val="none"/>
          <w:lang w:val="en-US"/>
        </w:rPr>
        <w:t>方案设计、初步设计、初步设计概算、</w:t>
      </w:r>
    </w:p>
    <w:p w14:paraId="2B1DF4D0">
      <w:pPr>
        <w:keepNext w:val="0"/>
        <w:keepLines w:val="0"/>
        <w:pageBreakBefore w:val="0"/>
        <w:widowControl w:val="0"/>
        <w:kinsoku/>
        <w:wordWrap/>
        <w:overflowPunct/>
        <w:topLinePunct w:val="0"/>
        <w:autoSpaceDE/>
        <w:autoSpaceDN/>
        <w:bidi w:val="0"/>
        <w:adjustRightInd/>
        <w:snapToGrid/>
        <w:spacing w:before="313" w:beforeLines="100" w:after="313" w:afterLines="100" w:line="480" w:lineRule="auto"/>
        <w:ind w:left="2428" w:leftChars="200" w:hanging="2008" w:hangingChars="500"/>
        <w:jc w:val="center"/>
        <w:textAlignment w:val="auto"/>
        <w:rPr>
          <w:rFonts w:hint="default" w:eastAsia="仿宋_GB2312"/>
          <w:sz w:val="40"/>
          <w:szCs w:val="40"/>
          <w:highlight w:val="none"/>
          <w:u w:val="none"/>
          <w:lang w:val="en-US" w:eastAsia="zh-CN"/>
        </w:rPr>
      </w:pPr>
      <w:r>
        <w:rPr>
          <w:rFonts w:hint="default" w:eastAsia="仿宋_GB2312"/>
          <w:b/>
          <w:bCs/>
          <w:sz w:val="40"/>
          <w:szCs w:val="40"/>
          <w:highlight w:val="none"/>
          <w:u w:val="none"/>
          <w:lang w:val="en-US"/>
        </w:rPr>
        <w:t>施工图</w:t>
      </w:r>
      <w:r>
        <w:rPr>
          <w:rFonts w:hint="eastAsia" w:eastAsia="仿宋_GB2312"/>
          <w:b/>
          <w:bCs/>
          <w:sz w:val="40"/>
          <w:szCs w:val="40"/>
          <w:highlight w:val="none"/>
          <w:u w:val="none"/>
          <w:lang w:val="en-US" w:eastAsia="zh-CN"/>
        </w:rPr>
        <w:t>设计、预算</w:t>
      </w:r>
    </w:p>
    <w:p w14:paraId="14ADDDA9">
      <w:pPr>
        <w:jc w:val="left"/>
        <w:rPr>
          <w:rFonts w:eastAsia="仿宋_GB2312"/>
          <w:sz w:val="32"/>
          <w:szCs w:val="32"/>
          <w:highlight w:val="none"/>
          <w:u w:val="single"/>
        </w:rPr>
      </w:pPr>
    </w:p>
    <w:p w14:paraId="73777513">
      <w:pPr>
        <w:ind w:left="4034" w:leftChars="200" w:hanging="3614" w:hangingChars="500"/>
        <w:jc w:val="center"/>
        <w:rPr>
          <w:rFonts w:hint="eastAsia" w:ascii="黑体" w:hAnsi="黑体" w:eastAsia="黑体"/>
          <w:b/>
          <w:bCs/>
          <w:sz w:val="72"/>
          <w:szCs w:val="36"/>
          <w:highlight w:val="none"/>
        </w:rPr>
      </w:pPr>
      <w:r>
        <w:rPr>
          <w:rFonts w:hint="eastAsia" w:ascii="黑体" w:hAnsi="黑体" w:eastAsia="黑体"/>
          <w:b/>
          <w:bCs/>
          <w:sz w:val="72"/>
          <w:szCs w:val="36"/>
          <w:highlight w:val="none"/>
        </w:rPr>
        <w:t>合</w:t>
      </w:r>
    </w:p>
    <w:p w14:paraId="39AFE133">
      <w:pPr>
        <w:ind w:left="4034" w:leftChars="200" w:hanging="3614" w:hangingChars="500"/>
        <w:jc w:val="center"/>
        <w:rPr>
          <w:rFonts w:hint="eastAsia" w:ascii="黑体" w:hAnsi="黑体" w:eastAsia="黑体"/>
          <w:b/>
          <w:bCs/>
          <w:sz w:val="72"/>
          <w:szCs w:val="36"/>
          <w:highlight w:val="none"/>
        </w:rPr>
      </w:pPr>
      <w:r>
        <w:rPr>
          <w:rFonts w:hint="eastAsia" w:ascii="黑体" w:hAnsi="黑体" w:eastAsia="黑体"/>
          <w:b/>
          <w:bCs/>
          <w:sz w:val="72"/>
          <w:szCs w:val="36"/>
          <w:highlight w:val="none"/>
        </w:rPr>
        <w:t>同</w:t>
      </w:r>
    </w:p>
    <w:p w14:paraId="738AA755">
      <w:pPr>
        <w:ind w:left="4034" w:leftChars="200" w:hanging="3614" w:hangingChars="500"/>
        <w:jc w:val="center"/>
        <w:rPr>
          <w:rFonts w:hint="eastAsia" w:ascii="黑体" w:hAnsi="黑体" w:eastAsia="黑体"/>
          <w:b/>
          <w:bCs/>
          <w:sz w:val="72"/>
          <w:szCs w:val="36"/>
          <w:highlight w:val="none"/>
          <w:lang w:val="en-US" w:eastAsia="zh-CN"/>
        </w:rPr>
      </w:pPr>
      <w:r>
        <w:rPr>
          <w:rFonts w:hint="eastAsia" w:ascii="黑体" w:hAnsi="黑体" w:eastAsia="黑体"/>
          <w:b/>
          <w:bCs/>
          <w:sz w:val="72"/>
          <w:szCs w:val="36"/>
          <w:highlight w:val="none"/>
          <w:lang w:val="en-US" w:eastAsia="zh-CN"/>
        </w:rPr>
        <w:t>文</w:t>
      </w:r>
    </w:p>
    <w:p w14:paraId="6FAFA15E">
      <w:pPr>
        <w:ind w:left="4034" w:leftChars="200" w:hanging="3614" w:hangingChars="500"/>
        <w:jc w:val="center"/>
        <w:rPr>
          <w:rFonts w:eastAsia="仿宋_GB2312"/>
          <w:sz w:val="24"/>
          <w:szCs w:val="24"/>
          <w:highlight w:val="none"/>
          <w:u w:val="single"/>
        </w:rPr>
      </w:pPr>
      <w:r>
        <w:rPr>
          <w:rFonts w:hint="eastAsia" w:ascii="黑体" w:hAnsi="黑体" w:eastAsia="黑体"/>
          <w:b/>
          <w:bCs/>
          <w:sz w:val="72"/>
          <w:szCs w:val="36"/>
          <w:highlight w:val="none"/>
          <w:lang w:val="en-US" w:eastAsia="zh-CN"/>
        </w:rPr>
        <w:t>本</w:t>
      </w:r>
    </w:p>
    <w:p w14:paraId="07C8977C">
      <w:pPr>
        <w:ind w:left="2020" w:leftChars="200" w:hanging="1600" w:hangingChars="500"/>
        <w:jc w:val="left"/>
        <w:rPr>
          <w:rFonts w:eastAsia="仿宋_GB2312"/>
          <w:sz w:val="32"/>
          <w:szCs w:val="32"/>
          <w:highlight w:val="none"/>
          <w:u w:val="single"/>
        </w:rPr>
      </w:pPr>
    </w:p>
    <w:p w14:paraId="07AE9850">
      <w:pPr>
        <w:jc w:val="left"/>
        <w:rPr>
          <w:rFonts w:eastAsia="仿宋_GB2312"/>
          <w:sz w:val="32"/>
          <w:szCs w:val="32"/>
          <w:highlight w:val="none"/>
          <w:u w:val="single"/>
        </w:rPr>
      </w:pPr>
    </w:p>
    <w:p w14:paraId="1A047E09">
      <w:pPr>
        <w:ind w:left="2827" w:leftChars="200" w:hanging="2407" w:hangingChars="500"/>
        <w:jc w:val="left"/>
        <w:rPr>
          <w:rFonts w:eastAsia="仿宋_GB2312"/>
          <w:sz w:val="32"/>
          <w:szCs w:val="32"/>
          <w:highlight w:val="none"/>
          <w:u w:val="single"/>
        </w:rPr>
      </w:pPr>
      <w:r>
        <w:rPr>
          <w:rFonts w:hint="eastAsia" w:ascii="黑体" w:hAnsi="黑体" w:eastAsia="黑体"/>
          <w:b/>
          <w:bCs/>
          <w:spacing w:val="60"/>
          <w:kern w:val="0"/>
          <w:sz w:val="36"/>
          <w:highlight w:val="none"/>
          <w:fitText w:val="1805" w:id="-1414897405"/>
          <w:lang w:val="en-US" w:eastAsia="zh-CN"/>
        </w:rPr>
        <w:t>委托人</w:t>
      </w:r>
      <w:r>
        <w:rPr>
          <w:rFonts w:hint="eastAsia" w:ascii="黑体" w:hAnsi="黑体" w:eastAsia="黑体"/>
          <w:spacing w:val="2"/>
          <w:kern w:val="0"/>
          <w:sz w:val="36"/>
          <w:highlight w:val="none"/>
          <w:fitText w:val="1805" w:id="-1414897405"/>
        </w:rPr>
        <w:t>：</w:t>
      </w:r>
      <w:r>
        <w:rPr>
          <w:rFonts w:hint="eastAsia" w:eastAsia="仿宋_GB2312"/>
          <w:sz w:val="32"/>
          <w:szCs w:val="32"/>
          <w:highlight w:val="none"/>
          <w:u w:val="single"/>
          <w:lang w:val="en-US" w:eastAsia="zh-CN"/>
        </w:rPr>
        <w:t xml:space="preserve"> </w:t>
      </w:r>
      <w:r>
        <w:rPr>
          <w:rFonts w:hint="eastAsia" w:ascii="Times New Roman" w:hAnsi="Times New Roman" w:eastAsia="宋体" w:cs="Times New Roman"/>
          <w:b/>
          <w:bCs/>
          <w:sz w:val="30"/>
          <w:szCs w:val="30"/>
          <w:u w:val="single"/>
          <w:lang w:val="en-US" w:eastAsia="zh-CN"/>
        </w:rPr>
        <w:t>三原县水利投资开发有限公司</w:t>
      </w:r>
      <w:r>
        <w:rPr>
          <w:rFonts w:hint="eastAsia" w:eastAsia="仿宋_GB2312"/>
          <w:sz w:val="32"/>
          <w:szCs w:val="32"/>
          <w:highlight w:val="none"/>
          <w:u w:val="single"/>
          <w:lang w:val="en-US" w:eastAsia="zh-CN"/>
        </w:rPr>
        <w:t xml:space="preserve">         </w:t>
      </w:r>
    </w:p>
    <w:p w14:paraId="06A97548">
      <w:pPr>
        <w:ind w:left="2020" w:leftChars="200" w:hanging="1600" w:hangingChars="500"/>
        <w:jc w:val="left"/>
        <w:rPr>
          <w:rFonts w:eastAsia="仿宋_GB2312"/>
          <w:sz w:val="32"/>
          <w:szCs w:val="32"/>
          <w:highlight w:val="none"/>
          <w:u w:val="single"/>
        </w:rPr>
      </w:pPr>
    </w:p>
    <w:p w14:paraId="09819BBC">
      <w:pPr>
        <w:ind w:firstLine="420"/>
        <w:jc w:val="left"/>
        <w:rPr>
          <w:rFonts w:eastAsia="仿宋_GB2312"/>
          <w:sz w:val="32"/>
          <w:szCs w:val="32"/>
          <w:highlight w:val="none"/>
          <w:u w:val="single"/>
        </w:rPr>
      </w:pPr>
      <w:r>
        <w:rPr>
          <w:rFonts w:hint="eastAsia" w:ascii="黑体" w:hAnsi="黑体" w:eastAsia="黑体"/>
          <w:b/>
          <w:bCs/>
          <w:spacing w:val="60"/>
          <w:kern w:val="0"/>
          <w:sz w:val="36"/>
          <w:highlight w:val="none"/>
          <w:fitText w:val="1805" w:id="-1414897406"/>
          <w:lang w:val="en-US" w:eastAsia="zh-CN"/>
        </w:rPr>
        <w:t>受托人</w:t>
      </w:r>
      <w:r>
        <w:rPr>
          <w:rFonts w:hint="eastAsia" w:ascii="黑体" w:hAnsi="黑体" w:eastAsia="黑体"/>
          <w:spacing w:val="2"/>
          <w:kern w:val="0"/>
          <w:sz w:val="36"/>
          <w:highlight w:val="none"/>
          <w:fitText w:val="1805" w:id="-1414897406"/>
        </w:rPr>
        <w:t>：</w:t>
      </w:r>
      <w:r>
        <w:rPr>
          <w:rFonts w:hint="eastAsia" w:eastAsia="仿宋_GB2312"/>
          <w:sz w:val="32"/>
          <w:szCs w:val="32"/>
          <w:highlight w:val="none"/>
          <w:u w:val="single"/>
          <w:lang w:val="en-US" w:eastAsia="zh-CN"/>
        </w:rPr>
        <w:t xml:space="preserve">                                  </w:t>
      </w:r>
      <w:r>
        <w:rPr>
          <w:rFonts w:hint="eastAsia" w:eastAsia="仿宋_GB2312"/>
          <w:sz w:val="32"/>
          <w:szCs w:val="32"/>
          <w:highlight w:val="none"/>
          <w:u w:val="single"/>
        </w:rPr>
        <w:t xml:space="preserve"> </w:t>
      </w:r>
    </w:p>
    <w:p w14:paraId="6611C34C">
      <w:pPr>
        <w:ind w:firstLine="420"/>
        <w:jc w:val="left"/>
        <w:rPr>
          <w:rFonts w:eastAsia="仿宋_GB2312"/>
          <w:sz w:val="32"/>
          <w:szCs w:val="32"/>
          <w:highlight w:val="none"/>
          <w:u w:val="single"/>
        </w:rPr>
      </w:pPr>
    </w:p>
    <w:p w14:paraId="24F70AA3">
      <w:pPr>
        <w:ind w:firstLine="420"/>
        <w:jc w:val="left"/>
        <w:rPr>
          <w:rFonts w:eastAsia="仿宋_GB2312"/>
          <w:sz w:val="32"/>
          <w:szCs w:val="32"/>
          <w:highlight w:val="none"/>
          <w:u w:val="single"/>
        </w:rPr>
      </w:pPr>
      <w:r>
        <w:rPr>
          <w:rFonts w:hint="eastAsia" w:ascii="黑体" w:hAnsi="黑体" w:eastAsia="黑体"/>
          <w:b/>
          <w:bCs/>
          <w:spacing w:val="0"/>
          <w:kern w:val="0"/>
          <w:sz w:val="36"/>
          <w:highlight w:val="none"/>
          <w:fitText w:val="1805" w:id="-1414897407"/>
        </w:rPr>
        <w:t>签订地点</w:t>
      </w:r>
      <w:r>
        <w:rPr>
          <w:rFonts w:hint="eastAsia" w:ascii="黑体" w:hAnsi="黑体" w:eastAsia="黑体"/>
          <w:spacing w:val="0"/>
          <w:kern w:val="0"/>
          <w:sz w:val="36"/>
          <w:highlight w:val="none"/>
          <w:fitText w:val="1805" w:id="-1414897407"/>
        </w:rPr>
        <w:t>：</w:t>
      </w:r>
      <w:r>
        <w:rPr>
          <w:rFonts w:hint="eastAsia" w:eastAsia="仿宋_GB2312"/>
          <w:sz w:val="32"/>
          <w:szCs w:val="32"/>
          <w:highlight w:val="none"/>
          <w:u w:val="single"/>
        </w:rPr>
        <w:t xml:space="preserve">                             </w:t>
      </w:r>
      <w:r>
        <w:rPr>
          <w:rFonts w:hint="eastAsia" w:eastAsia="仿宋_GB2312"/>
          <w:sz w:val="32"/>
          <w:szCs w:val="32"/>
          <w:highlight w:val="none"/>
          <w:u w:val="single"/>
          <w:lang w:val="en-US" w:eastAsia="zh-CN"/>
        </w:rPr>
        <w:t xml:space="preserve">  </w:t>
      </w:r>
      <w:r>
        <w:rPr>
          <w:rFonts w:hint="eastAsia" w:eastAsia="仿宋_GB2312"/>
          <w:sz w:val="32"/>
          <w:szCs w:val="32"/>
          <w:highlight w:val="none"/>
          <w:u w:val="single"/>
        </w:rPr>
        <w:t xml:space="preserve">    </w:t>
      </w:r>
    </w:p>
    <w:p w14:paraId="42D2A881">
      <w:pPr>
        <w:ind w:firstLine="420"/>
        <w:jc w:val="left"/>
        <w:rPr>
          <w:rFonts w:eastAsia="仿宋_GB2312"/>
          <w:sz w:val="32"/>
          <w:szCs w:val="32"/>
          <w:highlight w:val="none"/>
          <w:u w:val="single"/>
        </w:rPr>
      </w:pPr>
    </w:p>
    <w:p w14:paraId="65CC635A">
      <w:pPr>
        <w:ind w:firstLine="420"/>
        <w:jc w:val="left"/>
        <w:rPr>
          <w:rFonts w:eastAsia="仿宋_GB2312"/>
          <w:sz w:val="32"/>
          <w:szCs w:val="32"/>
          <w:highlight w:val="none"/>
          <w:u w:val="single"/>
        </w:rPr>
      </w:pPr>
      <w:r>
        <w:rPr>
          <w:rFonts w:hint="eastAsia" w:ascii="黑体" w:hAnsi="黑体" w:eastAsia="黑体"/>
          <w:b/>
          <w:bCs/>
          <w:spacing w:val="0"/>
          <w:kern w:val="0"/>
          <w:sz w:val="36"/>
          <w:highlight w:val="none"/>
          <w:fitText w:val="1805" w:id="-1414897408"/>
        </w:rPr>
        <w:t>签订时间：</w:t>
      </w:r>
      <w:r>
        <w:rPr>
          <w:rFonts w:hint="eastAsia" w:eastAsia="仿宋_GB2312"/>
          <w:sz w:val="32"/>
          <w:szCs w:val="32"/>
          <w:highlight w:val="none"/>
          <w:u w:val="single"/>
        </w:rPr>
        <w:t xml:space="preserve">                                   </w:t>
      </w:r>
    </w:p>
    <w:p w14:paraId="3395EE99">
      <w:pPr>
        <w:rPr>
          <w:rFonts w:eastAsia="仿宋_GB2312"/>
          <w:sz w:val="28"/>
          <w:highlight w:val="none"/>
        </w:rPr>
      </w:pPr>
    </w:p>
    <w:p w14:paraId="0B4BAA70">
      <w:pPr>
        <w:spacing w:line="540" w:lineRule="exact"/>
        <w:ind w:firstLine="426"/>
        <w:rPr>
          <w:rFonts w:eastAsia="仿宋_GB2312"/>
          <w:spacing w:val="-20"/>
          <w:sz w:val="28"/>
          <w:highlight w:val="none"/>
        </w:rPr>
      </w:pPr>
      <w:r>
        <w:rPr>
          <w:rFonts w:hint="eastAsia" w:eastAsia="仿宋_GB2312"/>
          <w:b/>
          <w:spacing w:val="-20"/>
          <w:sz w:val="28"/>
          <w:highlight w:val="none"/>
          <w:lang w:eastAsia="zh-CN"/>
        </w:rPr>
        <w:t>委托人</w:t>
      </w:r>
      <w:r>
        <w:rPr>
          <w:rFonts w:hint="eastAsia" w:eastAsia="仿宋_GB2312"/>
          <w:b/>
          <w:spacing w:val="-20"/>
          <w:sz w:val="28"/>
          <w:highlight w:val="none"/>
        </w:rPr>
        <w:t>：</w:t>
      </w:r>
    </w:p>
    <w:p w14:paraId="64B08FED">
      <w:pPr>
        <w:spacing w:line="540" w:lineRule="exact"/>
        <w:ind w:left="420" w:firstLine="300"/>
        <w:rPr>
          <w:rFonts w:ascii="仿宋" w:hAnsi="仿宋" w:eastAsia="仿宋"/>
          <w:spacing w:val="-20"/>
          <w:sz w:val="28"/>
          <w:szCs w:val="28"/>
          <w:highlight w:val="none"/>
        </w:rPr>
      </w:pPr>
      <w:r>
        <w:rPr>
          <w:rFonts w:hint="eastAsia" w:ascii="仿宋" w:hAnsi="仿宋" w:eastAsia="仿宋"/>
          <w:spacing w:val="116"/>
          <w:kern w:val="0"/>
          <w:sz w:val="28"/>
          <w:szCs w:val="28"/>
          <w:highlight w:val="none"/>
          <w:fitText w:val="1820" w:id="-1414892795"/>
        </w:rPr>
        <w:t>住所地</w:t>
      </w:r>
      <w:r>
        <w:rPr>
          <w:rFonts w:hint="eastAsia" w:ascii="仿宋" w:hAnsi="仿宋" w:eastAsia="仿宋"/>
          <w:spacing w:val="2"/>
          <w:kern w:val="0"/>
          <w:sz w:val="28"/>
          <w:szCs w:val="28"/>
          <w:highlight w:val="none"/>
          <w:fitText w:val="1820" w:id="-1414892795"/>
        </w:rPr>
        <w:t>：</w:t>
      </w:r>
    </w:p>
    <w:p w14:paraId="320E458D">
      <w:pPr>
        <w:spacing w:line="540" w:lineRule="exact"/>
        <w:ind w:left="420" w:firstLine="300"/>
        <w:rPr>
          <w:rFonts w:ascii="仿宋" w:hAnsi="仿宋" w:eastAsia="仿宋"/>
          <w:spacing w:val="-20"/>
          <w:sz w:val="28"/>
          <w:szCs w:val="28"/>
          <w:highlight w:val="none"/>
        </w:rPr>
      </w:pPr>
      <w:r>
        <w:rPr>
          <w:rFonts w:hint="eastAsia" w:ascii="仿宋" w:hAnsi="仿宋" w:eastAsia="仿宋"/>
          <w:spacing w:val="14"/>
          <w:kern w:val="0"/>
          <w:sz w:val="28"/>
          <w:szCs w:val="28"/>
          <w:highlight w:val="none"/>
          <w:fitText w:val="1820" w:id="-1414892544"/>
        </w:rPr>
        <w:t>法定代表人</w:t>
      </w:r>
      <w:r>
        <w:rPr>
          <w:rFonts w:hint="eastAsia" w:ascii="仿宋" w:hAnsi="仿宋" w:eastAsia="仿宋"/>
          <w:spacing w:val="0"/>
          <w:kern w:val="0"/>
          <w:sz w:val="28"/>
          <w:szCs w:val="28"/>
          <w:highlight w:val="none"/>
          <w:fitText w:val="1820" w:id="-1414892544"/>
        </w:rPr>
        <w:t>：</w:t>
      </w:r>
      <w:r>
        <w:rPr>
          <w:highlight w:val="none"/>
        </w:rPr>
        <w:fldChar w:fldCharType="begin"/>
      </w:r>
      <w:r>
        <w:rPr>
          <w:highlight w:val="none"/>
        </w:rPr>
        <w:instrText xml:space="preserve"> HYPERLINK "https://www.qcc.com/pl/pr116f866bc7728d7c7a5bb34097e3c5.html" \t "https://www.qcc.com/web/_blank" </w:instrText>
      </w:r>
      <w:r>
        <w:rPr>
          <w:highlight w:val="none"/>
        </w:rPr>
        <w:fldChar w:fldCharType="separate"/>
      </w:r>
      <w:r>
        <w:rPr>
          <w:highlight w:val="none"/>
        </w:rPr>
        <w:fldChar w:fldCharType="end"/>
      </w:r>
    </w:p>
    <w:p w14:paraId="0DB4CAA1">
      <w:pPr>
        <w:spacing w:line="540" w:lineRule="exact"/>
        <w:ind w:left="420" w:firstLine="300"/>
        <w:rPr>
          <w:rFonts w:ascii="仿宋" w:hAnsi="仿宋" w:eastAsia="仿宋"/>
          <w:spacing w:val="-20"/>
          <w:sz w:val="28"/>
          <w:szCs w:val="28"/>
          <w:highlight w:val="none"/>
        </w:rPr>
      </w:pPr>
      <w:r>
        <w:rPr>
          <w:rFonts w:hint="eastAsia" w:ascii="仿宋" w:hAnsi="仿宋" w:eastAsia="仿宋"/>
          <w:spacing w:val="14"/>
          <w:kern w:val="0"/>
          <w:sz w:val="28"/>
          <w:szCs w:val="28"/>
          <w:highlight w:val="none"/>
          <w:fitText w:val="1820" w:id="-1414892543"/>
        </w:rPr>
        <w:t>项目联系人</w:t>
      </w:r>
      <w:r>
        <w:rPr>
          <w:rFonts w:hint="eastAsia" w:ascii="仿宋" w:hAnsi="仿宋" w:eastAsia="仿宋"/>
          <w:spacing w:val="0"/>
          <w:kern w:val="0"/>
          <w:sz w:val="28"/>
          <w:szCs w:val="28"/>
          <w:highlight w:val="none"/>
          <w:fitText w:val="1820" w:id="-1414892543"/>
        </w:rPr>
        <w:t>：</w:t>
      </w:r>
    </w:p>
    <w:p w14:paraId="4EBB4DFC">
      <w:pPr>
        <w:spacing w:line="540" w:lineRule="exact"/>
        <w:ind w:left="420" w:firstLine="300"/>
        <w:rPr>
          <w:rFonts w:ascii="仿宋" w:hAnsi="仿宋" w:eastAsia="仿宋"/>
          <w:spacing w:val="-20"/>
          <w:sz w:val="28"/>
          <w:szCs w:val="28"/>
          <w:highlight w:val="none"/>
        </w:rPr>
      </w:pPr>
      <w:r>
        <w:rPr>
          <w:rFonts w:hint="eastAsia" w:ascii="仿宋" w:hAnsi="仿宋" w:eastAsia="仿宋"/>
          <w:spacing w:val="52"/>
          <w:kern w:val="0"/>
          <w:sz w:val="28"/>
          <w:szCs w:val="28"/>
          <w:highlight w:val="none"/>
          <w:fitText w:val="1820" w:id="-1414892542"/>
        </w:rPr>
        <w:t>联系方式</w:t>
      </w:r>
      <w:r>
        <w:rPr>
          <w:rFonts w:hint="eastAsia" w:ascii="仿宋" w:hAnsi="仿宋" w:eastAsia="仿宋"/>
          <w:spacing w:val="2"/>
          <w:kern w:val="0"/>
          <w:sz w:val="28"/>
          <w:szCs w:val="28"/>
          <w:highlight w:val="none"/>
          <w:fitText w:val="1820" w:id="-1414892542"/>
        </w:rPr>
        <w:t>：</w:t>
      </w:r>
    </w:p>
    <w:p w14:paraId="6D616F0B">
      <w:pPr>
        <w:spacing w:line="540" w:lineRule="exact"/>
        <w:ind w:firstLine="420"/>
        <w:rPr>
          <w:rFonts w:eastAsia="仿宋_GB2312"/>
          <w:spacing w:val="-20"/>
          <w:sz w:val="28"/>
          <w:highlight w:val="none"/>
          <w:u w:val="single"/>
        </w:rPr>
      </w:pPr>
      <w:r>
        <w:rPr>
          <w:rFonts w:hint="eastAsia" w:eastAsia="仿宋_GB2312"/>
          <w:b/>
          <w:spacing w:val="-20"/>
          <w:sz w:val="28"/>
          <w:highlight w:val="none"/>
          <w:lang w:eastAsia="zh-CN"/>
        </w:rPr>
        <w:t>受托人</w:t>
      </w:r>
      <w:r>
        <w:rPr>
          <w:rFonts w:hint="eastAsia" w:eastAsia="仿宋_GB2312"/>
          <w:b/>
          <w:spacing w:val="-20"/>
          <w:sz w:val="28"/>
          <w:highlight w:val="none"/>
        </w:rPr>
        <w:t xml:space="preserve">： </w:t>
      </w:r>
    </w:p>
    <w:p w14:paraId="48EED30D">
      <w:pPr>
        <w:spacing w:line="540" w:lineRule="exact"/>
        <w:ind w:left="420" w:firstLine="300"/>
        <w:rPr>
          <w:rFonts w:eastAsia="仿宋_GB2312"/>
          <w:spacing w:val="-20"/>
          <w:sz w:val="28"/>
          <w:highlight w:val="none"/>
          <w:u w:val="single"/>
        </w:rPr>
      </w:pPr>
      <w:r>
        <w:rPr>
          <w:rFonts w:hint="eastAsia" w:ascii="仿宋" w:hAnsi="仿宋" w:eastAsia="仿宋"/>
          <w:spacing w:val="116"/>
          <w:kern w:val="0"/>
          <w:sz w:val="28"/>
          <w:szCs w:val="28"/>
          <w:highlight w:val="none"/>
          <w:fitText w:val="1820" w:id="-1414892798"/>
        </w:rPr>
        <w:t>住所地</w:t>
      </w:r>
      <w:r>
        <w:rPr>
          <w:rFonts w:hint="eastAsia" w:ascii="仿宋" w:hAnsi="仿宋" w:eastAsia="仿宋"/>
          <w:spacing w:val="2"/>
          <w:kern w:val="0"/>
          <w:sz w:val="28"/>
          <w:szCs w:val="28"/>
          <w:highlight w:val="none"/>
          <w:fitText w:val="1820" w:id="-1414892798"/>
        </w:rPr>
        <w:t>：</w:t>
      </w:r>
    </w:p>
    <w:p w14:paraId="654EDA86">
      <w:pPr>
        <w:spacing w:line="540" w:lineRule="exact"/>
        <w:ind w:left="420" w:firstLine="300"/>
        <w:rPr>
          <w:rFonts w:eastAsia="仿宋_GB2312"/>
          <w:spacing w:val="-20"/>
          <w:sz w:val="28"/>
          <w:highlight w:val="none"/>
          <w:u w:val="single"/>
        </w:rPr>
      </w:pPr>
      <w:r>
        <w:rPr>
          <w:rFonts w:hint="eastAsia" w:ascii="仿宋" w:hAnsi="仿宋" w:eastAsia="仿宋"/>
          <w:spacing w:val="14"/>
          <w:kern w:val="0"/>
          <w:sz w:val="28"/>
          <w:szCs w:val="28"/>
          <w:highlight w:val="none"/>
          <w:fitText w:val="1820" w:id="-1414892799"/>
        </w:rPr>
        <w:t>法定代表人</w:t>
      </w:r>
      <w:r>
        <w:rPr>
          <w:rFonts w:hint="eastAsia" w:ascii="仿宋" w:hAnsi="仿宋" w:eastAsia="仿宋"/>
          <w:spacing w:val="0"/>
          <w:kern w:val="0"/>
          <w:sz w:val="28"/>
          <w:szCs w:val="28"/>
          <w:highlight w:val="none"/>
          <w:fitText w:val="1820" w:id="-1414892799"/>
        </w:rPr>
        <w:t>：</w:t>
      </w:r>
    </w:p>
    <w:p w14:paraId="6E803B83">
      <w:pPr>
        <w:spacing w:line="540" w:lineRule="exact"/>
        <w:ind w:left="420" w:firstLine="300"/>
        <w:rPr>
          <w:rFonts w:hint="eastAsia" w:ascii="仿宋" w:hAnsi="仿宋" w:eastAsia="仿宋"/>
          <w:kern w:val="0"/>
          <w:sz w:val="28"/>
          <w:szCs w:val="28"/>
          <w:highlight w:val="none"/>
          <w:lang w:eastAsia="zh-CN"/>
        </w:rPr>
      </w:pPr>
      <w:r>
        <w:rPr>
          <w:rFonts w:hint="eastAsia" w:ascii="仿宋" w:hAnsi="仿宋" w:eastAsia="仿宋"/>
          <w:spacing w:val="14"/>
          <w:w w:val="100"/>
          <w:kern w:val="0"/>
          <w:sz w:val="28"/>
          <w:szCs w:val="28"/>
          <w:highlight w:val="none"/>
          <w:fitText w:val="1820" w:id="-1414892796"/>
        </w:rPr>
        <w:t>项目联系人</w:t>
      </w:r>
      <w:r>
        <w:rPr>
          <w:rFonts w:hint="eastAsia" w:ascii="仿宋" w:hAnsi="仿宋" w:eastAsia="仿宋"/>
          <w:spacing w:val="0"/>
          <w:w w:val="100"/>
          <w:kern w:val="0"/>
          <w:sz w:val="28"/>
          <w:szCs w:val="28"/>
          <w:highlight w:val="none"/>
          <w:fitText w:val="1820" w:id="-1414892796"/>
        </w:rPr>
        <w:t>：</w:t>
      </w:r>
    </w:p>
    <w:p w14:paraId="0287BF3A">
      <w:pPr>
        <w:spacing w:line="540" w:lineRule="exact"/>
        <w:ind w:left="420" w:firstLine="300"/>
        <w:rPr>
          <w:rFonts w:hint="default" w:ascii="仿宋" w:hAnsi="仿宋" w:eastAsia="仿宋"/>
          <w:spacing w:val="-20"/>
          <w:sz w:val="28"/>
          <w:szCs w:val="28"/>
          <w:highlight w:val="none"/>
          <w:u w:val="single"/>
          <w:lang w:val="en-US" w:eastAsia="zh-CN"/>
        </w:rPr>
      </w:pPr>
      <w:r>
        <w:rPr>
          <w:rFonts w:hint="eastAsia" w:ascii="仿宋" w:hAnsi="仿宋" w:eastAsia="仿宋"/>
          <w:spacing w:val="52"/>
          <w:kern w:val="0"/>
          <w:sz w:val="28"/>
          <w:szCs w:val="28"/>
          <w:highlight w:val="none"/>
          <w:fitText w:val="1820" w:id="-1414892797"/>
        </w:rPr>
        <w:t>联系方式</w:t>
      </w:r>
      <w:r>
        <w:rPr>
          <w:rFonts w:hint="eastAsia" w:ascii="仿宋" w:hAnsi="仿宋" w:eastAsia="仿宋"/>
          <w:spacing w:val="2"/>
          <w:kern w:val="0"/>
          <w:sz w:val="28"/>
          <w:szCs w:val="28"/>
          <w:highlight w:val="none"/>
          <w:fitText w:val="1820" w:id="-1414892797"/>
        </w:rPr>
        <w:t>：</w:t>
      </w:r>
    </w:p>
    <w:p w14:paraId="6EF8E367">
      <w:pPr>
        <w:widowControl/>
        <w:jc w:val="left"/>
        <w:rPr>
          <w:rFonts w:eastAsia="仿宋_GB2312"/>
          <w:spacing w:val="-20"/>
          <w:sz w:val="28"/>
          <w:highlight w:val="none"/>
        </w:rPr>
      </w:pPr>
    </w:p>
    <w:p w14:paraId="39A9FC83">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本合同</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委托</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就“</w:t>
      </w:r>
      <w:r>
        <w:rPr>
          <w:rFonts w:hint="eastAsia" w:ascii="仿宋_GB2312" w:hAnsi="宋体" w:eastAsia="仿宋_GB2312"/>
          <w:sz w:val="28"/>
          <w:szCs w:val="28"/>
          <w:highlight w:val="none"/>
          <w:lang w:val="en-US" w:eastAsia="zh-CN"/>
        </w:rPr>
        <w:t>低碳智慧停车场建设项目方案设计、初步设计、初步设计概算、施工图设计、预算</w:t>
      </w:r>
      <w:r>
        <w:rPr>
          <w:rFonts w:hint="eastAsia" w:ascii="仿宋_GB2312" w:hAnsi="宋体" w:eastAsia="仿宋_GB2312"/>
          <w:sz w:val="28"/>
          <w:szCs w:val="28"/>
          <w:highlight w:val="none"/>
        </w:rPr>
        <w:t>”进行有偿的专项技术服务，并支付相应的技术服务报酬。双方经过平等协商，在真实、充分地表达各自意愿的基础上，根据《中华人民共和国民法典》的规定，达成如下协议，并由双方共同恪守。</w:t>
      </w:r>
    </w:p>
    <w:p w14:paraId="286D1432">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第一条  </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委托</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进行技术服务的内容如下：</w:t>
      </w:r>
    </w:p>
    <w:p w14:paraId="54AC9221">
      <w:pPr>
        <w:adjustRightInd w:val="0"/>
        <w:snapToGrid w:val="0"/>
        <w:spacing w:before="93" w:beforeLines="30" w:line="56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1.技术服务的概况：本项目拟对低碳智慧停车场建设项目规划方案设计、初步设计、概算、施工图、预算服务的采购。</w:t>
      </w:r>
    </w:p>
    <w:p w14:paraId="0A0FC173">
      <w:pPr>
        <w:adjustRightInd w:val="0"/>
        <w:snapToGrid w:val="0"/>
        <w:spacing w:before="93" w:beforeLines="30" w:line="560" w:lineRule="exact"/>
        <w:ind w:firstLine="560" w:firstLineChars="200"/>
        <w:rPr>
          <w:rFonts w:ascii="仿宋_GB2312" w:hAnsi="宋体" w:eastAsia="仿宋_GB2312"/>
          <w:color w:val="000000"/>
          <w:sz w:val="28"/>
          <w:szCs w:val="28"/>
          <w:highlight w:val="none"/>
        </w:rPr>
      </w:pPr>
      <w:r>
        <w:rPr>
          <w:rFonts w:hint="eastAsia" w:ascii="仿宋_GB2312" w:hAnsi="宋体" w:eastAsia="仿宋_GB2312"/>
          <w:sz w:val="28"/>
          <w:szCs w:val="28"/>
          <w:highlight w:val="none"/>
        </w:rPr>
        <w:t>2.</w:t>
      </w:r>
      <w:r>
        <w:rPr>
          <w:rFonts w:hint="eastAsia" w:ascii="仿宋_GB2312" w:hAnsi="宋体" w:eastAsia="仿宋_GB2312"/>
          <w:color w:val="000000"/>
          <w:sz w:val="28"/>
          <w:szCs w:val="28"/>
          <w:highlight w:val="none"/>
        </w:rPr>
        <w:t>技术服务的内容：完成《</w:t>
      </w:r>
      <w:r>
        <w:rPr>
          <w:rFonts w:hint="eastAsia" w:ascii="仿宋_GB2312" w:hAnsi="宋体" w:eastAsia="仿宋_GB2312"/>
          <w:color w:val="000000"/>
          <w:sz w:val="28"/>
          <w:szCs w:val="28"/>
          <w:highlight w:val="none"/>
          <w:lang w:eastAsia="zh-CN"/>
        </w:rPr>
        <w:t>低碳智慧停车场建设项目方案设计、初步设计、初步设计概算、施工图</w:t>
      </w:r>
      <w:r>
        <w:rPr>
          <w:rFonts w:hint="eastAsia" w:ascii="仿宋_GB2312" w:hAnsi="宋体" w:eastAsia="仿宋_GB2312"/>
          <w:color w:val="000000"/>
          <w:sz w:val="28"/>
          <w:szCs w:val="28"/>
          <w:highlight w:val="none"/>
          <w:lang w:val="en-US" w:eastAsia="zh-CN"/>
        </w:rPr>
        <w:t>预算</w:t>
      </w:r>
      <w:r>
        <w:rPr>
          <w:rFonts w:hint="eastAsia" w:ascii="仿宋_GB2312" w:hAnsi="宋体" w:eastAsia="仿宋_GB2312" w:cs="Times New Roman"/>
          <w:b w:val="0"/>
          <w:bCs w:val="0"/>
          <w:i w:val="0"/>
          <w:iCs w:val="0"/>
          <w:color w:val="auto"/>
          <w:kern w:val="2"/>
          <w:sz w:val="28"/>
          <w:szCs w:val="28"/>
          <w:highlight w:val="none"/>
          <w:vertAlign w:val="baseline"/>
          <w:lang w:val="en-US" w:eastAsia="zh-CN" w:bidi="ar-SA"/>
        </w:rPr>
        <w:t>》的</w:t>
      </w:r>
      <w:r>
        <w:rPr>
          <w:rFonts w:hint="eastAsia" w:ascii="仿宋_GB2312" w:hAnsi="宋体" w:eastAsia="仿宋_GB2312"/>
          <w:color w:val="000000"/>
          <w:sz w:val="28"/>
          <w:szCs w:val="28"/>
          <w:highlight w:val="none"/>
        </w:rPr>
        <w:t>相关工作，包括以下内容：</w:t>
      </w:r>
    </w:p>
    <w:p w14:paraId="1984FCC8">
      <w:pPr>
        <w:adjustRightInd w:val="0"/>
        <w:snapToGrid w:val="0"/>
        <w:spacing w:before="93" w:beforeLines="30" w:line="560" w:lineRule="exact"/>
        <w:ind w:firstLine="560" w:firstLineChars="200"/>
        <w:rPr>
          <w:rFonts w:ascii="仿宋_GB2312" w:hAnsi="宋体" w:eastAsia="仿宋_GB2312"/>
          <w:color w:val="000000"/>
          <w:sz w:val="28"/>
          <w:szCs w:val="28"/>
          <w:highlight w:val="none"/>
        </w:rPr>
      </w:pPr>
      <w:r>
        <w:rPr>
          <w:rFonts w:hint="eastAsia" w:ascii="仿宋_GB2312" w:hAnsi="宋体" w:eastAsia="仿宋_GB2312"/>
          <w:color w:val="000000"/>
          <w:sz w:val="28"/>
          <w:szCs w:val="28"/>
          <w:highlight w:val="none"/>
        </w:rPr>
        <w:t>完成本项日规划方案设计、初步设计、初步设计概算、施工图的编制服务，达到相关行业标准要求，最终提交成果报告</w:t>
      </w:r>
      <w:r>
        <w:rPr>
          <w:rFonts w:hint="eastAsia" w:ascii="仿宋_GB2312" w:hAnsi="宋体" w:eastAsia="仿宋_GB2312"/>
          <w:color w:val="000000"/>
          <w:sz w:val="28"/>
          <w:szCs w:val="28"/>
          <w:highlight w:val="none"/>
          <w:lang w:eastAsia="zh-CN"/>
        </w:rPr>
        <w:t>，</w:t>
      </w:r>
      <w:r>
        <w:rPr>
          <w:rFonts w:hint="eastAsia" w:ascii="仿宋_GB2312" w:hAnsi="宋体" w:eastAsia="仿宋_GB2312"/>
          <w:color w:val="000000"/>
          <w:sz w:val="28"/>
          <w:szCs w:val="28"/>
          <w:highlight w:val="none"/>
          <w:lang w:val="en-US" w:eastAsia="zh-CN"/>
        </w:rPr>
        <w:t>以及</w:t>
      </w:r>
      <w:r>
        <w:rPr>
          <w:rFonts w:hint="eastAsia" w:ascii="仿宋_GB2312" w:hAnsi="宋体" w:eastAsia="仿宋_GB2312"/>
          <w:color w:val="000000"/>
          <w:sz w:val="28"/>
          <w:szCs w:val="28"/>
          <w:highlight w:val="none"/>
          <w:lang w:eastAsia="zh-CN"/>
        </w:rPr>
        <w:t>委托人</w:t>
      </w:r>
      <w:r>
        <w:rPr>
          <w:rFonts w:hint="eastAsia" w:ascii="仿宋_GB2312" w:hAnsi="宋体" w:eastAsia="仿宋_GB2312"/>
          <w:color w:val="000000"/>
          <w:sz w:val="28"/>
          <w:szCs w:val="28"/>
          <w:highlight w:val="none"/>
        </w:rPr>
        <w:t>要求的其他跟本项目方案设计编制相关的服务。</w:t>
      </w:r>
    </w:p>
    <w:p w14:paraId="47C8D3E1">
      <w:pPr>
        <w:adjustRightInd w:val="0"/>
        <w:snapToGrid w:val="0"/>
        <w:spacing w:before="93" w:beforeLines="30" w:line="560" w:lineRule="exact"/>
        <w:ind w:firstLine="560" w:firstLineChars="200"/>
        <w:rPr>
          <w:rFonts w:ascii="仿宋" w:hAnsi="仿宋" w:eastAsia="仿宋"/>
          <w:sz w:val="28"/>
          <w:szCs w:val="28"/>
          <w:highlight w:val="none"/>
        </w:rPr>
      </w:pPr>
      <w:r>
        <w:rPr>
          <w:rFonts w:hint="eastAsia" w:ascii="仿宋_GB2312" w:hAnsi="宋体" w:eastAsia="仿宋_GB2312"/>
          <w:sz w:val="28"/>
          <w:szCs w:val="28"/>
          <w:highlight w:val="none"/>
        </w:rPr>
        <w:t>3.技术服务要求：</w:t>
      </w:r>
      <w:r>
        <w:rPr>
          <w:rFonts w:hint="eastAsia" w:ascii="仿宋" w:hAnsi="仿宋" w:eastAsia="仿宋"/>
          <w:sz w:val="28"/>
          <w:szCs w:val="28"/>
          <w:highlight w:val="none"/>
        </w:rPr>
        <w:t>本着客观、公正、科学的原则，针对本项目的建设内容，完成《</w:t>
      </w:r>
      <w:r>
        <w:rPr>
          <w:rFonts w:hint="eastAsia" w:ascii="仿宋_GB2312" w:hAnsi="宋体" w:eastAsia="仿宋_GB2312" w:cs="Times New Roman"/>
          <w:b w:val="0"/>
          <w:bCs w:val="0"/>
          <w:i w:val="0"/>
          <w:iCs w:val="0"/>
          <w:color w:val="auto"/>
          <w:kern w:val="2"/>
          <w:sz w:val="28"/>
          <w:szCs w:val="28"/>
          <w:highlight w:val="none"/>
          <w:vertAlign w:val="baseline"/>
          <w:lang w:val="en-US" w:eastAsia="zh-CN" w:bidi="ar-SA"/>
        </w:rPr>
        <w:t>低碳智慧停车场建设项目方案设计、初步设计、初步设计概算、施工图设计招标</w:t>
      </w:r>
      <w:r>
        <w:rPr>
          <w:rFonts w:hint="eastAsia" w:ascii="仿宋" w:hAnsi="仿宋" w:eastAsia="仿宋"/>
          <w:sz w:val="28"/>
          <w:szCs w:val="28"/>
          <w:highlight w:val="none"/>
        </w:rPr>
        <w:t>》的工作。</w:t>
      </w:r>
    </w:p>
    <w:p w14:paraId="7CCADC7F">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第二条  </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应按下列要求完成技术服务工作：</w:t>
      </w:r>
    </w:p>
    <w:p w14:paraId="204CBCE2">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1.技术服务地点：</w:t>
      </w:r>
      <w:r>
        <w:rPr>
          <w:rFonts w:hint="eastAsia" w:ascii="仿宋_GB2312" w:hAnsi="宋体" w:eastAsia="仿宋_GB2312"/>
          <w:sz w:val="28"/>
          <w:szCs w:val="28"/>
          <w:highlight w:val="none"/>
          <w:u w:val="none"/>
          <w:lang w:val="en-US" w:eastAsia="zh-CN"/>
        </w:rPr>
        <w:t>采购人指定地点</w:t>
      </w:r>
    </w:p>
    <w:p w14:paraId="6D5E917C">
      <w:pPr>
        <w:adjustRightInd w:val="0"/>
        <w:snapToGrid w:val="0"/>
        <w:spacing w:before="93" w:beforeLines="30" w:line="560" w:lineRule="exact"/>
        <w:ind w:firstLine="560" w:firstLineChars="200"/>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rPr>
        <w:t>2.项目组成员：</w:t>
      </w:r>
      <w:r>
        <w:rPr>
          <w:rFonts w:hint="eastAsia" w:ascii="仿宋_GB2312" w:hAnsi="宋体" w:eastAsia="仿宋_GB2312"/>
          <w:sz w:val="28"/>
          <w:szCs w:val="28"/>
          <w:highlight w:val="none"/>
          <w:u w:val="single"/>
          <w:lang w:val="en-US" w:eastAsia="zh-CN"/>
        </w:rPr>
        <w:t xml:space="preserve">               </w:t>
      </w:r>
    </w:p>
    <w:p w14:paraId="1F555909">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3.编制深度要求：</w:t>
      </w:r>
      <w:r>
        <w:rPr>
          <w:rFonts w:hint="eastAsia" w:ascii="仿宋_GB2312" w:hAnsi="宋体" w:eastAsia="仿宋_GB2312"/>
          <w:sz w:val="28"/>
          <w:szCs w:val="28"/>
          <w:highlight w:val="none"/>
          <w:u w:val="single"/>
        </w:rPr>
        <w:t>主</w:t>
      </w:r>
      <w:r>
        <w:rPr>
          <w:rFonts w:hint="eastAsia" w:ascii="仿宋_GB2312" w:hAnsi="宋体" w:eastAsia="仿宋_GB2312"/>
          <w:sz w:val="28"/>
          <w:szCs w:val="28"/>
          <w:highlight w:val="none"/>
          <w:u w:val="none"/>
        </w:rPr>
        <w:t>要服务内容包括开展项目</w:t>
      </w:r>
      <w:r>
        <w:rPr>
          <w:rFonts w:hint="eastAsia" w:ascii="仿宋_GB2312" w:hAnsi="宋体" w:eastAsia="仿宋_GB2312"/>
          <w:sz w:val="28"/>
          <w:szCs w:val="28"/>
          <w:highlight w:val="none"/>
          <w:u w:val="none"/>
          <w:lang w:val="en-US" w:eastAsia="zh-CN"/>
        </w:rPr>
        <w:t>方案设计</w:t>
      </w:r>
      <w:r>
        <w:rPr>
          <w:rFonts w:hint="eastAsia" w:ascii="仿宋_GB2312" w:hAnsi="宋体" w:eastAsia="仿宋_GB2312"/>
          <w:sz w:val="28"/>
          <w:szCs w:val="28"/>
          <w:highlight w:val="none"/>
          <w:u w:val="none"/>
        </w:rPr>
        <w:t>进行全面分析论证，项目技术标准应符合通信规范和技术标准，符合国家、行业及地方等有关技术规范和设计标准；项目相关资料应严格管控，做好项目保密，严禁向外单位透露项目任何信息；项目应配备充足的技术团队，编制项目</w:t>
      </w:r>
      <w:r>
        <w:rPr>
          <w:rFonts w:hint="eastAsia" w:ascii="仿宋_GB2312" w:hAnsi="宋体" w:eastAsia="仿宋_GB2312"/>
          <w:sz w:val="28"/>
          <w:szCs w:val="28"/>
          <w:highlight w:val="none"/>
          <w:u w:val="none"/>
          <w:lang w:val="en-US" w:eastAsia="zh-CN"/>
        </w:rPr>
        <w:t>方案设计</w:t>
      </w:r>
      <w:r>
        <w:rPr>
          <w:rFonts w:hint="eastAsia" w:ascii="仿宋_GB2312" w:hAnsi="宋体" w:eastAsia="仿宋_GB2312"/>
          <w:sz w:val="28"/>
          <w:szCs w:val="28"/>
          <w:highlight w:val="none"/>
          <w:u w:val="none"/>
        </w:rPr>
        <w:t>的核心技术人员应在合同期内积极提供</w:t>
      </w:r>
      <w:r>
        <w:rPr>
          <w:rFonts w:hint="eastAsia" w:ascii="仿宋_GB2312" w:hAnsi="宋体" w:eastAsia="仿宋_GB2312"/>
          <w:sz w:val="28"/>
          <w:szCs w:val="28"/>
          <w:highlight w:val="none"/>
          <w:u w:val="none"/>
          <w:lang w:val="en-US" w:eastAsia="zh-CN"/>
        </w:rPr>
        <w:t>设计</w:t>
      </w:r>
      <w:r>
        <w:rPr>
          <w:rFonts w:hint="eastAsia" w:ascii="仿宋_GB2312" w:hAnsi="宋体" w:eastAsia="仿宋_GB2312"/>
          <w:sz w:val="28"/>
          <w:szCs w:val="28"/>
          <w:highlight w:val="none"/>
          <w:u w:val="none"/>
        </w:rPr>
        <w:t>咨询服务。</w:t>
      </w:r>
    </w:p>
    <w:p w14:paraId="4CE83EFA">
      <w:pPr>
        <w:adjustRightInd w:val="0"/>
        <w:snapToGrid w:val="0"/>
        <w:spacing w:before="93" w:beforeLines="30" w:line="560" w:lineRule="exact"/>
        <w:ind w:firstLine="560" w:firstLineChars="200"/>
        <w:rPr>
          <w:rFonts w:hint="eastAsia" w:ascii="仿宋_GB2312" w:hAnsi="宋体" w:eastAsia="仿宋_GB2312"/>
          <w:sz w:val="28"/>
          <w:szCs w:val="28"/>
          <w:highlight w:val="none"/>
          <w:u w:val="single"/>
        </w:rPr>
      </w:pPr>
      <w:r>
        <w:rPr>
          <w:rFonts w:hint="eastAsia" w:ascii="仿宋_GB2312" w:hAnsi="宋体" w:eastAsia="仿宋_GB2312"/>
          <w:sz w:val="28"/>
          <w:szCs w:val="28"/>
          <w:highlight w:val="none"/>
          <w:u w:val="none"/>
        </w:rPr>
        <w:t>4</w:t>
      </w:r>
      <w:r>
        <w:rPr>
          <w:rFonts w:ascii="仿宋_GB2312" w:hAnsi="宋体" w:eastAsia="仿宋_GB2312"/>
          <w:sz w:val="28"/>
          <w:szCs w:val="28"/>
          <w:highlight w:val="none"/>
          <w:u w:val="none"/>
        </w:rPr>
        <w:t>.</w:t>
      </w:r>
      <w:r>
        <w:rPr>
          <w:rFonts w:hint="eastAsia" w:ascii="仿宋_GB2312" w:hAnsi="宋体" w:eastAsia="仿宋_GB2312"/>
          <w:sz w:val="28"/>
          <w:szCs w:val="28"/>
          <w:highlight w:val="none"/>
          <w:u w:val="none"/>
        </w:rPr>
        <w:t>技术服务期限要求：合同签订并生效后</w:t>
      </w:r>
      <w:r>
        <w:rPr>
          <w:rFonts w:hint="eastAsia" w:ascii="仿宋_GB2312" w:hAnsi="宋体" w:eastAsia="仿宋_GB2312"/>
          <w:sz w:val="28"/>
          <w:szCs w:val="28"/>
          <w:highlight w:val="none"/>
          <w:u w:val="none"/>
          <w:lang w:val="en-US" w:eastAsia="zh-CN"/>
        </w:rPr>
        <w:t>120</w:t>
      </w:r>
      <w:r>
        <w:rPr>
          <w:rFonts w:hint="eastAsia" w:ascii="仿宋_GB2312" w:hAnsi="宋体" w:eastAsia="仿宋_GB2312"/>
          <w:sz w:val="28"/>
          <w:szCs w:val="28"/>
          <w:highlight w:val="none"/>
          <w:u w:val="none"/>
        </w:rPr>
        <w:t>日内完成。</w:t>
      </w:r>
    </w:p>
    <w:p w14:paraId="63C5D67A">
      <w:pPr>
        <w:adjustRightInd w:val="0"/>
        <w:snapToGrid w:val="0"/>
        <w:spacing w:before="93" w:beforeLines="30" w:line="560" w:lineRule="exact"/>
        <w:ind w:firstLine="560" w:firstLineChars="200"/>
        <w:rPr>
          <w:rFonts w:hint="eastAsia" w:ascii="仿宋_GB2312" w:hAnsi="宋体" w:eastAsia="仿宋_GB2312"/>
          <w:sz w:val="28"/>
          <w:szCs w:val="28"/>
          <w:highlight w:val="none"/>
          <w:u w:val="none"/>
          <w:lang w:eastAsia="zh-CN"/>
        </w:rPr>
      </w:pPr>
      <w:r>
        <w:rPr>
          <w:rFonts w:hint="eastAsia" w:ascii="仿宋_GB2312" w:hAnsi="宋体" w:eastAsia="仿宋_GB2312"/>
          <w:sz w:val="28"/>
          <w:szCs w:val="28"/>
          <w:highlight w:val="none"/>
          <w:lang w:val="en-US" w:eastAsia="zh-CN"/>
        </w:rPr>
        <w:t>5.</w:t>
      </w:r>
      <w:r>
        <w:rPr>
          <w:rFonts w:hint="eastAsia" w:ascii="仿宋_GB2312" w:hAnsi="宋体" w:eastAsia="仿宋_GB2312"/>
          <w:sz w:val="28"/>
          <w:szCs w:val="28"/>
          <w:highlight w:val="none"/>
        </w:rPr>
        <w:t>质量标准及技术要求：</w:t>
      </w:r>
      <w:r>
        <w:rPr>
          <w:rFonts w:hint="eastAsia" w:ascii="仿宋_GB2312" w:hAnsi="宋体" w:eastAsia="仿宋_GB2312"/>
          <w:sz w:val="28"/>
          <w:szCs w:val="28"/>
          <w:highlight w:val="none"/>
          <w:u w:val="none"/>
        </w:rPr>
        <w:t>按照基础设施行业设计规范要求对本项日进行规划方案设计、初步设计、初步设计概算、施工图</w:t>
      </w:r>
      <w:r>
        <w:rPr>
          <w:rFonts w:hint="eastAsia" w:ascii="仿宋_GB2312" w:hAnsi="宋体" w:eastAsia="仿宋_GB2312"/>
          <w:sz w:val="28"/>
          <w:szCs w:val="28"/>
          <w:highlight w:val="none"/>
          <w:u w:val="none"/>
          <w:lang w:eastAsia="zh-CN"/>
        </w:rPr>
        <w:t>、</w:t>
      </w:r>
      <w:r>
        <w:rPr>
          <w:rFonts w:hint="eastAsia" w:ascii="仿宋_GB2312" w:hAnsi="宋体" w:eastAsia="仿宋_GB2312"/>
          <w:sz w:val="28"/>
          <w:szCs w:val="28"/>
          <w:highlight w:val="none"/>
          <w:u w:val="none"/>
          <w:lang w:val="en-US" w:eastAsia="zh-CN"/>
        </w:rPr>
        <w:t>预算</w:t>
      </w:r>
      <w:r>
        <w:rPr>
          <w:rFonts w:hint="eastAsia" w:ascii="仿宋_GB2312" w:hAnsi="宋体" w:eastAsia="仿宋_GB2312"/>
          <w:sz w:val="28"/>
          <w:szCs w:val="28"/>
          <w:highlight w:val="none"/>
          <w:u w:val="none"/>
        </w:rPr>
        <w:t>的服务，达到相关行业标准要求</w:t>
      </w:r>
      <w:r>
        <w:rPr>
          <w:rFonts w:hint="eastAsia" w:ascii="仿宋_GB2312" w:hAnsi="宋体" w:eastAsia="仿宋_GB2312"/>
          <w:sz w:val="28"/>
          <w:szCs w:val="28"/>
          <w:highlight w:val="none"/>
          <w:u w:val="none"/>
          <w:lang w:eastAsia="zh-CN"/>
        </w:rPr>
        <w:t>。</w:t>
      </w:r>
    </w:p>
    <w:p w14:paraId="7837773D">
      <w:pPr>
        <w:adjustRightInd w:val="0"/>
        <w:snapToGrid w:val="0"/>
        <w:spacing w:before="93" w:beforeLines="30" w:line="560" w:lineRule="exact"/>
        <w:ind w:firstLine="560" w:firstLineChars="200"/>
        <w:rPr>
          <w:rFonts w:hint="eastAsia" w:ascii="仿宋_GB2312" w:hAnsi="宋体" w:eastAsia="仿宋_GB2312"/>
          <w:sz w:val="28"/>
          <w:szCs w:val="28"/>
          <w:highlight w:val="none"/>
          <w:u w:val="none"/>
          <w:lang w:eastAsia="zh-CN"/>
        </w:rPr>
      </w:pPr>
      <w:r>
        <w:rPr>
          <w:rFonts w:hint="eastAsia" w:ascii="仿宋_GB2312" w:hAnsi="宋体" w:eastAsia="仿宋_GB2312"/>
          <w:sz w:val="28"/>
          <w:szCs w:val="28"/>
          <w:highlight w:val="none"/>
          <w:u w:val="none"/>
          <w:lang w:val="en-US" w:eastAsia="zh-CN"/>
        </w:rPr>
        <w:t>6.</w:t>
      </w:r>
      <w:r>
        <w:rPr>
          <w:rFonts w:hint="eastAsia" w:ascii="仿宋_GB2312" w:hAnsi="宋体" w:eastAsia="仿宋_GB2312"/>
          <w:sz w:val="28"/>
          <w:szCs w:val="28"/>
          <w:highlight w:val="none"/>
          <w:u w:val="none"/>
        </w:rPr>
        <w:t>包装方式：装订成册</w:t>
      </w:r>
      <w:r>
        <w:rPr>
          <w:rFonts w:hint="eastAsia" w:ascii="仿宋_GB2312" w:hAnsi="宋体" w:eastAsia="仿宋_GB2312"/>
          <w:sz w:val="28"/>
          <w:szCs w:val="28"/>
          <w:highlight w:val="none"/>
          <w:u w:val="none"/>
          <w:lang w:eastAsia="zh-CN"/>
        </w:rPr>
        <w:t>。</w:t>
      </w:r>
    </w:p>
    <w:p w14:paraId="6EEEA52B">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第三条  </w:t>
      </w:r>
      <w:r>
        <w:rPr>
          <w:rFonts w:hint="eastAsia" w:ascii="仿宋_GB2312" w:hAnsi="宋体" w:eastAsia="仿宋_GB2312"/>
          <w:sz w:val="28"/>
          <w:szCs w:val="28"/>
          <w:highlight w:val="none"/>
        </w:rPr>
        <w:t>为保证</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有效进行技术服务工作，</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应当向</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提供下列工作条件和协作事项：</w:t>
      </w:r>
    </w:p>
    <w:p w14:paraId="25DE1939">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1.提供技术资料：</w:t>
      </w:r>
      <w:r>
        <w:rPr>
          <w:rFonts w:hint="eastAsia" w:ascii="仿宋_GB2312" w:hAnsi="宋体" w:eastAsia="仿宋_GB2312"/>
          <w:sz w:val="28"/>
          <w:szCs w:val="28"/>
          <w:highlight w:val="none"/>
          <w:u w:val="none"/>
        </w:rPr>
        <w:t>本项目建设的需求和要求等，以及其他服务编制的相关材料。</w:t>
      </w:r>
    </w:p>
    <w:p w14:paraId="06276064">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2.提供工作条件：</w:t>
      </w:r>
      <w:r>
        <w:rPr>
          <w:rFonts w:hint="eastAsia" w:ascii="仿宋_GB2312" w:hAnsi="宋体" w:eastAsia="仿宋_GB2312"/>
          <w:sz w:val="28"/>
          <w:szCs w:val="28"/>
          <w:highlight w:val="none"/>
          <w:u w:val="single"/>
        </w:rPr>
        <w:t>无</w:t>
      </w:r>
    </w:p>
    <w:p w14:paraId="11116F89">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第四条 </w:t>
      </w:r>
      <w:r>
        <w:rPr>
          <w:rFonts w:hint="eastAsia" w:ascii="仿宋_GB2312" w:hAnsi="宋体" w:eastAsia="仿宋_GB2312"/>
          <w:sz w:val="28"/>
          <w:szCs w:val="28"/>
          <w:highlight w:val="none"/>
        </w:rPr>
        <w:t xml:space="preserve"> </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向</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支付技术服务报酬及支付方式为：</w:t>
      </w:r>
    </w:p>
    <w:p w14:paraId="54A74163">
      <w:pPr>
        <w:adjustRightInd w:val="0"/>
        <w:snapToGrid w:val="0"/>
        <w:spacing w:before="93" w:beforeLines="30" w:line="560" w:lineRule="exact"/>
        <w:ind w:firstLine="560" w:firstLineChars="200"/>
        <w:rPr>
          <w:rFonts w:ascii="仿宋_GB2312" w:hAnsi="宋体" w:eastAsia="仿宋_GB2312"/>
          <w:sz w:val="28"/>
          <w:szCs w:val="28"/>
          <w:highlight w:val="none"/>
          <w:u w:val="single"/>
        </w:rPr>
      </w:pPr>
      <w:r>
        <w:rPr>
          <w:rFonts w:hint="eastAsia" w:ascii="仿宋_GB2312" w:hAnsi="宋体" w:eastAsia="仿宋_GB2312"/>
          <w:sz w:val="28"/>
          <w:szCs w:val="28"/>
          <w:highlight w:val="none"/>
        </w:rPr>
        <w:t>1.技术服务费含税总额为：</w:t>
      </w:r>
      <w:r>
        <w:rPr>
          <w:rFonts w:hint="eastAsia" w:ascii="仿宋_GB2312" w:hAnsi="宋体" w:eastAsia="仿宋_GB2312"/>
          <w:sz w:val="28"/>
          <w:szCs w:val="28"/>
          <w:highlight w:val="none"/>
          <w:u w:val="single"/>
        </w:rPr>
        <w:t xml:space="preserve">人民币        元（              </w:t>
      </w:r>
      <w:r>
        <w:rPr>
          <w:rFonts w:hint="default" w:ascii="仿宋_GB2312" w:hAnsi="宋体" w:eastAsia="仿宋_GB2312"/>
          <w:sz w:val="28"/>
          <w:szCs w:val="28"/>
          <w:highlight w:val="none"/>
          <w:u w:val="single"/>
          <w:lang w:val="en-US"/>
        </w:rPr>
        <w:t>元</w:t>
      </w:r>
      <w:r>
        <w:rPr>
          <w:rFonts w:hint="eastAsia" w:ascii="仿宋_GB2312" w:hAnsi="宋体" w:eastAsia="仿宋_GB2312"/>
          <w:sz w:val="28"/>
          <w:szCs w:val="28"/>
          <w:highlight w:val="none"/>
          <w:u w:val="single"/>
        </w:rPr>
        <w:t>整）。</w:t>
      </w:r>
    </w:p>
    <w:p w14:paraId="08042DCB">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2.具体支付方式和时间：</w:t>
      </w:r>
      <w:r>
        <w:rPr>
          <w:rFonts w:hint="eastAsia" w:ascii="仿宋_GB2312" w:hAnsi="宋体" w:eastAsia="仿宋_GB2312"/>
          <w:sz w:val="28"/>
          <w:szCs w:val="28"/>
          <w:highlight w:val="none"/>
          <w:u w:val="none"/>
        </w:rPr>
        <w:t>合同签订完成</w:t>
      </w:r>
      <w:r>
        <w:rPr>
          <w:rFonts w:hint="eastAsia" w:ascii="仿宋_GB2312" w:hAnsi="宋体" w:eastAsia="仿宋_GB2312"/>
          <w:sz w:val="28"/>
          <w:szCs w:val="28"/>
          <w:highlight w:val="none"/>
          <w:u w:val="none"/>
          <w:lang w:eastAsia="zh-CN"/>
        </w:rPr>
        <w:t>后1、方案设计成果提交后支付20%；2、初设方案及初步设计概算完成后支付</w:t>
      </w:r>
      <w:r>
        <w:rPr>
          <w:rFonts w:hint="eastAsia" w:ascii="仿宋_GB2312" w:hAnsi="宋体" w:eastAsia="仿宋_GB2312"/>
          <w:sz w:val="28"/>
          <w:szCs w:val="28"/>
          <w:highlight w:val="none"/>
          <w:u w:val="none"/>
          <w:lang w:val="en-US" w:eastAsia="zh-CN"/>
        </w:rPr>
        <w:t>2</w:t>
      </w:r>
      <w:r>
        <w:rPr>
          <w:rFonts w:hint="eastAsia" w:ascii="仿宋_GB2312" w:hAnsi="宋体" w:eastAsia="仿宋_GB2312"/>
          <w:sz w:val="28"/>
          <w:szCs w:val="28"/>
          <w:highlight w:val="none"/>
          <w:u w:val="none"/>
          <w:lang w:eastAsia="zh-CN"/>
        </w:rPr>
        <w:t>0%；3、施</w:t>
      </w:r>
      <w:r>
        <w:rPr>
          <w:rFonts w:hint="eastAsia" w:ascii="仿宋_GB2312" w:hAnsi="宋体" w:eastAsia="仿宋_GB2312"/>
          <w:sz w:val="28"/>
          <w:szCs w:val="28"/>
          <w:highlight w:val="none"/>
          <w:u w:val="none"/>
          <w:lang w:val="en-US" w:eastAsia="zh-CN"/>
        </w:rPr>
        <w:t>工</w:t>
      </w:r>
      <w:r>
        <w:rPr>
          <w:rFonts w:hint="eastAsia" w:ascii="仿宋_GB2312" w:hAnsi="宋体" w:eastAsia="仿宋_GB2312"/>
          <w:sz w:val="28"/>
          <w:szCs w:val="28"/>
          <w:highlight w:val="none"/>
          <w:u w:val="none"/>
          <w:lang w:eastAsia="zh-CN"/>
        </w:rPr>
        <w:t>图完成后支付</w:t>
      </w:r>
      <w:r>
        <w:rPr>
          <w:rFonts w:hint="eastAsia" w:ascii="仿宋_GB2312" w:hAnsi="宋体" w:eastAsia="仿宋_GB2312"/>
          <w:sz w:val="28"/>
          <w:szCs w:val="28"/>
          <w:highlight w:val="none"/>
          <w:u w:val="none"/>
          <w:lang w:val="en-US" w:eastAsia="zh-CN"/>
        </w:rPr>
        <w:t>20</w:t>
      </w:r>
      <w:r>
        <w:rPr>
          <w:rFonts w:hint="eastAsia" w:ascii="仿宋_GB2312" w:hAnsi="宋体" w:eastAsia="仿宋_GB2312"/>
          <w:sz w:val="28"/>
          <w:szCs w:val="28"/>
          <w:highlight w:val="none"/>
          <w:u w:val="none"/>
          <w:lang w:eastAsia="zh-CN"/>
        </w:rPr>
        <w:t>%；4、竣工验收完成后</w:t>
      </w:r>
      <w:r>
        <w:rPr>
          <w:rFonts w:hint="eastAsia" w:ascii="仿宋_GB2312" w:hAnsi="宋体" w:eastAsia="仿宋_GB2312"/>
          <w:sz w:val="28"/>
          <w:szCs w:val="28"/>
          <w:highlight w:val="none"/>
          <w:u w:val="none"/>
          <w:lang w:val="en-US" w:eastAsia="zh-CN"/>
        </w:rPr>
        <w:t>支付</w:t>
      </w:r>
      <w:r>
        <w:rPr>
          <w:rFonts w:hint="eastAsia" w:ascii="仿宋_GB2312" w:hAnsi="宋体" w:eastAsia="仿宋_GB2312"/>
          <w:sz w:val="28"/>
          <w:szCs w:val="28"/>
          <w:highlight w:val="none"/>
          <w:u w:val="none"/>
          <w:lang w:eastAsia="zh-CN"/>
        </w:rPr>
        <w:t>剩余</w:t>
      </w:r>
      <w:r>
        <w:rPr>
          <w:rFonts w:hint="eastAsia" w:ascii="仿宋_GB2312" w:hAnsi="宋体" w:eastAsia="仿宋_GB2312"/>
          <w:sz w:val="28"/>
          <w:szCs w:val="28"/>
          <w:highlight w:val="none"/>
          <w:u w:val="none"/>
          <w:lang w:val="en-US" w:eastAsia="zh-CN"/>
        </w:rPr>
        <w:t>4</w:t>
      </w:r>
      <w:bookmarkStart w:id="1" w:name="_GoBack"/>
      <w:bookmarkEnd w:id="1"/>
      <w:r>
        <w:rPr>
          <w:rFonts w:hint="eastAsia" w:ascii="仿宋_GB2312" w:hAnsi="宋体" w:eastAsia="仿宋_GB2312"/>
          <w:sz w:val="28"/>
          <w:szCs w:val="28"/>
          <w:highlight w:val="none"/>
          <w:u w:val="none"/>
          <w:lang w:eastAsia="zh-CN"/>
        </w:rPr>
        <w:t>0%。</w:t>
      </w:r>
    </w:p>
    <w:p w14:paraId="3B5C137A">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 xml:space="preserve">开户银行名称、地址和账号为： </w:t>
      </w:r>
    </w:p>
    <w:p w14:paraId="0188D4E0">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单位名称：</w:t>
      </w:r>
      <w:r>
        <w:rPr>
          <w:rFonts w:hint="eastAsia" w:ascii="仿宋_GB2312" w:hAnsi="宋体" w:eastAsia="仿宋_GB2312"/>
          <w:sz w:val="28"/>
          <w:szCs w:val="28"/>
          <w:highlight w:val="none"/>
          <w:u w:val="single"/>
          <w:lang w:val="en-US" w:eastAsia="zh-CN"/>
        </w:rPr>
        <w:t xml:space="preserve">                           </w:t>
      </w:r>
      <w:r>
        <w:rPr>
          <w:rFonts w:hint="eastAsia" w:ascii="仿宋_GB2312" w:hAnsi="宋体" w:eastAsia="仿宋_GB2312"/>
          <w:sz w:val="28"/>
          <w:szCs w:val="28"/>
          <w:highlight w:val="none"/>
          <w:u w:val="single"/>
        </w:rPr>
        <w:t xml:space="preserve"> </w:t>
      </w:r>
    </w:p>
    <w:p w14:paraId="11A95AD9">
      <w:pPr>
        <w:adjustRightInd w:val="0"/>
        <w:snapToGrid w:val="0"/>
        <w:spacing w:before="93" w:beforeLines="30" w:line="560" w:lineRule="exact"/>
        <w:ind w:firstLine="560" w:firstLineChars="200"/>
        <w:rPr>
          <w:rFonts w:hint="default" w:ascii="仿宋_GB2312" w:hAnsi="宋体" w:eastAsia="仿宋_GB2312"/>
          <w:sz w:val="28"/>
          <w:szCs w:val="28"/>
          <w:highlight w:val="none"/>
          <w:lang w:val="en-US"/>
        </w:rPr>
      </w:pPr>
      <w:r>
        <w:rPr>
          <w:rFonts w:hint="eastAsia" w:ascii="仿宋_GB2312" w:hAnsi="宋体" w:eastAsia="仿宋_GB2312"/>
          <w:sz w:val="28"/>
          <w:szCs w:val="28"/>
          <w:highlight w:val="none"/>
        </w:rPr>
        <w:t>开户银行：</w:t>
      </w:r>
      <w:r>
        <w:rPr>
          <w:rFonts w:hint="eastAsia" w:eastAsia="仿宋_GB2312"/>
          <w:spacing w:val="-20"/>
          <w:sz w:val="28"/>
          <w:highlight w:val="none"/>
          <w:u w:val="single"/>
          <w:lang w:val="en-US" w:eastAsia="zh-CN"/>
        </w:rPr>
        <w:t xml:space="preserve">                                       </w:t>
      </w:r>
    </w:p>
    <w:p w14:paraId="79369AAA">
      <w:pPr>
        <w:adjustRightInd w:val="0"/>
        <w:snapToGrid w:val="0"/>
        <w:spacing w:before="93" w:beforeLines="30" w:line="560" w:lineRule="exact"/>
        <w:ind w:firstLine="560" w:firstLineChars="200"/>
        <w:rPr>
          <w:rFonts w:hint="default" w:ascii="仿宋_GB2312" w:hAnsi="宋体" w:eastAsia="仿宋_GB2312"/>
          <w:sz w:val="28"/>
          <w:szCs w:val="28"/>
          <w:highlight w:val="none"/>
          <w:u w:val="single"/>
          <w:lang w:val="en-US" w:eastAsia="zh-CN"/>
        </w:rPr>
      </w:pPr>
      <w:r>
        <w:rPr>
          <w:rFonts w:hint="eastAsia" w:ascii="仿宋_GB2312" w:hAnsi="宋体" w:eastAsia="仿宋_GB2312"/>
          <w:sz w:val="28"/>
          <w:szCs w:val="28"/>
          <w:highlight w:val="none"/>
        </w:rPr>
        <w:t>账号：</w:t>
      </w:r>
      <w:r>
        <w:rPr>
          <w:rFonts w:hint="eastAsia" w:eastAsia="仿宋_GB2312"/>
          <w:spacing w:val="-20"/>
          <w:sz w:val="28"/>
          <w:highlight w:val="none"/>
          <w:u w:val="single"/>
          <w:lang w:val="en-US" w:eastAsia="zh-CN"/>
        </w:rPr>
        <w:t xml:space="preserve">                                          </w:t>
      </w:r>
    </w:p>
    <w:p w14:paraId="6A904CEE">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第五条  </w:t>
      </w:r>
      <w:r>
        <w:rPr>
          <w:rFonts w:hint="eastAsia" w:ascii="仿宋_GB2312" w:hAnsi="宋体" w:eastAsia="仿宋_GB2312"/>
          <w:sz w:val="28"/>
          <w:szCs w:val="28"/>
          <w:highlight w:val="none"/>
        </w:rPr>
        <w:t>双方确定因履行本合同应遵守的保密义务如下：</w:t>
      </w:r>
    </w:p>
    <w:p w14:paraId="70781EEC">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w:t>
      </w:r>
    </w:p>
    <w:p w14:paraId="7E36894D">
      <w:pPr>
        <w:adjustRightInd w:val="0"/>
        <w:snapToGrid w:val="0"/>
        <w:spacing w:before="93" w:beforeLines="30" w:line="560" w:lineRule="exact"/>
        <w:ind w:firstLine="560" w:firstLineChars="200"/>
        <w:rPr>
          <w:rFonts w:hint="eastAsia" w:ascii="仿宋_GB2312" w:hAnsi="宋体" w:eastAsia="仿宋_GB2312"/>
          <w:sz w:val="28"/>
          <w:szCs w:val="28"/>
          <w:highlight w:val="none"/>
          <w:u w:val="none"/>
          <w:lang w:eastAsia="zh-CN"/>
        </w:rPr>
      </w:pPr>
      <w:r>
        <w:rPr>
          <w:rFonts w:hint="eastAsia" w:ascii="仿宋_GB2312" w:hAnsi="宋体" w:eastAsia="仿宋_GB2312"/>
          <w:sz w:val="28"/>
          <w:szCs w:val="28"/>
          <w:highlight w:val="none"/>
        </w:rPr>
        <w:t>（1）保密内容（包括技术信息和经营信息）：</w:t>
      </w:r>
      <w:r>
        <w:rPr>
          <w:rFonts w:hint="eastAsia" w:ascii="仿宋_GB2312" w:hAnsi="宋体" w:eastAsia="仿宋_GB2312"/>
          <w:sz w:val="28"/>
          <w:szCs w:val="28"/>
          <w:highlight w:val="none"/>
          <w:u w:val="none"/>
        </w:rPr>
        <w:t>未经过甲乙双方同意，不得单方面将技术成果提供给第三方</w:t>
      </w:r>
      <w:r>
        <w:rPr>
          <w:rFonts w:hint="eastAsia" w:ascii="仿宋_GB2312" w:hAnsi="宋体" w:eastAsia="仿宋_GB2312"/>
          <w:sz w:val="28"/>
          <w:szCs w:val="28"/>
          <w:highlight w:val="none"/>
          <w:u w:val="none"/>
          <w:lang w:eastAsia="zh-CN"/>
        </w:rPr>
        <w:t>。</w:t>
      </w:r>
    </w:p>
    <w:p w14:paraId="06D11E19">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（2）保密人员范围：</w:t>
      </w:r>
      <w:r>
        <w:rPr>
          <w:rFonts w:hint="eastAsia" w:ascii="仿宋_GB2312" w:hAnsi="宋体" w:eastAsia="仿宋_GB2312"/>
          <w:sz w:val="28"/>
          <w:szCs w:val="28"/>
          <w:highlight w:val="none"/>
          <w:u w:val="none"/>
        </w:rPr>
        <w:t>项目组成员</w:t>
      </w:r>
    </w:p>
    <w:p w14:paraId="757AA718">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ascii="仿宋_GB2312" w:hAnsi="宋体" w:eastAsia="仿宋_GB2312"/>
          <w:sz w:val="28"/>
          <w:szCs w:val="28"/>
          <w:highlight w:val="none"/>
        </w:rPr>
        <w:t>2.</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w:t>
      </w:r>
    </w:p>
    <w:p w14:paraId="3A6ABACE">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（1）保密内容（包括技术信息和经营信息）：</w:t>
      </w:r>
      <w:r>
        <w:rPr>
          <w:rFonts w:hint="eastAsia" w:ascii="仿宋_GB2312" w:hAnsi="宋体" w:eastAsia="仿宋_GB2312"/>
          <w:sz w:val="28"/>
          <w:szCs w:val="28"/>
          <w:highlight w:val="none"/>
          <w:u w:val="none"/>
          <w:lang w:eastAsia="zh-CN"/>
        </w:rPr>
        <w:t>受托人</w:t>
      </w:r>
      <w:r>
        <w:rPr>
          <w:rFonts w:hint="eastAsia" w:ascii="仿宋_GB2312" w:hAnsi="宋体" w:eastAsia="仿宋_GB2312"/>
          <w:sz w:val="28"/>
          <w:szCs w:val="28"/>
          <w:highlight w:val="none"/>
          <w:u w:val="none"/>
        </w:rPr>
        <w:t>承诺对咨询内容和成果严格保密；</w:t>
      </w:r>
      <w:r>
        <w:rPr>
          <w:rFonts w:hint="eastAsia" w:ascii="仿宋_GB2312" w:hAnsi="宋体" w:eastAsia="仿宋_GB2312"/>
          <w:sz w:val="28"/>
          <w:szCs w:val="28"/>
          <w:highlight w:val="none"/>
          <w:u w:val="none"/>
          <w:lang w:eastAsia="zh-CN"/>
        </w:rPr>
        <w:t>受托人</w:t>
      </w:r>
      <w:r>
        <w:rPr>
          <w:rFonts w:hint="eastAsia" w:ascii="仿宋_GB2312" w:hAnsi="宋体" w:eastAsia="仿宋_GB2312"/>
          <w:sz w:val="28"/>
          <w:szCs w:val="28"/>
          <w:highlight w:val="none"/>
          <w:u w:val="none"/>
        </w:rPr>
        <w:t>对</w:t>
      </w:r>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提供的技术资料以及在本合同履行过程中</w:t>
      </w:r>
      <w:r>
        <w:rPr>
          <w:rFonts w:hint="eastAsia" w:ascii="仿宋_GB2312" w:hAnsi="宋体" w:eastAsia="仿宋_GB2312"/>
          <w:sz w:val="28"/>
          <w:szCs w:val="28"/>
          <w:highlight w:val="none"/>
          <w:u w:val="none"/>
          <w:lang w:eastAsia="zh-CN"/>
        </w:rPr>
        <w:t>受托人</w:t>
      </w:r>
      <w:r>
        <w:rPr>
          <w:rFonts w:hint="eastAsia" w:ascii="仿宋_GB2312" w:hAnsi="宋体" w:eastAsia="仿宋_GB2312"/>
          <w:sz w:val="28"/>
          <w:szCs w:val="28"/>
          <w:highlight w:val="none"/>
          <w:u w:val="none"/>
        </w:rPr>
        <w:t>知悉的相关商业秘密负有保密的责任（商业秘密包括但不限于设计、程序、制作方法、管理技术、客户资料、标底及标书内容等信息），未经</w:t>
      </w:r>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许可，不得向任何第三方泄露。</w:t>
      </w:r>
    </w:p>
    <w:p w14:paraId="345CF70E">
      <w:pPr>
        <w:adjustRightInd w:val="0"/>
        <w:snapToGrid w:val="0"/>
        <w:spacing w:before="93" w:beforeLines="30" w:line="560" w:lineRule="exact"/>
        <w:ind w:firstLine="560" w:firstLineChars="200"/>
        <w:rPr>
          <w:rFonts w:ascii="仿宋_GB2312" w:hAnsi="宋体" w:eastAsia="仿宋_GB2312"/>
          <w:sz w:val="28"/>
          <w:szCs w:val="28"/>
          <w:highlight w:val="none"/>
          <w:u w:val="single"/>
        </w:rPr>
      </w:pPr>
      <w:r>
        <w:rPr>
          <w:rFonts w:hint="eastAsia" w:ascii="仿宋_GB2312" w:hAnsi="宋体" w:eastAsia="仿宋_GB2312"/>
          <w:sz w:val="28"/>
          <w:szCs w:val="28"/>
          <w:highlight w:val="none"/>
        </w:rPr>
        <w:t>（2）保密人员范围：</w:t>
      </w:r>
      <w:r>
        <w:rPr>
          <w:rFonts w:hint="eastAsia" w:ascii="仿宋_GB2312" w:hAnsi="宋体" w:eastAsia="仿宋_GB2312"/>
          <w:sz w:val="28"/>
          <w:szCs w:val="28"/>
          <w:highlight w:val="none"/>
          <w:u w:val="none"/>
        </w:rPr>
        <w:t>项目组成员</w:t>
      </w:r>
    </w:p>
    <w:p w14:paraId="4FE63661">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3. 甲、</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保证上述商业秘密仅可在各自一方从事该业务的负责人和工作人员范围内知悉。任何一方未经对方事先书面同意，不得将其透露给任何方。</w:t>
      </w:r>
    </w:p>
    <w:p w14:paraId="43A8D244">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4.未经</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同意，</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及其工作人员不得以任何形式将该项目实施的有关内容、进展等信息向任何方透露。</w:t>
      </w:r>
    </w:p>
    <w:p w14:paraId="658853B6">
      <w:pPr>
        <w:adjustRightInd w:val="0"/>
        <w:snapToGrid w:val="0"/>
        <w:spacing w:before="93" w:beforeLines="30" w:line="560" w:lineRule="exact"/>
        <w:ind w:firstLine="562" w:firstLineChars="200"/>
        <w:rPr>
          <w:rFonts w:ascii="仿宋_GB2312" w:hAnsi="宋体" w:eastAsia="仿宋_GB2312"/>
          <w:sz w:val="28"/>
          <w:szCs w:val="28"/>
          <w:highlight w:val="none"/>
          <w:u w:val="none"/>
        </w:rPr>
      </w:pPr>
      <w:r>
        <w:rPr>
          <w:rFonts w:hint="eastAsia" w:ascii="仿宋_GB2312" w:hAnsi="宋体" w:eastAsia="仿宋_GB2312"/>
          <w:b/>
          <w:sz w:val="28"/>
          <w:szCs w:val="28"/>
          <w:highlight w:val="none"/>
        </w:rPr>
        <w:t xml:space="preserve">第六条  </w:t>
      </w:r>
      <w:r>
        <w:rPr>
          <w:rFonts w:hint="eastAsia" w:ascii="仿宋_GB2312" w:hAnsi="宋体" w:eastAsia="仿宋_GB2312"/>
          <w:sz w:val="28"/>
          <w:szCs w:val="28"/>
          <w:highlight w:val="none"/>
        </w:rPr>
        <w:t>本合同的变更必须由双方协商一致，并以</w:t>
      </w:r>
      <w:r>
        <w:rPr>
          <w:rFonts w:hint="eastAsia" w:ascii="仿宋_GB2312" w:hAnsi="宋体" w:eastAsia="仿宋_GB2312"/>
          <w:sz w:val="28"/>
          <w:szCs w:val="28"/>
          <w:highlight w:val="none"/>
          <w:u w:val="none"/>
        </w:rPr>
        <w:t>经甲乙双方书面形式确定。</w:t>
      </w:r>
    </w:p>
    <w:p w14:paraId="5F1080B2">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第七条  </w:t>
      </w:r>
      <w:r>
        <w:rPr>
          <w:rFonts w:hint="eastAsia" w:ascii="仿宋_GB2312" w:hAnsi="宋体" w:eastAsia="仿宋_GB2312"/>
          <w:sz w:val="28"/>
          <w:szCs w:val="28"/>
          <w:highlight w:val="none"/>
        </w:rPr>
        <w:t>双方确定以下列标准和方式对</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的技术服务工作成果进行验收：</w:t>
      </w:r>
    </w:p>
    <w:p w14:paraId="224CEAB6">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完成技术服务工作的形式：</w:t>
      </w:r>
      <w:r>
        <w:rPr>
          <w:rFonts w:hint="eastAsia" w:ascii="仿宋_GB2312" w:hAnsi="宋体" w:eastAsia="仿宋_GB2312"/>
          <w:sz w:val="28"/>
          <w:szCs w:val="28"/>
          <w:highlight w:val="none"/>
          <w:u w:val="none"/>
          <w:lang w:eastAsia="zh-CN"/>
        </w:rPr>
        <w:t>受托人</w:t>
      </w:r>
      <w:r>
        <w:rPr>
          <w:rFonts w:hint="eastAsia" w:ascii="仿宋_GB2312" w:hAnsi="宋体" w:eastAsia="仿宋_GB2312"/>
          <w:sz w:val="28"/>
          <w:szCs w:val="28"/>
          <w:highlight w:val="none"/>
          <w:u w:val="none"/>
        </w:rPr>
        <w:t>向</w:t>
      </w:r>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提交的项目</w:t>
      </w:r>
      <w:r>
        <w:rPr>
          <w:rFonts w:hint="eastAsia" w:ascii="仿宋_GB2312" w:hAnsi="宋体" w:eastAsia="仿宋_GB2312"/>
          <w:sz w:val="28"/>
          <w:szCs w:val="28"/>
          <w:highlight w:val="none"/>
          <w:u w:val="none"/>
        </w:rPr>
        <w:t>方案设计、初步设计、初步设计概算、施工图</w:t>
      </w:r>
      <w:r>
        <w:rPr>
          <w:rFonts w:hint="eastAsia" w:ascii="仿宋_GB2312" w:hAnsi="宋体" w:eastAsia="仿宋_GB2312"/>
          <w:sz w:val="28"/>
          <w:szCs w:val="28"/>
          <w:highlight w:val="none"/>
          <w:u w:val="none"/>
          <w:lang w:eastAsia="zh-CN"/>
        </w:rPr>
        <w:t>、</w:t>
      </w:r>
      <w:r>
        <w:rPr>
          <w:rFonts w:hint="eastAsia" w:ascii="仿宋_GB2312" w:hAnsi="宋体" w:eastAsia="仿宋_GB2312"/>
          <w:sz w:val="28"/>
          <w:szCs w:val="28"/>
          <w:highlight w:val="none"/>
          <w:u w:val="none"/>
          <w:lang w:val="en-US" w:eastAsia="zh-CN"/>
        </w:rPr>
        <w:t>预算</w:t>
      </w:r>
      <w:r>
        <w:rPr>
          <w:rFonts w:hint="eastAsia" w:ascii="仿宋_GB2312" w:hAnsi="宋体" w:eastAsia="仿宋_GB2312"/>
          <w:sz w:val="28"/>
          <w:szCs w:val="28"/>
          <w:highlight w:val="none"/>
          <w:u w:val="none"/>
        </w:rPr>
        <w:t>文件，须通过</w:t>
      </w:r>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审核。</w:t>
      </w:r>
    </w:p>
    <w:p w14:paraId="57275AF9">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u w:val="none"/>
        </w:rPr>
        <w:t>2.技术服务工作成果验收合格的标准和方法：以提交的项目</w:t>
      </w:r>
      <w:r>
        <w:rPr>
          <w:rFonts w:hint="eastAsia" w:ascii="仿宋_GB2312" w:hAnsi="宋体" w:eastAsia="仿宋_GB2312"/>
          <w:sz w:val="28"/>
          <w:szCs w:val="28"/>
          <w:highlight w:val="none"/>
          <w:u w:val="none"/>
        </w:rPr>
        <w:t>方案设计、初步设计、初步设计概算、施工图</w:t>
      </w:r>
      <w:r>
        <w:rPr>
          <w:rFonts w:hint="eastAsia" w:ascii="仿宋_GB2312" w:hAnsi="宋体" w:eastAsia="仿宋_GB2312"/>
          <w:sz w:val="28"/>
          <w:szCs w:val="28"/>
          <w:highlight w:val="none"/>
          <w:u w:val="none"/>
          <w:lang w:eastAsia="zh-CN"/>
        </w:rPr>
        <w:t>、</w:t>
      </w:r>
      <w:r>
        <w:rPr>
          <w:rFonts w:hint="eastAsia" w:ascii="仿宋_GB2312" w:hAnsi="宋体" w:eastAsia="仿宋_GB2312"/>
          <w:sz w:val="28"/>
          <w:szCs w:val="28"/>
          <w:highlight w:val="none"/>
          <w:u w:val="none"/>
          <w:lang w:val="en-US" w:eastAsia="zh-CN"/>
        </w:rPr>
        <w:t>预算</w:t>
      </w:r>
      <w:r>
        <w:rPr>
          <w:rFonts w:hint="eastAsia" w:ascii="仿宋_GB2312" w:hAnsi="宋体" w:eastAsia="仿宋_GB2312"/>
          <w:sz w:val="28"/>
          <w:szCs w:val="28"/>
          <w:highlight w:val="none"/>
          <w:u w:val="none"/>
        </w:rPr>
        <w:t>成果文件通过</w:t>
      </w:r>
      <w:bookmarkStart w:id="0" w:name="_Hlk120028945"/>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审核</w:t>
      </w:r>
      <w:bookmarkEnd w:id="0"/>
      <w:r>
        <w:rPr>
          <w:rFonts w:hint="eastAsia" w:ascii="仿宋_GB2312" w:hAnsi="宋体" w:eastAsia="仿宋_GB2312"/>
          <w:sz w:val="28"/>
          <w:szCs w:val="28"/>
          <w:highlight w:val="none"/>
          <w:u w:val="none"/>
        </w:rPr>
        <w:t>为准。</w:t>
      </w:r>
    </w:p>
    <w:p w14:paraId="083B4B88">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u w:val="none"/>
        </w:rPr>
        <w:t>3.验收的时间和地点：遵照</w:t>
      </w:r>
      <w:r>
        <w:rPr>
          <w:rFonts w:hint="eastAsia" w:ascii="仿宋_GB2312" w:hAnsi="宋体" w:eastAsia="仿宋_GB2312"/>
          <w:sz w:val="28"/>
          <w:szCs w:val="28"/>
          <w:highlight w:val="none"/>
          <w:u w:val="none"/>
          <w:lang w:eastAsia="zh-CN"/>
        </w:rPr>
        <w:t>委托人</w:t>
      </w:r>
      <w:r>
        <w:rPr>
          <w:rFonts w:hint="eastAsia" w:ascii="仿宋_GB2312" w:hAnsi="宋体" w:eastAsia="仿宋_GB2312"/>
          <w:sz w:val="28"/>
          <w:szCs w:val="28"/>
          <w:highlight w:val="none"/>
          <w:u w:val="none"/>
        </w:rPr>
        <w:t>安排的审核时间和地点。</w:t>
      </w:r>
    </w:p>
    <w:p w14:paraId="21BB7AE2">
      <w:pPr>
        <w:adjustRightInd w:val="0"/>
        <w:snapToGrid w:val="0"/>
        <w:spacing w:before="93" w:beforeLines="30" w:line="560" w:lineRule="exact"/>
        <w:ind w:firstLine="562" w:firstLineChars="200"/>
        <w:rPr>
          <w:rFonts w:ascii="仿宋_GB2312" w:hAnsi="宋体" w:eastAsia="仿宋_GB2312"/>
          <w:sz w:val="28"/>
          <w:szCs w:val="28"/>
          <w:highlight w:val="none"/>
          <w:u w:val="none"/>
        </w:rPr>
      </w:pPr>
      <w:r>
        <w:rPr>
          <w:rFonts w:hint="eastAsia" w:ascii="仿宋_GB2312" w:hAnsi="宋体" w:eastAsia="仿宋_GB2312"/>
          <w:b/>
          <w:sz w:val="28"/>
          <w:szCs w:val="28"/>
          <w:highlight w:val="none"/>
          <w:u w:val="none"/>
        </w:rPr>
        <w:t xml:space="preserve">第八条  </w:t>
      </w:r>
      <w:r>
        <w:rPr>
          <w:rFonts w:hint="eastAsia" w:ascii="仿宋_GB2312" w:hAnsi="宋体" w:eastAsia="仿宋_GB2312"/>
          <w:sz w:val="28"/>
          <w:szCs w:val="28"/>
          <w:highlight w:val="none"/>
          <w:u w:val="none"/>
        </w:rPr>
        <w:t>双方确定：</w:t>
      </w:r>
    </w:p>
    <w:p w14:paraId="7F5A3ED5">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完成本合同项目委托事项所提交的</w:t>
      </w:r>
      <w:r>
        <w:rPr>
          <w:rFonts w:hint="eastAsia" w:ascii="仿宋_GB2312" w:hAnsi="宋体" w:eastAsia="仿宋_GB2312"/>
          <w:sz w:val="28"/>
          <w:szCs w:val="28"/>
          <w:highlight w:val="none"/>
          <w:lang w:eastAsia="zh-CN"/>
        </w:rPr>
        <w:t>该项目</w:t>
      </w:r>
      <w:r>
        <w:rPr>
          <w:rFonts w:hint="eastAsia" w:ascii="仿宋_GB2312" w:hAnsi="宋体" w:eastAsia="仿宋_GB2312"/>
          <w:sz w:val="28"/>
          <w:szCs w:val="28"/>
          <w:highlight w:val="none"/>
        </w:rPr>
        <w:t>方案及其他相关成果的知识产权(包括但不限于著作权)归属</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。未经</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书面许可，</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不得将</w:t>
      </w:r>
      <w:r>
        <w:rPr>
          <w:rFonts w:hint="eastAsia" w:ascii="仿宋_GB2312" w:hAnsi="宋体" w:eastAsia="仿宋_GB2312"/>
          <w:sz w:val="28"/>
          <w:szCs w:val="28"/>
          <w:highlight w:val="none"/>
          <w:lang w:eastAsia="zh-CN"/>
        </w:rPr>
        <w:t>该项目</w:t>
      </w:r>
      <w:r>
        <w:rPr>
          <w:rFonts w:hint="eastAsia" w:ascii="仿宋_GB2312" w:hAnsi="宋体" w:eastAsia="仿宋_GB2312"/>
          <w:sz w:val="28"/>
          <w:szCs w:val="28"/>
          <w:highlight w:val="none"/>
        </w:rPr>
        <w:t>方案及相关成果用于本合同以外的其他任何事项或向任何第三方披露。同时，</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应保证其提供的</w:t>
      </w:r>
      <w:r>
        <w:rPr>
          <w:rFonts w:hint="eastAsia" w:ascii="仿宋_GB2312" w:hAnsi="宋体" w:eastAsia="仿宋_GB2312"/>
          <w:sz w:val="28"/>
          <w:szCs w:val="28"/>
          <w:highlight w:val="none"/>
          <w:lang w:eastAsia="zh-CN"/>
        </w:rPr>
        <w:t>该项目</w:t>
      </w:r>
      <w:r>
        <w:rPr>
          <w:rFonts w:hint="eastAsia" w:ascii="仿宋_GB2312" w:hAnsi="宋体" w:eastAsia="仿宋_GB2312"/>
          <w:sz w:val="28"/>
          <w:szCs w:val="28"/>
          <w:highlight w:val="none"/>
        </w:rPr>
        <w:t>方案等不侵犯第三方的任何权益。</w:t>
      </w:r>
    </w:p>
    <w:p w14:paraId="747F6AD5">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第九条  </w:t>
      </w:r>
      <w:r>
        <w:rPr>
          <w:rFonts w:hint="eastAsia" w:ascii="仿宋_GB2312" w:hAnsi="宋体" w:eastAsia="仿宋_GB2312"/>
          <w:sz w:val="28"/>
          <w:szCs w:val="28"/>
          <w:highlight w:val="none"/>
        </w:rPr>
        <w:t>双方确定，按以下约定承担各自的违约责任：</w:t>
      </w:r>
    </w:p>
    <w:p w14:paraId="5763906A">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1.</w:t>
      </w:r>
      <w:r>
        <w:rPr>
          <w:rFonts w:hint="eastAsia" w:ascii="仿宋_GB2312" w:hAnsi="宋体" w:eastAsia="仿宋_GB2312"/>
          <w:sz w:val="28"/>
          <w:szCs w:val="28"/>
          <w:highlight w:val="none"/>
          <w:lang w:eastAsia="zh-CN"/>
        </w:rPr>
        <w:t>委托人</w:t>
      </w:r>
      <w:r>
        <w:rPr>
          <w:rFonts w:hint="eastAsia" w:ascii="仿宋_GB2312" w:hAnsi="宋体" w:eastAsia="仿宋_GB2312"/>
          <w:sz w:val="28"/>
          <w:szCs w:val="28"/>
          <w:highlight w:val="none"/>
        </w:rPr>
        <w:t>违反本合同</w:t>
      </w:r>
      <w:r>
        <w:rPr>
          <w:rFonts w:hint="eastAsia" w:ascii="仿宋_GB2312" w:hAnsi="宋体" w:eastAsia="仿宋_GB2312"/>
          <w:sz w:val="28"/>
          <w:szCs w:val="28"/>
          <w:highlight w:val="none"/>
          <w:u w:val="none"/>
        </w:rPr>
        <w:t>第一至八条约</w:t>
      </w:r>
      <w:r>
        <w:rPr>
          <w:rFonts w:hint="eastAsia" w:ascii="仿宋_GB2312" w:hAnsi="宋体" w:eastAsia="仿宋_GB2312"/>
          <w:sz w:val="28"/>
          <w:szCs w:val="28"/>
          <w:highlight w:val="none"/>
        </w:rPr>
        <w:t>定，应当承担违约责任，承担方式和违约金额如下：违约方应向守约方支付合同金额</w:t>
      </w:r>
      <w:r>
        <w:rPr>
          <w:rFonts w:hint="eastAsia" w:ascii="仿宋_GB2312" w:hAnsi="宋体" w:eastAsia="仿宋_GB2312"/>
          <w:sz w:val="28"/>
          <w:szCs w:val="28"/>
          <w:highlight w:val="none"/>
          <w:u w:val="none"/>
        </w:rPr>
        <w:t>的1％</w:t>
      </w:r>
      <w:r>
        <w:rPr>
          <w:rFonts w:hint="eastAsia" w:ascii="仿宋_GB2312" w:hAnsi="宋体" w:eastAsia="仿宋_GB2312"/>
          <w:sz w:val="28"/>
          <w:szCs w:val="28"/>
          <w:highlight w:val="none"/>
        </w:rPr>
        <w:t>作为违约金。</w:t>
      </w:r>
    </w:p>
    <w:p w14:paraId="70315D3B">
      <w:pPr>
        <w:adjustRightInd w:val="0"/>
        <w:snapToGrid w:val="0"/>
        <w:spacing w:before="93" w:beforeLines="30" w:line="560" w:lineRule="exact"/>
        <w:ind w:firstLine="560" w:firstLineChars="200"/>
        <w:rPr>
          <w:rFonts w:hint="eastAsia" w:ascii="仿宋_GB2312" w:hAnsi="宋体" w:eastAsia="仿宋_GB2312"/>
          <w:sz w:val="28"/>
          <w:szCs w:val="28"/>
          <w:highlight w:val="none"/>
        </w:rPr>
      </w:pPr>
      <w:r>
        <w:rPr>
          <w:rFonts w:hint="eastAsia" w:ascii="仿宋_GB2312" w:hAnsi="宋体" w:eastAsia="仿宋_GB2312"/>
          <w:sz w:val="28"/>
          <w:szCs w:val="28"/>
          <w:highlight w:val="none"/>
        </w:rPr>
        <w:t>2.</w:t>
      </w:r>
      <w:r>
        <w:rPr>
          <w:rFonts w:hint="eastAsia" w:ascii="仿宋_GB2312" w:hAnsi="宋体" w:eastAsia="仿宋_GB2312"/>
          <w:sz w:val="28"/>
          <w:szCs w:val="28"/>
          <w:highlight w:val="none"/>
          <w:lang w:eastAsia="zh-CN"/>
        </w:rPr>
        <w:t>受托人</w:t>
      </w:r>
      <w:r>
        <w:rPr>
          <w:rFonts w:hint="eastAsia" w:ascii="仿宋_GB2312" w:hAnsi="宋体" w:eastAsia="仿宋_GB2312"/>
          <w:sz w:val="28"/>
          <w:szCs w:val="28"/>
          <w:highlight w:val="none"/>
        </w:rPr>
        <w:t>违反本合同</w:t>
      </w:r>
      <w:r>
        <w:rPr>
          <w:rFonts w:hint="eastAsia" w:ascii="仿宋_GB2312" w:hAnsi="宋体" w:eastAsia="仿宋_GB2312"/>
          <w:sz w:val="28"/>
          <w:szCs w:val="28"/>
          <w:highlight w:val="none"/>
          <w:u w:val="none"/>
        </w:rPr>
        <w:t>第一至八条约</w:t>
      </w:r>
      <w:r>
        <w:rPr>
          <w:rFonts w:hint="eastAsia" w:ascii="仿宋_GB2312" w:hAnsi="宋体" w:eastAsia="仿宋_GB2312"/>
          <w:sz w:val="28"/>
          <w:szCs w:val="28"/>
          <w:highlight w:val="none"/>
        </w:rPr>
        <w:t>定，应当承担违约责任，承担方式和违约金额如下：违约方应向守约方支付合同金额的</w:t>
      </w:r>
      <w:r>
        <w:rPr>
          <w:rFonts w:hint="eastAsia" w:ascii="仿宋_GB2312" w:hAnsi="宋体" w:eastAsia="仿宋_GB2312"/>
          <w:sz w:val="28"/>
          <w:szCs w:val="28"/>
          <w:highlight w:val="none"/>
          <w:u w:val="none"/>
        </w:rPr>
        <w:t>1％作为</w:t>
      </w:r>
      <w:r>
        <w:rPr>
          <w:rFonts w:hint="eastAsia" w:ascii="仿宋_GB2312" w:hAnsi="宋体" w:eastAsia="仿宋_GB2312"/>
          <w:sz w:val="28"/>
          <w:szCs w:val="28"/>
          <w:highlight w:val="none"/>
        </w:rPr>
        <w:t>违约金。</w:t>
      </w:r>
    </w:p>
    <w:p w14:paraId="3A8A7FA5">
      <w:pPr>
        <w:adjustRightInd w:val="0"/>
        <w:snapToGrid w:val="0"/>
        <w:spacing w:before="93" w:beforeLines="30" w:line="560" w:lineRule="exact"/>
        <w:ind w:firstLine="560" w:firstLineChars="200"/>
        <w:rPr>
          <w:rFonts w:hint="default" w:ascii="仿宋_GB2312" w:hAnsi="宋体" w:eastAsia="仿宋_GB2312"/>
          <w:sz w:val="28"/>
          <w:szCs w:val="28"/>
          <w:highlight w:val="none"/>
          <w:lang w:val="en-US" w:eastAsia="zh-CN"/>
        </w:rPr>
      </w:pPr>
      <w:r>
        <w:rPr>
          <w:rFonts w:hint="eastAsia" w:ascii="仿宋_GB2312" w:hAnsi="宋体" w:eastAsia="仿宋_GB2312"/>
          <w:sz w:val="28"/>
          <w:szCs w:val="28"/>
          <w:highlight w:val="none"/>
          <w:lang w:val="en-US" w:eastAsia="zh-CN"/>
        </w:rPr>
        <w:t>3.因不可抗拒原因引发的成本损失，采购方与供应商各承担50%。</w:t>
      </w:r>
    </w:p>
    <w:p w14:paraId="748ECDA9">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第十条  </w:t>
      </w:r>
      <w:r>
        <w:rPr>
          <w:rFonts w:hint="eastAsia" w:ascii="仿宋_GB2312" w:hAnsi="宋体" w:eastAsia="仿宋_GB2312"/>
          <w:sz w:val="28"/>
          <w:szCs w:val="28"/>
          <w:highlight w:val="none"/>
        </w:rPr>
        <w:t>双方确定，出现下列情形，致使本合同的履行成为不必要或不可能，可以解除本合同：</w:t>
      </w:r>
    </w:p>
    <w:p w14:paraId="258F2986">
      <w:pPr>
        <w:adjustRightInd w:val="0"/>
        <w:snapToGrid w:val="0"/>
        <w:spacing w:before="93" w:beforeLines="30" w:line="560" w:lineRule="exact"/>
        <w:ind w:firstLine="560" w:firstLineChars="200"/>
        <w:rPr>
          <w:rFonts w:ascii="仿宋_GB2312" w:hAnsi="宋体" w:eastAsia="仿宋_GB2312"/>
          <w:sz w:val="28"/>
          <w:szCs w:val="28"/>
          <w:highlight w:val="none"/>
          <w:u w:val="none"/>
        </w:rPr>
      </w:pPr>
      <w:r>
        <w:rPr>
          <w:rFonts w:hint="eastAsia" w:ascii="仿宋_GB2312" w:hAnsi="宋体" w:eastAsia="仿宋_GB2312"/>
          <w:sz w:val="28"/>
          <w:szCs w:val="28"/>
          <w:highlight w:val="none"/>
          <w:u w:val="none"/>
        </w:rPr>
        <w:t>1.发生不可抗力；</w:t>
      </w:r>
    </w:p>
    <w:p w14:paraId="3738F439">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第十一条  </w:t>
      </w:r>
      <w:r>
        <w:rPr>
          <w:rFonts w:hint="eastAsia" w:ascii="仿宋_GB2312" w:hAnsi="宋体" w:eastAsia="仿宋_GB2312"/>
          <w:sz w:val="28"/>
          <w:szCs w:val="28"/>
          <w:highlight w:val="none"/>
        </w:rPr>
        <w:t>双方因履行本合同而发生的争议，应协商、调解解决。协商、调解不成的，确定按以下</w:t>
      </w:r>
      <w:r>
        <w:rPr>
          <w:rFonts w:hint="eastAsia" w:ascii="仿宋_GB2312" w:hAnsi="宋体" w:eastAsia="仿宋_GB2312"/>
          <w:sz w:val="28"/>
          <w:szCs w:val="28"/>
          <w:highlight w:val="none"/>
          <w:u w:val="single"/>
        </w:rPr>
        <w:t>第1</w:t>
      </w:r>
      <w:r>
        <w:rPr>
          <w:rFonts w:hint="eastAsia" w:ascii="仿宋_GB2312" w:hAnsi="宋体" w:eastAsia="仿宋_GB2312"/>
          <w:sz w:val="28"/>
          <w:szCs w:val="28"/>
          <w:highlight w:val="none"/>
        </w:rPr>
        <w:t>种方式处理：</w:t>
      </w:r>
    </w:p>
    <w:p w14:paraId="38A613A3">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1.有管辖权的法院管辖，同时，增加诉讼费、保全费、律师费由败诉方承担；</w:t>
      </w:r>
    </w:p>
    <w:p w14:paraId="78767791">
      <w:pPr>
        <w:adjustRightInd w:val="0"/>
        <w:snapToGrid w:val="0"/>
        <w:spacing w:before="93" w:beforeLines="30"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2.依法向人民法院起诉。</w:t>
      </w:r>
    </w:p>
    <w:p w14:paraId="3F7203F4">
      <w:pPr>
        <w:adjustRightInd w:val="0"/>
        <w:snapToGrid w:val="0"/>
        <w:spacing w:before="93" w:beforeLines="30" w:line="560" w:lineRule="exact"/>
        <w:ind w:firstLine="562" w:firstLineChars="200"/>
        <w:rPr>
          <w:rFonts w:ascii="仿宋_GB2312" w:hAnsi="宋体" w:eastAsia="仿宋_GB2312"/>
          <w:color w:val="000000"/>
          <w:sz w:val="28"/>
          <w:szCs w:val="28"/>
          <w:highlight w:val="none"/>
          <w:u w:val="none"/>
        </w:rPr>
      </w:pPr>
      <w:r>
        <w:rPr>
          <w:rFonts w:hint="eastAsia" w:ascii="仿宋_GB2312" w:hAnsi="宋体" w:eastAsia="仿宋_GB2312"/>
          <w:b/>
          <w:sz w:val="28"/>
          <w:szCs w:val="28"/>
          <w:highlight w:val="none"/>
        </w:rPr>
        <w:t xml:space="preserve">第十二条  </w:t>
      </w:r>
      <w:r>
        <w:rPr>
          <w:rFonts w:hint="eastAsia" w:ascii="仿宋_GB2312" w:hAnsi="宋体" w:eastAsia="仿宋_GB2312"/>
          <w:sz w:val="28"/>
          <w:szCs w:val="28"/>
          <w:highlight w:val="none"/>
        </w:rPr>
        <w:t>双方约定本合同其他相关事项为：</w:t>
      </w:r>
      <w:r>
        <w:rPr>
          <w:rFonts w:hint="eastAsia" w:ascii="仿宋_GB2312" w:hAnsi="宋体" w:eastAsia="仿宋_GB2312"/>
          <w:color w:val="000000"/>
          <w:sz w:val="28"/>
          <w:szCs w:val="28"/>
          <w:highlight w:val="none"/>
          <w:u w:val="none"/>
          <w:lang w:eastAsia="zh-CN"/>
        </w:rPr>
        <w:t>委托人</w:t>
      </w:r>
      <w:r>
        <w:rPr>
          <w:rFonts w:hint="eastAsia" w:ascii="仿宋_GB2312" w:hAnsi="宋体" w:eastAsia="仿宋_GB2312"/>
          <w:color w:val="000000"/>
          <w:sz w:val="28"/>
          <w:szCs w:val="28"/>
          <w:highlight w:val="none"/>
          <w:u w:val="none"/>
        </w:rPr>
        <w:t>完成全部款项结算后，</w:t>
      </w:r>
      <w:r>
        <w:rPr>
          <w:rFonts w:hint="eastAsia" w:ascii="仿宋_GB2312" w:hAnsi="宋体" w:eastAsia="仿宋_GB2312"/>
          <w:color w:val="000000"/>
          <w:sz w:val="28"/>
          <w:szCs w:val="28"/>
          <w:highlight w:val="none"/>
          <w:u w:val="none"/>
          <w:lang w:eastAsia="zh-CN"/>
        </w:rPr>
        <w:t>受托人</w:t>
      </w:r>
      <w:r>
        <w:rPr>
          <w:rFonts w:hint="eastAsia" w:ascii="仿宋_GB2312" w:hAnsi="宋体" w:eastAsia="仿宋_GB2312"/>
          <w:color w:val="000000"/>
          <w:sz w:val="28"/>
          <w:szCs w:val="28"/>
          <w:highlight w:val="none"/>
          <w:u w:val="none"/>
        </w:rPr>
        <w:t>仍然需提供与本项目技术</w:t>
      </w:r>
      <w:r>
        <w:rPr>
          <w:rFonts w:hint="eastAsia" w:ascii="仿宋_GB2312" w:hAnsi="宋体" w:eastAsia="仿宋_GB2312"/>
          <w:color w:val="000000"/>
          <w:sz w:val="28"/>
          <w:szCs w:val="28"/>
          <w:highlight w:val="none"/>
          <w:u w:val="none"/>
          <w:lang w:val="en-US" w:eastAsia="zh-CN"/>
        </w:rPr>
        <w:t>方案设计</w:t>
      </w:r>
      <w:r>
        <w:rPr>
          <w:rFonts w:hint="eastAsia" w:ascii="仿宋_GB2312" w:hAnsi="宋体" w:eastAsia="仿宋_GB2312"/>
          <w:color w:val="000000"/>
          <w:sz w:val="28"/>
          <w:szCs w:val="28"/>
          <w:highlight w:val="none"/>
          <w:u w:val="none"/>
        </w:rPr>
        <w:t>服务合同约定之</w:t>
      </w:r>
      <w:r>
        <w:rPr>
          <w:rFonts w:hint="eastAsia" w:ascii="仿宋_GB2312" w:hAnsi="宋体" w:eastAsia="仿宋_GB2312"/>
          <w:color w:val="000000"/>
          <w:sz w:val="28"/>
          <w:szCs w:val="28"/>
          <w:highlight w:val="none"/>
          <w:u w:val="none"/>
          <w:lang w:eastAsia="zh-CN"/>
        </w:rPr>
        <w:t>受托人</w:t>
      </w:r>
      <w:r>
        <w:rPr>
          <w:rFonts w:hint="eastAsia" w:ascii="仿宋_GB2312" w:hAnsi="宋体" w:eastAsia="仿宋_GB2312"/>
          <w:color w:val="000000"/>
          <w:sz w:val="28"/>
          <w:szCs w:val="28"/>
          <w:highlight w:val="none"/>
          <w:u w:val="none"/>
        </w:rPr>
        <w:t>义务相关的支撑服务。</w:t>
      </w:r>
    </w:p>
    <w:p w14:paraId="795AA4D4">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第十三条  </w:t>
      </w:r>
      <w:r>
        <w:rPr>
          <w:rFonts w:hint="eastAsia" w:ascii="仿宋_GB2312" w:hAnsi="宋体" w:eastAsia="仿宋_GB2312"/>
          <w:sz w:val="28"/>
          <w:szCs w:val="28"/>
          <w:highlight w:val="none"/>
        </w:rPr>
        <w:t>本合同一式</w:t>
      </w:r>
      <w:r>
        <w:rPr>
          <w:rFonts w:hint="eastAsia" w:ascii="仿宋_GB2312" w:hAnsi="宋体" w:eastAsia="仿宋_GB2312"/>
          <w:sz w:val="28"/>
          <w:szCs w:val="28"/>
          <w:highlight w:val="none"/>
          <w:lang w:val="en-US" w:eastAsia="zh-CN"/>
        </w:rPr>
        <w:t>肆</w:t>
      </w:r>
      <w:r>
        <w:rPr>
          <w:rFonts w:hint="eastAsia" w:ascii="仿宋_GB2312" w:hAnsi="宋体" w:eastAsia="仿宋_GB2312"/>
          <w:sz w:val="28"/>
          <w:szCs w:val="28"/>
          <w:highlight w:val="none"/>
        </w:rPr>
        <w:t>份，具有同等法律效力。甲乙双方各执</w:t>
      </w:r>
      <w:r>
        <w:rPr>
          <w:rFonts w:hint="eastAsia" w:ascii="仿宋_GB2312" w:hAnsi="宋体" w:eastAsia="仿宋_GB2312"/>
          <w:sz w:val="28"/>
          <w:szCs w:val="28"/>
          <w:highlight w:val="none"/>
          <w:lang w:val="en-US" w:eastAsia="zh-CN"/>
        </w:rPr>
        <w:t>贰</w:t>
      </w:r>
      <w:r>
        <w:rPr>
          <w:rFonts w:hint="eastAsia" w:ascii="仿宋_GB2312" w:hAnsi="宋体" w:eastAsia="仿宋_GB2312"/>
          <w:sz w:val="28"/>
          <w:szCs w:val="28"/>
          <w:highlight w:val="none"/>
        </w:rPr>
        <w:t>份。</w:t>
      </w:r>
    </w:p>
    <w:p w14:paraId="634CDD2D">
      <w:pPr>
        <w:adjustRightInd w:val="0"/>
        <w:snapToGrid w:val="0"/>
        <w:spacing w:before="93" w:beforeLines="30" w:line="560" w:lineRule="exact"/>
        <w:ind w:firstLine="562" w:firstLineChars="200"/>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第十四条  </w:t>
      </w:r>
      <w:r>
        <w:rPr>
          <w:rFonts w:hint="eastAsia" w:ascii="仿宋_GB2312" w:hAnsi="宋体" w:eastAsia="仿宋_GB2312"/>
          <w:sz w:val="28"/>
          <w:szCs w:val="28"/>
          <w:highlight w:val="none"/>
        </w:rPr>
        <w:t>本合同经双方签字盖章后生效。</w:t>
      </w:r>
    </w:p>
    <w:p w14:paraId="6FCCB3AB">
      <w:pPr>
        <w:widowControl/>
        <w:jc w:val="left"/>
        <w:rPr>
          <w:rFonts w:eastAsia="仿宋_GB2312"/>
          <w:spacing w:val="-20"/>
          <w:sz w:val="28"/>
          <w:highlight w:val="none"/>
        </w:rPr>
      </w:pPr>
    </w:p>
    <w:tbl>
      <w:tblPr>
        <w:tblStyle w:val="14"/>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5"/>
        <w:gridCol w:w="4564"/>
      </w:tblGrid>
      <w:tr w14:paraId="7702F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4575" w:type="dxa"/>
            <w:noWrap w:val="0"/>
            <w:vAlign w:val="center"/>
          </w:tcPr>
          <w:p w14:paraId="69A6E79A">
            <w:pPr>
              <w:widowControl/>
              <w:spacing w:line="480" w:lineRule="exact"/>
              <w:outlineLvl w:val="0"/>
              <w:rPr>
                <w:rFonts w:eastAsia="仿宋_GB2312"/>
                <w:spacing w:val="-20"/>
                <w:sz w:val="28"/>
                <w:highlight w:val="none"/>
              </w:rPr>
            </w:pPr>
            <w:r>
              <w:rPr>
                <w:rFonts w:hint="eastAsia" w:eastAsia="仿宋_GB2312"/>
                <w:b/>
                <w:spacing w:val="-20"/>
                <w:sz w:val="28"/>
                <w:highlight w:val="none"/>
                <w:lang w:eastAsia="zh-CN"/>
              </w:rPr>
              <w:t>委托人</w:t>
            </w:r>
            <w:r>
              <w:rPr>
                <w:rFonts w:hint="eastAsia" w:eastAsia="仿宋_GB2312"/>
                <w:spacing w:val="-20"/>
                <w:sz w:val="28"/>
                <w:highlight w:val="none"/>
              </w:rPr>
              <w:t>：</w:t>
            </w:r>
          </w:p>
        </w:tc>
        <w:tc>
          <w:tcPr>
            <w:tcW w:w="4564" w:type="dxa"/>
            <w:noWrap w:val="0"/>
            <w:vAlign w:val="center"/>
          </w:tcPr>
          <w:p w14:paraId="125D3F84">
            <w:pPr>
              <w:widowControl/>
              <w:spacing w:line="480" w:lineRule="exact"/>
              <w:outlineLvl w:val="0"/>
              <w:rPr>
                <w:rFonts w:eastAsia="仿宋_GB2312"/>
                <w:spacing w:val="-20"/>
                <w:sz w:val="28"/>
                <w:highlight w:val="none"/>
              </w:rPr>
            </w:pPr>
            <w:r>
              <w:rPr>
                <w:rFonts w:hint="eastAsia" w:eastAsia="仿宋_GB2312"/>
                <w:b/>
                <w:spacing w:val="-20"/>
                <w:sz w:val="28"/>
                <w:highlight w:val="none"/>
                <w:lang w:eastAsia="zh-CN"/>
              </w:rPr>
              <w:t>受托人</w:t>
            </w:r>
            <w:r>
              <w:rPr>
                <w:rFonts w:hint="eastAsia" w:eastAsia="仿宋_GB2312"/>
                <w:spacing w:val="-20"/>
                <w:sz w:val="28"/>
                <w:highlight w:val="none"/>
              </w:rPr>
              <w:t>：</w:t>
            </w:r>
          </w:p>
        </w:tc>
      </w:tr>
      <w:tr w14:paraId="71F3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575" w:type="dxa"/>
            <w:noWrap w:val="0"/>
            <w:vAlign w:val="center"/>
          </w:tcPr>
          <w:p w14:paraId="7CFEA7F4">
            <w:pPr>
              <w:widowControl/>
              <w:spacing w:line="480" w:lineRule="exact"/>
              <w:outlineLvl w:val="0"/>
              <w:rPr>
                <w:rFonts w:eastAsia="仿宋_GB2312"/>
                <w:color w:val="000000"/>
                <w:spacing w:val="-20"/>
                <w:sz w:val="28"/>
                <w:highlight w:val="none"/>
              </w:rPr>
            </w:pPr>
            <w:r>
              <w:rPr>
                <w:rFonts w:hint="eastAsia" w:eastAsia="仿宋_GB2312"/>
                <w:spacing w:val="-20"/>
                <w:sz w:val="28"/>
                <w:highlight w:val="none"/>
              </w:rPr>
              <w:t>通信地址：</w:t>
            </w:r>
          </w:p>
        </w:tc>
        <w:tc>
          <w:tcPr>
            <w:tcW w:w="4564" w:type="dxa"/>
            <w:noWrap w:val="0"/>
            <w:vAlign w:val="center"/>
          </w:tcPr>
          <w:p w14:paraId="7B661A01">
            <w:pPr>
              <w:widowControl/>
              <w:spacing w:line="480" w:lineRule="exact"/>
              <w:outlineLvl w:val="0"/>
              <w:rPr>
                <w:rFonts w:eastAsia="仿宋_GB2312"/>
                <w:spacing w:val="-20"/>
                <w:sz w:val="28"/>
                <w:highlight w:val="none"/>
              </w:rPr>
            </w:pPr>
            <w:r>
              <w:rPr>
                <w:rFonts w:hint="eastAsia" w:eastAsia="仿宋_GB2312"/>
                <w:spacing w:val="-20"/>
                <w:sz w:val="28"/>
                <w:highlight w:val="none"/>
              </w:rPr>
              <w:t>通信地址：</w:t>
            </w:r>
          </w:p>
        </w:tc>
      </w:tr>
      <w:tr w14:paraId="62F18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575" w:type="dxa"/>
            <w:noWrap w:val="0"/>
            <w:vAlign w:val="center"/>
          </w:tcPr>
          <w:p w14:paraId="54455F72">
            <w:pPr>
              <w:widowControl/>
              <w:spacing w:line="480" w:lineRule="exact"/>
              <w:outlineLvl w:val="0"/>
              <w:rPr>
                <w:rFonts w:eastAsia="仿宋_GB2312"/>
                <w:spacing w:val="-20"/>
                <w:sz w:val="28"/>
                <w:highlight w:val="none"/>
              </w:rPr>
            </w:pPr>
            <w:r>
              <w:rPr>
                <w:rFonts w:hint="eastAsia" w:eastAsia="仿宋_GB2312"/>
                <w:spacing w:val="-20"/>
                <w:sz w:val="28"/>
                <w:highlight w:val="none"/>
              </w:rPr>
              <w:t>法定代表人：</w:t>
            </w:r>
            <w:r>
              <w:rPr>
                <w:rFonts w:eastAsia="仿宋_GB2312"/>
                <w:spacing w:val="-20"/>
                <w:sz w:val="28"/>
                <w:highlight w:val="none"/>
              </w:rPr>
              <w:t xml:space="preserve"> </w:t>
            </w:r>
          </w:p>
        </w:tc>
        <w:tc>
          <w:tcPr>
            <w:tcW w:w="4564" w:type="dxa"/>
            <w:noWrap w:val="0"/>
            <w:vAlign w:val="center"/>
          </w:tcPr>
          <w:p w14:paraId="269F9C69">
            <w:pPr>
              <w:widowControl/>
              <w:spacing w:line="480" w:lineRule="exact"/>
              <w:outlineLvl w:val="0"/>
              <w:rPr>
                <w:rFonts w:eastAsia="仿宋_GB2312"/>
                <w:spacing w:val="-20"/>
                <w:sz w:val="28"/>
                <w:highlight w:val="none"/>
              </w:rPr>
            </w:pPr>
            <w:r>
              <w:rPr>
                <w:rFonts w:hint="eastAsia" w:eastAsia="仿宋_GB2312"/>
                <w:spacing w:val="-20"/>
                <w:sz w:val="28"/>
                <w:highlight w:val="none"/>
              </w:rPr>
              <w:t>法定代表人：</w:t>
            </w:r>
          </w:p>
        </w:tc>
      </w:tr>
      <w:tr w14:paraId="2C005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575" w:type="dxa"/>
            <w:noWrap w:val="0"/>
            <w:vAlign w:val="center"/>
          </w:tcPr>
          <w:p w14:paraId="6CF3BA60">
            <w:pPr>
              <w:widowControl/>
              <w:spacing w:line="480" w:lineRule="exact"/>
              <w:outlineLvl w:val="0"/>
              <w:rPr>
                <w:rFonts w:eastAsia="仿宋_GB2312"/>
                <w:spacing w:val="-20"/>
                <w:sz w:val="28"/>
                <w:highlight w:val="none"/>
              </w:rPr>
            </w:pPr>
            <w:r>
              <w:rPr>
                <w:rFonts w:hint="eastAsia" w:eastAsia="仿宋_GB2312"/>
                <w:spacing w:val="-20"/>
                <w:sz w:val="28"/>
                <w:highlight w:val="none"/>
              </w:rPr>
              <w:t>联系人：</w:t>
            </w:r>
          </w:p>
        </w:tc>
        <w:tc>
          <w:tcPr>
            <w:tcW w:w="4564" w:type="dxa"/>
            <w:noWrap w:val="0"/>
            <w:vAlign w:val="center"/>
          </w:tcPr>
          <w:p w14:paraId="216DEC05">
            <w:pPr>
              <w:widowControl/>
              <w:spacing w:line="480" w:lineRule="exact"/>
              <w:outlineLvl w:val="0"/>
              <w:rPr>
                <w:rFonts w:hint="eastAsia" w:eastAsia="仿宋_GB2312"/>
                <w:spacing w:val="-20"/>
                <w:sz w:val="28"/>
                <w:highlight w:val="none"/>
                <w:lang w:eastAsia="zh-CN"/>
              </w:rPr>
            </w:pPr>
            <w:r>
              <w:rPr>
                <w:rFonts w:hint="eastAsia" w:eastAsia="仿宋_GB2312"/>
                <w:spacing w:val="-20"/>
                <w:sz w:val="28"/>
                <w:highlight w:val="none"/>
              </w:rPr>
              <w:t>联系人：</w:t>
            </w:r>
          </w:p>
        </w:tc>
      </w:tr>
      <w:tr w14:paraId="093B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575" w:type="dxa"/>
            <w:noWrap w:val="0"/>
            <w:vAlign w:val="center"/>
          </w:tcPr>
          <w:p w14:paraId="68925EE7">
            <w:pPr>
              <w:widowControl/>
              <w:spacing w:line="480" w:lineRule="exact"/>
              <w:outlineLvl w:val="0"/>
              <w:rPr>
                <w:rFonts w:eastAsia="仿宋_GB2312"/>
                <w:spacing w:val="-20"/>
                <w:sz w:val="28"/>
                <w:highlight w:val="none"/>
              </w:rPr>
            </w:pPr>
            <w:r>
              <w:rPr>
                <w:rFonts w:hint="eastAsia" w:eastAsia="仿宋_GB2312"/>
                <w:spacing w:val="-20"/>
                <w:sz w:val="28"/>
                <w:highlight w:val="none"/>
              </w:rPr>
              <w:t>联系电话：</w:t>
            </w:r>
          </w:p>
        </w:tc>
        <w:tc>
          <w:tcPr>
            <w:tcW w:w="4564" w:type="dxa"/>
            <w:noWrap w:val="0"/>
            <w:vAlign w:val="center"/>
          </w:tcPr>
          <w:p w14:paraId="26867ACD">
            <w:pPr>
              <w:spacing w:line="540" w:lineRule="exact"/>
              <w:rPr>
                <w:rFonts w:hint="default" w:eastAsia="仿宋"/>
                <w:spacing w:val="-20"/>
                <w:sz w:val="28"/>
                <w:highlight w:val="none"/>
                <w:u w:val="single"/>
                <w:lang w:val="en-US" w:eastAsia="zh-CN"/>
              </w:rPr>
            </w:pPr>
            <w:r>
              <w:rPr>
                <w:rFonts w:hint="eastAsia" w:eastAsia="仿宋_GB2312"/>
                <w:spacing w:val="-20"/>
                <w:sz w:val="28"/>
                <w:highlight w:val="none"/>
              </w:rPr>
              <w:t>联系电话：</w:t>
            </w:r>
          </w:p>
        </w:tc>
      </w:tr>
      <w:tr w14:paraId="6FD79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75" w:type="dxa"/>
            <w:tcBorders>
              <w:top w:val="single" w:color="auto" w:sz="4" w:space="0"/>
              <w:left w:val="single" w:color="auto" w:sz="4" w:space="0"/>
              <w:bottom w:val="single" w:color="auto" w:sz="4" w:space="0"/>
              <w:right w:val="single" w:color="auto" w:sz="4" w:space="0"/>
            </w:tcBorders>
            <w:noWrap w:val="0"/>
            <w:vAlign w:val="center"/>
          </w:tcPr>
          <w:p w14:paraId="18F6C170">
            <w:pPr>
              <w:widowControl/>
              <w:spacing w:line="480" w:lineRule="exact"/>
              <w:outlineLvl w:val="0"/>
              <w:rPr>
                <w:rFonts w:hint="eastAsia" w:eastAsia="仿宋_GB2312"/>
                <w:spacing w:val="-20"/>
                <w:sz w:val="28"/>
                <w:highlight w:val="none"/>
              </w:rPr>
            </w:pPr>
            <w:r>
              <w:rPr>
                <w:rFonts w:hint="eastAsia" w:eastAsia="仿宋_GB2312"/>
                <w:spacing w:val="-20"/>
                <w:sz w:val="28"/>
                <w:highlight w:val="none"/>
              </w:rPr>
              <w:t>签字人（单位负责人或授权代表）：</w:t>
            </w:r>
          </w:p>
          <w:p w14:paraId="5C5E2520">
            <w:pPr>
              <w:widowControl/>
              <w:spacing w:line="480" w:lineRule="exact"/>
              <w:ind w:right="240"/>
              <w:jc w:val="both"/>
              <w:outlineLvl w:val="0"/>
              <w:rPr>
                <w:rFonts w:hint="eastAsia" w:eastAsia="仿宋_GB2312"/>
                <w:spacing w:val="-20"/>
                <w:sz w:val="28"/>
                <w:highlight w:val="none"/>
              </w:rPr>
            </w:pPr>
            <w:r>
              <w:rPr>
                <w:rFonts w:hint="eastAsia" w:eastAsia="仿宋_GB2312"/>
                <w:spacing w:val="-20"/>
                <w:sz w:val="28"/>
                <w:highlight w:val="none"/>
              </w:rPr>
              <w:t xml:space="preserve"> </w:t>
            </w:r>
          </w:p>
          <w:p w14:paraId="1DC76976">
            <w:pPr>
              <w:widowControl/>
              <w:spacing w:line="480" w:lineRule="exact"/>
              <w:ind w:right="240"/>
              <w:jc w:val="both"/>
              <w:outlineLvl w:val="0"/>
              <w:rPr>
                <w:rFonts w:hint="eastAsia" w:eastAsia="仿宋_GB2312"/>
                <w:spacing w:val="-20"/>
                <w:sz w:val="28"/>
                <w:highlight w:val="none"/>
              </w:rPr>
            </w:pPr>
          </w:p>
          <w:p w14:paraId="05E9A1DD">
            <w:pPr>
              <w:widowControl/>
              <w:spacing w:line="480" w:lineRule="exact"/>
              <w:ind w:right="240" w:firstLine="240" w:firstLineChars="100"/>
              <w:jc w:val="right"/>
              <w:outlineLvl w:val="0"/>
              <w:rPr>
                <w:rFonts w:eastAsia="仿宋_GB2312"/>
                <w:spacing w:val="-20"/>
                <w:sz w:val="28"/>
                <w:highlight w:val="none"/>
              </w:rPr>
            </w:pPr>
            <w:r>
              <w:rPr>
                <w:rFonts w:hint="eastAsia" w:eastAsia="仿宋_GB2312"/>
                <w:spacing w:val="-20"/>
                <w:sz w:val="28"/>
                <w:highlight w:val="none"/>
              </w:rPr>
              <w:t xml:space="preserve">        </w:t>
            </w:r>
            <w:r>
              <w:rPr>
                <w:rFonts w:eastAsia="仿宋_GB2312"/>
                <w:spacing w:val="-20"/>
                <w:sz w:val="28"/>
                <w:highlight w:val="none"/>
              </w:rPr>
              <w:t xml:space="preserve">   </w:t>
            </w:r>
            <w:r>
              <w:rPr>
                <w:rFonts w:hint="eastAsia" w:eastAsia="仿宋_GB2312"/>
                <w:spacing w:val="-20"/>
                <w:sz w:val="28"/>
                <w:highlight w:val="none"/>
              </w:rPr>
              <w:t>（盖章）</w:t>
            </w:r>
          </w:p>
          <w:p w14:paraId="635FE60C">
            <w:pPr>
              <w:widowControl/>
              <w:spacing w:line="480" w:lineRule="exact"/>
              <w:ind w:firstLine="1440" w:firstLineChars="600"/>
              <w:outlineLvl w:val="0"/>
              <w:rPr>
                <w:rFonts w:hint="eastAsia" w:eastAsia="仿宋_GB2312"/>
                <w:spacing w:val="-20"/>
                <w:sz w:val="28"/>
                <w:highlight w:val="none"/>
                <w:lang w:val="en-US" w:eastAsia="zh-CN"/>
              </w:rPr>
            </w:pPr>
          </w:p>
          <w:p w14:paraId="6B628D05">
            <w:pPr>
              <w:widowControl/>
              <w:spacing w:line="480" w:lineRule="exact"/>
              <w:ind w:firstLine="2640" w:firstLineChars="1100"/>
              <w:outlineLvl w:val="0"/>
              <w:rPr>
                <w:rFonts w:hint="eastAsia" w:eastAsia="仿宋_GB2312"/>
                <w:spacing w:val="-20"/>
                <w:sz w:val="28"/>
                <w:highlight w:val="none"/>
                <w:lang w:val="en-US" w:eastAsia="zh-CN"/>
              </w:rPr>
            </w:pPr>
            <w:r>
              <w:rPr>
                <w:rFonts w:hint="eastAsia" w:eastAsia="仿宋_GB2312"/>
                <w:spacing w:val="-20"/>
                <w:sz w:val="28"/>
                <w:highlight w:val="none"/>
                <w:lang w:val="en-US" w:eastAsia="zh-CN"/>
              </w:rPr>
              <w:t>年    月    日</w:t>
            </w:r>
          </w:p>
        </w:tc>
        <w:tc>
          <w:tcPr>
            <w:tcW w:w="4564" w:type="dxa"/>
            <w:tcBorders>
              <w:top w:val="single" w:color="auto" w:sz="4" w:space="0"/>
              <w:left w:val="single" w:color="auto" w:sz="4" w:space="0"/>
              <w:bottom w:val="single" w:color="auto" w:sz="4" w:space="0"/>
              <w:right w:val="single" w:color="auto" w:sz="4" w:space="0"/>
            </w:tcBorders>
            <w:noWrap w:val="0"/>
            <w:vAlign w:val="center"/>
          </w:tcPr>
          <w:p w14:paraId="3F20181E">
            <w:pPr>
              <w:widowControl/>
              <w:spacing w:line="480" w:lineRule="exact"/>
              <w:outlineLvl w:val="0"/>
              <w:rPr>
                <w:rFonts w:eastAsia="仿宋_GB2312"/>
                <w:spacing w:val="-20"/>
                <w:sz w:val="28"/>
                <w:highlight w:val="none"/>
              </w:rPr>
            </w:pPr>
            <w:r>
              <w:rPr>
                <w:rFonts w:hint="eastAsia" w:eastAsia="仿宋_GB2312"/>
                <w:spacing w:val="-20"/>
                <w:sz w:val="28"/>
                <w:highlight w:val="none"/>
              </w:rPr>
              <w:t>签字人（法定代表人或授权代表）：</w:t>
            </w:r>
          </w:p>
          <w:p w14:paraId="59B63397">
            <w:pPr>
              <w:widowControl/>
              <w:spacing w:line="480" w:lineRule="exact"/>
              <w:outlineLvl w:val="0"/>
              <w:rPr>
                <w:rFonts w:eastAsia="仿宋_GB2312"/>
                <w:spacing w:val="-20"/>
                <w:sz w:val="28"/>
                <w:highlight w:val="none"/>
              </w:rPr>
            </w:pPr>
          </w:p>
          <w:p w14:paraId="069127C3">
            <w:pPr>
              <w:widowControl/>
              <w:spacing w:line="480" w:lineRule="exact"/>
              <w:outlineLvl w:val="0"/>
              <w:rPr>
                <w:rFonts w:eastAsia="仿宋_GB2312"/>
                <w:spacing w:val="-20"/>
                <w:sz w:val="28"/>
                <w:highlight w:val="none"/>
              </w:rPr>
            </w:pPr>
          </w:p>
          <w:p w14:paraId="0CDE9767">
            <w:pPr>
              <w:widowControl/>
              <w:spacing w:line="480" w:lineRule="exact"/>
              <w:jc w:val="center"/>
              <w:outlineLvl w:val="0"/>
              <w:rPr>
                <w:rFonts w:eastAsia="仿宋_GB2312"/>
                <w:spacing w:val="-20"/>
                <w:sz w:val="28"/>
                <w:highlight w:val="none"/>
              </w:rPr>
            </w:pPr>
            <w:r>
              <w:rPr>
                <w:rFonts w:hint="eastAsia" w:eastAsia="仿宋_GB2312"/>
                <w:spacing w:val="-20"/>
                <w:sz w:val="28"/>
                <w:highlight w:val="none"/>
                <w:lang w:val="en-US" w:eastAsia="zh-CN"/>
              </w:rPr>
              <w:t xml:space="preserve">                    </w:t>
            </w:r>
            <w:r>
              <w:rPr>
                <w:rFonts w:hint="eastAsia" w:eastAsia="仿宋_GB2312"/>
                <w:spacing w:val="-20"/>
                <w:sz w:val="28"/>
                <w:highlight w:val="none"/>
              </w:rPr>
              <w:t>（盖章）</w:t>
            </w:r>
          </w:p>
          <w:p w14:paraId="78D054B6">
            <w:pPr>
              <w:widowControl/>
              <w:spacing w:line="480" w:lineRule="exact"/>
              <w:jc w:val="both"/>
              <w:outlineLvl w:val="0"/>
              <w:rPr>
                <w:rFonts w:hint="eastAsia" w:eastAsia="仿宋_GB2312"/>
                <w:spacing w:val="-20"/>
                <w:sz w:val="28"/>
                <w:highlight w:val="none"/>
              </w:rPr>
            </w:pPr>
          </w:p>
          <w:p w14:paraId="466941F8">
            <w:pPr>
              <w:widowControl/>
              <w:spacing w:line="480" w:lineRule="exact"/>
              <w:ind w:firstLine="2640" w:firstLineChars="1100"/>
              <w:outlineLvl w:val="0"/>
              <w:rPr>
                <w:rFonts w:eastAsia="仿宋_GB2312"/>
                <w:spacing w:val="-20"/>
                <w:sz w:val="28"/>
                <w:highlight w:val="none"/>
              </w:rPr>
            </w:pPr>
            <w:r>
              <w:rPr>
                <w:rFonts w:hint="eastAsia" w:eastAsia="仿宋_GB2312"/>
                <w:spacing w:val="-20"/>
                <w:sz w:val="28"/>
                <w:highlight w:val="none"/>
                <w:lang w:val="en-US" w:eastAsia="zh-CN"/>
              </w:rPr>
              <w:t>年    月    日</w:t>
            </w:r>
          </w:p>
        </w:tc>
      </w:tr>
    </w:tbl>
    <w:p w14:paraId="422C7EC8">
      <w:pPr>
        <w:spacing w:line="500" w:lineRule="exact"/>
        <w:ind w:right="-21" w:rightChars="-10"/>
        <w:rPr>
          <w:rFonts w:eastAsia="仿宋_GB2312"/>
          <w:spacing w:val="-20"/>
          <w:sz w:val="28"/>
          <w:highlight w:val="none"/>
        </w:rPr>
      </w:pPr>
    </w:p>
    <w:sectPr>
      <w:footerReference r:id="rId4" w:type="first"/>
      <w:footerReference r:id="rId3" w:type="default"/>
      <w:pgSz w:w="11906" w:h="16838"/>
      <w:pgMar w:top="1134" w:right="1423" w:bottom="1134" w:left="1423"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简体">
    <w:altName w:val="微软雅黑"/>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81C4F">
    <w:pPr>
      <w:pStyle w:val="9"/>
      <w:ind w:right="360"/>
      <w:jc w:val="center"/>
      <w:rPr>
        <w:sz w:val="21"/>
      </w:rPr>
    </w:pPr>
    <w:r>
      <w:rPr>
        <w:sz w:val="21"/>
      </w:rPr>
      <w:fldChar w:fldCharType="begin"/>
    </w:r>
    <w:r>
      <w:rPr>
        <w:rStyle w:val="16"/>
        <w:sz w:val="21"/>
      </w:rPr>
      <w:instrText xml:space="preserve"> PAGE </w:instrText>
    </w:r>
    <w:r>
      <w:rPr>
        <w:sz w:val="21"/>
      </w:rPr>
      <w:fldChar w:fldCharType="separate"/>
    </w:r>
    <w:r>
      <w:rPr>
        <w:rStyle w:val="16"/>
        <w:sz w:val="21"/>
      </w:rPr>
      <w:t>6</w:t>
    </w:r>
    <w:r>
      <w:rPr>
        <w:sz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28FDD">
    <w:pPr>
      <w:pStyle w:val="9"/>
      <w:jc w:val="center"/>
      <w:rPr>
        <w:sz w:val="21"/>
      </w:rPr>
    </w:pPr>
    <w:r>
      <w:rPr>
        <w:sz w:val="21"/>
      </w:rPr>
      <w:fldChar w:fldCharType="begin"/>
    </w:r>
    <w:r>
      <w:rPr>
        <w:rStyle w:val="16"/>
        <w:sz w:val="21"/>
      </w:rPr>
      <w:instrText xml:space="preserve"> PAGE </w:instrText>
    </w:r>
    <w:r>
      <w:rPr>
        <w:sz w:val="21"/>
      </w:rPr>
      <w:fldChar w:fldCharType="separate"/>
    </w:r>
    <w:r>
      <w:rPr>
        <w:rStyle w:val="16"/>
        <w:sz w:val="21"/>
      </w:rPr>
      <w:t>1</w:t>
    </w:r>
    <w:r>
      <w:rPr>
        <w:sz w:val="21"/>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F43726"/>
    <w:rsid w:val="1B821EC4"/>
    <w:rsid w:val="275D6B12"/>
    <w:rsid w:val="28372507"/>
    <w:rsid w:val="2B174123"/>
    <w:rsid w:val="2B9B7D83"/>
    <w:rsid w:val="2C051C35"/>
    <w:rsid w:val="412F3FB1"/>
    <w:rsid w:val="4A236EB1"/>
    <w:rsid w:val="55F81722"/>
    <w:rsid w:val="573569E5"/>
    <w:rsid w:val="580B2C56"/>
    <w:rsid w:val="6F4A520E"/>
    <w:rsid w:val="74580C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5">
    <w:name w:val="Default Paragraph Font"/>
    <w:qFormat/>
    <w:uiPriority w:val="1"/>
  </w:style>
  <w:style w:type="table" w:default="1" w:styleId="14">
    <w:name w:val="Normal Table"/>
    <w:qFormat/>
    <w:uiPriority w:val="99"/>
    <w:tblPr>
      <w:tblStyle w:val="14"/>
      <w:tblCellMar>
        <w:top w:w="0" w:type="dxa"/>
        <w:left w:w="108" w:type="dxa"/>
        <w:bottom w:w="0" w:type="dxa"/>
        <w:right w:w="108" w:type="dxa"/>
      </w:tblCellMar>
    </w:tblPr>
  </w:style>
  <w:style w:type="paragraph" w:styleId="3">
    <w:name w:val="Document Map"/>
    <w:basedOn w:val="1"/>
    <w:link w:val="19"/>
    <w:qFormat/>
    <w:uiPriority w:val="0"/>
    <w:rPr>
      <w:rFonts w:ascii="宋体"/>
      <w:sz w:val="18"/>
      <w:szCs w:val="18"/>
    </w:rPr>
  </w:style>
  <w:style w:type="paragraph" w:styleId="4">
    <w:name w:val="annotation text"/>
    <w:basedOn w:val="1"/>
    <w:link w:val="20"/>
    <w:qFormat/>
    <w:uiPriority w:val="0"/>
    <w:pPr>
      <w:jc w:val="left"/>
    </w:pPr>
  </w:style>
  <w:style w:type="paragraph" w:styleId="5">
    <w:name w:val="Body Text"/>
    <w:basedOn w:val="1"/>
    <w:qFormat/>
    <w:uiPriority w:val="0"/>
    <w:pPr>
      <w:spacing w:line="480" w:lineRule="exact"/>
      <w:ind w:right="-202" w:rightChars="-96"/>
    </w:pPr>
    <w:rPr>
      <w:rFonts w:eastAsia="方正仿宋简体"/>
      <w:b/>
      <w:bCs/>
      <w:w w:val="90"/>
      <w:sz w:val="32"/>
    </w:rPr>
  </w:style>
  <w:style w:type="paragraph" w:styleId="6">
    <w:name w:val="Body Text Indent"/>
    <w:basedOn w:val="1"/>
    <w:qFormat/>
    <w:uiPriority w:val="0"/>
    <w:pPr>
      <w:ind w:firstLine="560" w:firstLineChars="200"/>
    </w:pPr>
    <w:rPr>
      <w:sz w:val="28"/>
    </w:rPr>
  </w:style>
  <w:style w:type="paragraph" w:styleId="7">
    <w:name w:val="Body Text Indent 2"/>
    <w:basedOn w:val="1"/>
    <w:qFormat/>
    <w:uiPriority w:val="0"/>
    <w:pPr>
      <w:ind w:firstLine="600" w:firstLineChars="200"/>
    </w:pPr>
    <w:rPr>
      <w:rFonts w:eastAsia="楷体_GB2312"/>
      <w:sz w:val="30"/>
    </w:rPr>
  </w:style>
  <w:style w:type="paragraph" w:styleId="8">
    <w:name w:val="Balloon Text"/>
    <w:basedOn w:val="1"/>
    <w:link w:val="2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ind w:firstLine="575" w:firstLineChars="200"/>
    </w:pPr>
    <w:rPr>
      <w:rFonts w:eastAsia="楷体_GB2312"/>
      <w:w w:val="90"/>
      <w:sz w:val="32"/>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annotation subject"/>
    <w:basedOn w:val="4"/>
    <w:next w:val="4"/>
    <w:link w:val="22"/>
    <w:qFormat/>
    <w:uiPriority w:val="0"/>
    <w:rPr>
      <w:b/>
      <w:bCs/>
    </w:rPr>
  </w:style>
  <w:style w:type="character" w:styleId="16">
    <w:name w:val="page number"/>
    <w:basedOn w:val="15"/>
    <w:qFormat/>
    <w:uiPriority w:val="0"/>
  </w:style>
  <w:style w:type="character" w:styleId="17">
    <w:name w:val="Hyperlink"/>
    <w:basedOn w:val="15"/>
    <w:qFormat/>
    <w:uiPriority w:val="0"/>
    <w:rPr>
      <w:color w:val="0000FF"/>
      <w:u w:val="single"/>
    </w:rPr>
  </w:style>
  <w:style w:type="character" w:styleId="18">
    <w:name w:val="annotation reference"/>
    <w:basedOn w:val="15"/>
    <w:qFormat/>
    <w:uiPriority w:val="0"/>
    <w:rPr>
      <w:sz w:val="21"/>
      <w:szCs w:val="21"/>
    </w:rPr>
  </w:style>
  <w:style w:type="character" w:customStyle="1" w:styleId="19">
    <w:name w:val="文档结构图 字符"/>
    <w:basedOn w:val="15"/>
    <w:link w:val="3"/>
    <w:qFormat/>
    <w:uiPriority w:val="0"/>
    <w:rPr>
      <w:rFonts w:ascii="宋体"/>
      <w:kern w:val="2"/>
      <w:sz w:val="18"/>
      <w:szCs w:val="18"/>
    </w:rPr>
  </w:style>
  <w:style w:type="character" w:customStyle="1" w:styleId="20">
    <w:name w:val="批注文字 字符"/>
    <w:basedOn w:val="15"/>
    <w:link w:val="4"/>
    <w:qFormat/>
    <w:uiPriority w:val="0"/>
    <w:rPr>
      <w:kern w:val="2"/>
      <w:sz w:val="21"/>
      <w:szCs w:val="24"/>
    </w:rPr>
  </w:style>
  <w:style w:type="character" w:customStyle="1" w:styleId="21">
    <w:name w:val="批注框文本 字符"/>
    <w:link w:val="8"/>
    <w:qFormat/>
    <w:uiPriority w:val="0"/>
    <w:rPr>
      <w:kern w:val="2"/>
      <w:sz w:val="18"/>
      <w:szCs w:val="18"/>
    </w:rPr>
  </w:style>
  <w:style w:type="character" w:customStyle="1" w:styleId="22">
    <w:name w:val="批注主题 字符"/>
    <w:basedOn w:val="20"/>
    <w:link w:val="13"/>
    <w:qFormat/>
    <w:uiPriority w:val="0"/>
    <w:rPr>
      <w:b/>
      <w:bCs/>
      <w:kern w:val="2"/>
      <w:sz w:val="21"/>
      <w:szCs w:val="24"/>
    </w:rPr>
  </w:style>
  <w:style w:type="paragraph" w:styleId="23">
    <w:name w:val="List Paragraph"/>
    <w:basedOn w:val="1"/>
    <w:qFormat/>
    <w:uiPriority w:val="99"/>
    <w:pPr>
      <w:ind w:firstLine="420" w:firstLineChars="200"/>
    </w:pPr>
  </w:style>
  <w:style w:type="paragraph" w:customStyle="1" w:styleId="24">
    <w:name w:val="封面2标题"/>
    <w:qFormat/>
    <w:uiPriority w:val="0"/>
    <w:pPr>
      <w:widowControl w:val="0"/>
      <w:snapToGrid w:val="0"/>
      <w:spacing w:line="360" w:lineRule="auto"/>
      <w:jc w:val="center"/>
    </w:pPr>
    <w:rPr>
      <w:rFonts w:ascii="隶书" w:hAnsi="隶书" w:eastAsia="隶书" w:cs="Times New Roman"/>
      <w:b/>
      <w:snapToGrid w:val="0"/>
      <w:sz w:val="44"/>
      <w:lang w:val="en-US" w:eastAsia="zh-CN" w:bidi="ar-SA"/>
    </w:rPr>
  </w:style>
  <w:style w:type="paragraph" w:customStyle="1" w:styleId="25">
    <w:name w:val="正文（缩进）"/>
    <w:basedOn w:val="1"/>
    <w:next w:val="1"/>
    <w:qFormat/>
    <w:uiPriority w:val="0"/>
    <w:pPr>
      <w:spacing w:line="360" w:lineRule="auto"/>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2309</Words>
  <Characters>2347</Characters>
  <Paragraphs>168</Paragraphs>
  <TotalTime>11</TotalTime>
  <ScaleCrop>false</ScaleCrop>
  <LinksUpToDate>false</LinksUpToDate>
  <CharactersWithSpaces>2696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2018-10-17T10:43:00Z</dcterms:created>
  <dc:creator>毛鑫猗</dc:creator>
  <cp:lastModifiedBy>     柠桉    </cp:lastModifiedBy>
  <cp:lastPrinted>2018-06-29T08:00:00Z</cp:lastPrinted>
  <dcterms:modified xsi:type="dcterms:W3CDTF">2025-05-25T08:34:03Z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991FCBA4E8884367A12A1AB55BC22437_13</vt:lpwstr>
  </property>
  <property fmtid="{D5CDD505-2E9C-101B-9397-08002B2CF9AE}" pid="4" name="KSOTemplateDocerSaveRecord">
    <vt:lpwstr>eyJoZGlkIjoiYWVkMDk1MGY5NTQ4ZDM3MTlkOWEwYzcyYzQyNmNiMjYiLCJ1c2VySWQiOiIzNTgyNzg4MjIifQ==</vt:lpwstr>
  </property>
</Properties>
</file>