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14D85">
      <w:pPr>
        <w:pStyle w:val="2"/>
        <w:bidi w:val="0"/>
        <w:jc w:val="center"/>
        <w:rPr>
          <w:rFonts w:hint="eastAsia" w:eastAsia="黑体"/>
          <w:lang w:val="en-US" w:eastAsia="zh-CN"/>
        </w:rPr>
      </w:pPr>
      <w:r>
        <w:rPr>
          <w:rFonts w:hint="eastAsia"/>
          <w:lang w:val="en-US" w:eastAsia="zh-CN"/>
        </w:rPr>
        <w:t>拟签订的</w:t>
      </w:r>
      <w:r>
        <w:rPr>
          <w:rFonts w:hint="eastAsia"/>
        </w:rPr>
        <w:t>合同</w:t>
      </w:r>
      <w:r>
        <w:rPr>
          <w:rFonts w:hint="eastAsia"/>
          <w:lang w:val="en-US" w:eastAsia="zh-CN"/>
        </w:rPr>
        <w:t>文本</w:t>
      </w:r>
    </w:p>
    <w:p w14:paraId="315C4EDA">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甲方：</w:t>
      </w:r>
      <w:r>
        <w:rPr>
          <w:rFonts w:hint="eastAsia"/>
          <w:sz w:val="21"/>
          <w:szCs w:val="21"/>
        </w:rPr>
        <w:tab/>
      </w:r>
      <w:r>
        <w:rPr>
          <w:rFonts w:hint="eastAsia"/>
          <w:sz w:val="21"/>
          <w:szCs w:val="21"/>
        </w:rPr>
        <w:t xml:space="preserve">                                       </w:t>
      </w:r>
      <w:r>
        <w:rPr>
          <w:rFonts w:hint="eastAsia"/>
          <w:sz w:val="21"/>
          <w:szCs w:val="21"/>
        </w:rPr>
        <w:tab/>
      </w:r>
    </w:p>
    <w:p w14:paraId="7482D60F">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乙方：</w:t>
      </w:r>
      <w:r>
        <w:rPr>
          <w:rFonts w:hint="eastAsia"/>
          <w:sz w:val="21"/>
          <w:szCs w:val="21"/>
        </w:rPr>
        <w:tab/>
      </w:r>
      <w:r>
        <w:rPr>
          <w:rFonts w:hint="eastAsia"/>
          <w:sz w:val="21"/>
          <w:szCs w:val="21"/>
        </w:rPr>
        <w:t xml:space="preserve">                                       </w:t>
      </w:r>
    </w:p>
    <w:p w14:paraId="362EBB9E">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甲乙双方在平等互利的原则下，建立合作伙伴关系，现就</w:t>
      </w:r>
      <w:r>
        <w:rPr>
          <w:rFonts w:hint="eastAsia"/>
          <w:sz w:val="21"/>
          <w:szCs w:val="21"/>
          <w:u w:val="single"/>
        </w:rPr>
        <w:t>三原县财政办公自动化系统建设项目</w:t>
      </w:r>
      <w:r>
        <w:rPr>
          <w:rFonts w:hint="eastAsia"/>
          <w:sz w:val="21"/>
          <w:szCs w:val="21"/>
        </w:rPr>
        <w:t>，达成合作意向具体如下：</w:t>
      </w:r>
    </w:p>
    <w:p w14:paraId="091BC9DC">
      <w:pPr>
        <w:keepNext w:val="0"/>
        <w:keepLines w:val="0"/>
        <w:pageBreakBefore w:val="0"/>
        <w:widowControl w:val="0"/>
        <w:kinsoku/>
        <w:wordWrap/>
        <w:overflowPunct/>
        <w:topLinePunct w:val="0"/>
        <w:autoSpaceDE/>
        <w:autoSpaceDN/>
        <w:bidi w:val="0"/>
        <w:adjustRightInd w:val="0"/>
        <w:snapToGrid w:val="0"/>
        <w:spacing w:line="480" w:lineRule="auto"/>
        <w:ind w:firstLine="422" w:firstLineChars="200"/>
        <w:textAlignment w:val="auto"/>
        <w:rPr>
          <w:rFonts w:hint="eastAsia"/>
          <w:b/>
          <w:bCs/>
          <w:sz w:val="21"/>
          <w:szCs w:val="21"/>
        </w:rPr>
      </w:pPr>
      <w:r>
        <w:rPr>
          <w:rFonts w:hint="eastAsia"/>
          <w:b/>
          <w:bCs/>
          <w:sz w:val="21"/>
          <w:szCs w:val="21"/>
        </w:rPr>
        <w:t>第一条：合作内容</w:t>
      </w:r>
    </w:p>
    <w:p w14:paraId="7A87F105">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1、甲方委托乙方负责</w:t>
      </w:r>
      <w:r>
        <w:rPr>
          <w:rFonts w:hint="eastAsia"/>
          <w:sz w:val="21"/>
          <w:szCs w:val="21"/>
          <w:u w:val="single"/>
        </w:rPr>
        <w:t>三原县财政办公自动化系统建设项目</w:t>
      </w:r>
      <w:r>
        <w:rPr>
          <w:rFonts w:hint="eastAsia"/>
          <w:sz w:val="21"/>
          <w:szCs w:val="21"/>
        </w:rPr>
        <w:t>，以基于微信公众平台、APP(Android、ios)两种方式实现，具体应用模块清单见：附件一。</w:t>
      </w:r>
    </w:p>
    <w:p w14:paraId="377204F2">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2、</w:t>
      </w:r>
      <w:r>
        <w:rPr>
          <w:rFonts w:hint="eastAsia"/>
          <w:sz w:val="21"/>
          <w:szCs w:val="21"/>
          <w:lang w:val="en-US" w:eastAsia="zh-CN"/>
        </w:rPr>
        <w:t>服务期</w:t>
      </w:r>
      <w:r>
        <w:rPr>
          <w:rFonts w:hint="eastAsia"/>
          <w:sz w:val="21"/>
          <w:szCs w:val="21"/>
        </w:rPr>
        <w:t>为</w:t>
      </w:r>
      <w:r>
        <w:rPr>
          <w:rFonts w:hint="eastAsia"/>
          <w:sz w:val="21"/>
          <w:szCs w:val="21"/>
          <w:lang w:val="en-US" w:eastAsia="zh-CN"/>
        </w:rPr>
        <w:t>2025</w:t>
      </w:r>
      <w:r>
        <w:rPr>
          <w:rFonts w:hint="eastAsia"/>
          <w:sz w:val="21"/>
          <w:szCs w:val="21"/>
        </w:rPr>
        <w:t xml:space="preserve">年    月    日至 </w:t>
      </w:r>
      <w:r>
        <w:rPr>
          <w:rFonts w:hint="eastAsia"/>
          <w:sz w:val="21"/>
          <w:szCs w:val="21"/>
          <w:lang w:val="en-US" w:eastAsia="zh-CN"/>
        </w:rPr>
        <w:t>2025</w:t>
      </w:r>
      <w:r>
        <w:rPr>
          <w:rFonts w:hint="eastAsia"/>
          <w:sz w:val="21"/>
          <w:szCs w:val="21"/>
        </w:rPr>
        <w:t>年   月    日（为期</w:t>
      </w:r>
      <w:r>
        <w:rPr>
          <w:rFonts w:hint="eastAsia"/>
          <w:sz w:val="21"/>
          <w:szCs w:val="21"/>
          <w:lang w:val="en-US" w:eastAsia="zh-CN"/>
        </w:rPr>
        <w:t>60</w:t>
      </w:r>
      <w:r>
        <w:rPr>
          <w:rFonts w:hint="eastAsia"/>
          <w:sz w:val="21"/>
          <w:szCs w:val="21"/>
        </w:rPr>
        <w:t>个</w:t>
      </w:r>
      <w:r>
        <w:rPr>
          <w:rFonts w:hint="eastAsia"/>
          <w:sz w:val="21"/>
          <w:szCs w:val="21"/>
          <w:lang w:val="en-US" w:eastAsia="zh-CN"/>
        </w:rPr>
        <w:t>日历日</w:t>
      </w:r>
      <w:r>
        <w:rPr>
          <w:rFonts w:hint="eastAsia"/>
          <w:sz w:val="21"/>
          <w:szCs w:val="21"/>
        </w:rPr>
        <w:t>）。</w:t>
      </w:r>
    </w:p>
    <w:p w14:paraId="08B18F6A">
      <w:pPr>
        <w:keepNext w:val="0"/>
        <w:keepLines w:val="0"/>
        <w:pageBreakBefore w:val="0"/>
        <w:widowControl w:val="0"/>
        <w:kinsoku/>
        <w:wordWrap/>
        <w:overflowPunct/>
        <w:topLinePunct w:val="0"/>
        <w:autoSpaceDE/>
        <w:autoSpaceDN/>
        <w:bidi w:val="0"/>
        <w:adjustRightInd w:val="0"/>
        <w:snapToGrid w:val="0"/>
        <w:spacing w:line="480" w:lineRule="auto"/>
        <w:ind w:firstLine="422" w:firstLineChars="200"/>
        <w:textAlignment w:val="auto"/>
        <w:rPr>
          <w:rFonts w:hint="eastAsia"/>
          <w:b/>
          <w:bCs/>
          <w:sz w:val="21"/>
          <w:szCs w:val="21"/>
        </w:rPr>
      </w:pPr>
      <w:r>
        <w:rPr>
          <w:rFonts w:hint="eastAsia"/>
          <w:b/>
          <w:bCs/>
          <w:sz w:val="21"/>
          <w:szCs w:val="21"/>
        </w:rPr>
        <w:t>第二条：合作费用与平台交付</w:t>
      </w:r>
    </w:p>
    <w:p w14:paraId="0F464666">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1、按照执行方案约定，费用总额为          元,人民币        大写                  元整。</w:t>
      </w:r>
    </w:p>
    <w:p w14:paraId="2D29EEDB">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2、费用的结算方式：</w:t>
      </w:r>
    </w:p>
    <w:p w14:paraId="0E363F5F">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合同签订后所有货物到达甲方指定地点，安装、调试完毕并验收合格后，达到付款条件起30日内，支付合同总金额的100.00%。</w:t>
      </w:r>
    </w:p>
    <w:p w14:paraId="085C259C">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4、平台的交付</w:t>
      </w:r>
    </w:p>
    <w:p w14:paraId="5485F5F8">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本合同生效之日起____个工作日内乙方向甲方交付平台并部署在甲方指定的服务器上</w:t>
      </w:r>
      <w:bookmarkStart w:id="0" w:name="_GoBack"/>
      <w:bookmarkEnd w:id="0"/>
      <w:r>
        <w:rPr>
          <w:rFonts w:hint="eastAsia"/>
          <w:sz w:val="21"/>
          <w:szCs w:val="21"/>
        </w:rPr>
        <w:t>。</w:t>
      </w:r>
    </w:p>
    <w:p w14:paraId="29890FB8">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交付地点：</w:t>
      </w:r>
      <w:r>
        <w:rPr>
          <w:rFonts w:hint="eastAsia"/>
          <w:sz w:val="21"/>
          <w:szCs w:val="21"/>
          <w:lang w:val="en-US" w:eastAsia="zh-CN"/>
        </w:rPr>
        <w:t>三原县财政局</w:t>
      </w:r>
      <w:r>
        <w:rPr>
          <w:rFonts w:hint="eastAsia"/>
          <w:sz w:val="21"/>
          <w:szCs w:val="21"/>
        </w:rPr>
        <w:t>。</w:t>
      </w:r>
    </w:p>
    <w:p w14:paraId="02B3AB49">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firstLine="420" w:firstLineChars="200"/>
        <w:textAlignment w:val="auto"/>
        <w:rPr>
          <w:rFonts w:hint="eastAsia"/>
          <w:sz w:val="21"/>
          <w:szCs w:val="21"/>
          <w:lang w:val="en-US" w:eastAsia="zh-CN"/>
        </w:rPr>
      </w:pPr>
      <w:r>
        <w:rPr>
          <w:rFonts w:hint="eastAsia" w:asciiTheme="minorHAnsi" w:hAnsiTheme="minorHAnsi" w:eastAsiaTheme="minorEastAsia" w:cstheme="minorBidi"/>
          <w:kern w:val="2"/>
          <w:sz w:val="21"/>
          <w:szCs w:val="21"/>
          <w:lang w:val="en-US" w:eastAsia="zh-CN" w:bidi="ar-SA"/>
        </w:rPr>
        <w:t>5、</w:t>
      </w:r>
      <w:r>
        <w:rPr>
          <w:rFonts w:hint="eastAsia"/>
          <w:sz w:val="21"/>
          <w:szCs w:val="21"/>
          <w:lang w:val="en-US" w:eastAsia="zh-CN"/>
        </w:rPr>
        <w:t>质保期</w:t>
      </w:r>
    </w:p>
    <w:p w14:paraId="006A6D78">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firstLine="420" w:firstLineChars="200"/>
        <w:textAlignment w:val="auto"/>
        <w:rPr>
          <w:rFonts w:hint="default"/>
          <w:sz w:val="21"/>
          <w:szCs w:val="21"/>
          <w:lang w:val="en-US" w:eastAsia="zh-CN"/>
        </w:rPr>
      </w:pPr>
      <w:r>
        <w:rPr>
          <w:rFonts w:hint="default"/>
          <w:sz w:val="21"/>
          <w:szCs w:val="21"/>
          <w:lang w:val="en-US" w:eastAsia="zh-CN"/>
        </w:rPr>
        <w:t>自系统终验通过之日起，投标方需提供软件1年免费质保，在质保期内投标人须免费提供软件系统的维护和升级。</w:t>
      </w:r>
    </w:p>
    <w:p w14:paraId="3FCE220F">
      <w:pPr>
        <w:keepNext w:val="0"/>
        <w:keepLines w:val="0"/>
        <w:pageBreakBefore w:val="0"/>
        <w:widowControl w:val="0"/>
        <w:kinsoku/>
        <w:wordWrap/>
        <w:overflowPunct/>
        <w:topLinePunct w:val="0"/>
        <w:autoSpaceDE/>
        <w:autoSpaceDN/>
        <w:bidi w:val="0"/>
        <w:adjustRightInd w:val="0"/>
        <w:snapToGrid w:val="0"/>
        <w:spacing w:line="480" w:lineRule="auto"/>
        <w:ind w:firstLine="422" w:firstLineChars="200"/>
        <w:textAlignment w:val="auto"/>
        <w:rPr>
          <w:rFonts w:hint="eastAsia"/>
          <w:b/>
          <w:bCs/>
          <w:sz w:val="21"/>
          <w:szCs w:val="21"/>
        </w:rPr>
      </w:pPr>
      <w:r>
        <w:rPr>
          <w:rFonts w:hint="eastAsia"/>
          <w:b/>
          <w:bCs/>
          <w:sz w:val="21"/>
          <w:szCs w:val="21"/>
        </w:rPr>
        <w:t>第三条：乙方的权利与义务</w:t>
      </w:r>
    </w:p>
    <w:p w14:paraId="0E3818AB">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1、乙方指派具有丰富经验的工作人员组成项目工作组，并指定设计、开发人员，与甲方直接负责人对接；</w:t>
      </w:r>
    </w:p>
    <w:p w14:paraId="493112D1">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2、项目工作组成员提供本执行合同规定的相关业务领域的服务，并接受甲方指定的人员监督指导</w:t>
      </w:r>
    </w:p>
    <w:p w14:paraId="471F620D">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3、乙方负责所有的程序制作，执行内容按照甲乙双方共同确定的模块清单（附件一）进行开发；</w:t>
      </w:r>
    </w:p>
    <w:p w14:paraId="061C0670">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4、乙方保证平台功能正常使用，无操作BUG，保证良好的用户体验；</w:t>
      </w:r>
    </w:p>
    <w:p w14:paraId="0D2B1551">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5、平台上线后负责对甲方相关人员进行培训，并提供平台操作说明文件一份。</w:t>
      </w:r>
    </w:p>
    <w:p w14:paraId="4C988E6F">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lang w:val="en-US" w:eastAsia="zh-CN"/>
        </w:rPr>
        <w:t>6</w:t>
      </w:r>
      <w:r>
        <w:rPr>
          <w:rFonts w:hint="eastAsia"/>
          <w:sz w:val="21"/>
          <w:szCs w:val="21"/>
        </w:rPr>
        <w:t xml:space="preserve">、乙方保证其撰写的内容不会产生对甲方不利的影响或后果，否则应主动消除影响，防止扩散，甲方有权立即解除本执行合同，乙方应退回全部已收取的款项并承担赔偿责任。        </w:t>
      </w:r>
    </w:p>
    <w:p w14:paraId="0C25A821">
      <w:pPr>
        <w:keepNext w:val="0"/>
        <w:keepLines w:val="0"/>
        <w:pageBreakBefore w:val="0"/>
        <w:widowControl w:val="0"/>
        <w:kinsoku/>
        <w:wordWrap/>
        <w:overflowPunct/>
        <w:topLinePunct w:val="0"/>
        <w:autoSpaceDE/>
        <w:autoSpaceDN/>
        <w:bidi w:val="0"/>
        <w:adjustRightInd w:val="0"/>
        <w:snapToGrid w:val="0"/>
        <w:spacing w:line="480" w:lineRule="auto"/>
        <w:ind w:firstLine="422" w:firstLineChars="200"/>
        <w:textAlignment w:val="auto"/>
        <w:rPr>
          <w:rFonts w:hint="eastAsia"/>
          <w:b/>
          <w:bCs/>
          <w:sz w:val="21"/>
          <w:szCs w:val="21"/>
        </w:rPr>
      </w:pPr>
      <w:r>
        <w:rPr>
          <w:rFonts w:hint="eastAsia"/>
          <w:b/>
          <w:bCs/>
          <w:sz w:val="21"/>
          <w:szCs w:val="21"/>
        </w:rPr>
        <w:t>第四条： 甲方的权利与义务</w:t>
      </w:r>
    </w:p>
    <w:p w14:paraId="6769D282">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1、及时提供项目所需要的企业资料、业务流程等相关资料。</w:t>
      </w:r>
    </w:p>
    <w:p w14:paraId="3013FB1D">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2、定期沟通，议定设计制作方案。</w:t>
      </w:r>
    </w:p>
    <w:p w14:paraId="51AB1E82">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3、对双方共同制定的制作方案给予支持配合。</w:t>
      </w:r>
    </w:p>
    <w:p w14:paraId="0935E4AD">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4、对乙方工作进行阶段性评估，并将评估结果通知乙方，便于乙方调整设计制作方案。</w:t>
      </w:r>
    </w:p>
    <w:p w14:paraId="55CD2B13">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5、为便于乙方工作，在项目需要时，甲方安排项目负责人员的与乙方直接沟通。</w:t>
      </w:r>
    </w:p>
    <w:p w14:paraId="17EF34F0">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6、甲方应当及时按执行合同的约定时间付款。</w:t>
      </w:r>
    </w:p>
    <w:p w14:paraId="4A134ECB">
      <w:pPr>
        <w:keepNext w:val="0"/>
        <w:keepLines w:val="0"/>
        <w:pageBreakBefore w:val="0"/>
        <w:widowControl w:val="0"/>
        <w:kinsoku/>
        <w:wordWrap/>
        <w:overflowPunct/>
        <w:topLinePunct w:val="0"/>
        <w:autoSpaceDE/>
        <w:autoSpaceDN/>
        <w:bidi w:val="0"/>
        <w:adjustRightInd w:val="0"/>
        <w:snapToGrid w:val="0"/>
        <w:spacing w:line="480" w:lineRule="auto"/>
        <w:ind w:firstLine="422" w:firstLineChars="200"/>
        <w:textAlignment w:val="auto"/>
        <w:rPr>
          <w:rFonts w:hint="eastAsia"/>
          <w:b/>
          <w:bCs/>
          <w:sz w:val="21"/>
          <w:szCs w:val="21"/>
        </w:rPr>
      </w:pPr>
      <w:r>
        <w:rPr>
          <w:rFonts w:hint="eastAsia"/>
          <w:b/>
          <w:bCs/>
          <w:sz w:val="21"/>
          <w:szCs w:val="21"/>
        </w:rPr>
        <w:t>第五条:知识产权保护及保密条款</w:t>
      </w:r>
    </w:p>
    <w:p w14:paraId="7ED97CF6">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1、乙方依据本执行合同和服务订单提供的策划和方案以及最终成果，在服务全部履行完毕后，其知识产权均归甲方所有;</w:t>
      </w:r>
    </w:p>
    <w:p w14:paraId="7ACFCD65">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2、双方承诺本合同所涉及的合同文本，策划方案，执行方案，沟通信息，最终成果，相关邮件均为保密内容，双方在未经对方同意的情况下，不得泄露;</w:t>
      </w:r>
    </w:p>
    <w:p w14:paraId="67E08D9B">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3、甲方承诺对乙方提供的策划及方案以及最终成果，未经乙方同意，不得向第三方透露；</w:t>
      </w:r>
    </w:p>
    <w:p w14:paraId="1896BEC2">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4、乙方承诺无论在合作框架协议期内还是合作框架协议终止后，乙方均对甲方履行本合同所提供的资料及其它商业秘密负有保密的义务，并采取一切合法的措施以使其所接受的资料免于散发、传播、披露、复制、滥用及被无关人员接触。于本执行合同终止之日，甲方有权要求乙方返还或销毁其所提供的资料;</w:t>
      </w:r>
    </w:p>
    <w:p w14:paraId="64269483">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5、乙方承诺在完成的程序上所使用的一切元素（包括但不限于图片、模板等）皆未侵占他人知识产权，否则因此引起的一切损失由乙方承担。但是侵权之元素由甲方提供者除外。</w:t>
      </w:r>
    </w:p>
    <w:p w14:paraId="385E394F">
      <w:pPr>
        <w:keepNext w:val="0"/>
        <w:keepLines w:val="0"/>
        <w:pageBreakBefore w:val="0"/>
        <w:widowControl w:val="0"/>
        <w:kinsoku/>
        <w:wordWrap/>
        <w:overflowPunct/>
        <w:topLinePunct w:val="0"/>
        <w:autoSpaceDE/>
        <w:autoSpaceDN/>
        <w:bidi w:val="0"/>
        <w:adjustRightInd w:val="0"/>
        <w:snapToGrid w:val="0"/>
        <w:spacing w:line="480" w:lineRule="auto"/>
        <w:ind w:firstLine="422" w:firstLineChars="200"/>
        <w:textAlignment w:val="auto"/>
        <w:rPr>
          <w:rFonts w:hint="eastAsia"/>
          <w:b/>
          <w:bCs/>
          <w:sz w:val="21"/>
          <w:szCs w:val="21"/>
        </w:rPr>
      </w:pPr>
      <w:r>
        <w:rPr>
          <w:rFonts w:hint="eastAsia"/>
          <w:b/>
          <w:bCs/>
          <w:sz w:val="21"/>
          <w:szCs w:val="21"/>
        </w:rPr>
        <w:t>第六条:免责条款</w:t>
      </w:r>
    </w:p>
    <w:p w14:paraId="17C60516">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1、由于无法预见不可避免的不可抗力事件，例如战争、地震、罢工、暴乱或司法、政府限制等超出各方合理控制范围的突发事件的发生，导致任何一方不能执行本执行合同中的部分或全部义务时，及时通知对方，对方可根据实际情况部分或全部免除其承担违约责任。</w:t>
      </w:r>
    </w:p>
    <w:p w14:paraId="591A21E4">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2、双方可根据该不可抗力的严重程度做出如下选择：</w:t>
      </w:r>
    </w:p>
    <w:p w14:paraId="174EF459">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顺延项目的完成期限，并于顺延期间内完成本合同的履行；</w:t>
      </w:r>
    </w:p>
    <w:p w14:paraId="5069002F">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立即终止本执行合同。</w:t>
      </w:r>
    </w:p>
    <w:p w14:paraId="7ED59ECF">
      <w:pPr>
        <w:keepNext w:val="0"/>
        <w:keepLines w:val="0"/>
        <w:pageBreakBefore w:val="0"/>
        <w:widowControl w:val="0"/>
        <w:kinsoku/>
        <w:wordWrap/>
        <w:overflowPunct/>
        <w:topLinePunct w:val="0"/>
        <w:autoSpaceDE/>
        <w:autoSpaceDN/>
        <w:bidi w:val="0"/>
        <w:adjustRightInd w:val="0"/>
        <w:snapToGrid w:val="0"/>
        <w:spacing w:line="480" w:lineRule="auto"/>
        <w:ind w:firstLine="422" w:firstLineChars="200"/>
        <w:textAlignment w:val="auto"/>
        <w:rPr>
          <w:rFonts w:hint="eastAsia"/>
          <w:b/>
          <w:bCs/>
          <w:sz w:val="21"/>
          <w:szCs w:val="21"/>
        </w:rPr>
      </w:pPr>
      <w:r>
        <w:rPr>
          <w:rFonts w:hint="eastAsia"/>
          <w:b/>
          <w:bCs/>
          <w:sz w:val="21"/>
          <w:szCs w:val="21"/>
        </w:rPr>
        <w:t>第七条:执行合同的完整性及变更</w:t>
      </w:r>
    </w:p>
    <w:p w14:paraId="457428EC">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1、执行合同及其附件为双方就本项事宜达成的唯一的、完整的协议和理解，并取代和废除双方在此之前任何口头或书面做出的协议、商谈、承诺或声明。</w:t>
      </w:r>
    </w:p>
    <w:p w14:paraId="25077C31">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2、对本执行合同的任何修改只有在双方的授权代表正式签署了修改协议后，方可生效。</w:t>
      </w:r>
    </w:p>
    <w:p w14:paraId="30759A28">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3、甲方依据本执行合同下达的服务订单是本执行合同的组成部分，与本执行合同具有同等的法律效力。</w:t>
      </w:r>
    </w:p>
    <w:p w14:paraId="6D479596">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第八条:适用法律及争议解决</w:t>
      </w:r>
    </w:p>
    <w:p w14:paraId="6ED0B226">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本执行合同及服务订单履行事宜发生争议，双方应本着诚信原则协商解决，协商不成的由原告住所地人民法院诉讼管辖。</w:t>
      </w:r>
    </w:p>
    <w:p w14:paraId="7DC05795">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第九条:生效</w:t>
      </w:r>
    </w:p>
    <w:p w14:paraId="4A5B2D62">
      <w:pPr>
        <w:keepNext w:val="0"/>
        <w:keepLines w:val="0"/>
        <w:pageBreakBefore w:val="0"/>
        <w:widowControl w:val="0"/>
        <w:kinsoku/>
        <w:wordWrap/>
        <w:overflowPunct/>
        <w:topLinePunct w:val="0"/>
        <w:autoSpaceDE/>
        <w:autoSpaceDN/>
        <w:bidi w:val="0"/>
        <w:adjustRightInd w:val="0"/>
        <w:snapToGrid w:val="0"/>
        <w:spacing w:line="480" w:lineRule="auto"/>
        <w:ind w:firstLine="420" w:firstLineChars="200"/>
        <w:textAlignment w:val="auto"/>
        <w:rPr>
          <w:rFonts w:hint="eastAsia"/>
          <w:sz w:val="21"/>
          <w:szCs w:val="21"/>
        </w:rPr>
      </w:pPr>
      <w:r>
        <w:rPr>
          <w:rFonts w:hint="eastAsia"/>
          <w:sz w:val="21"/>
          <w:szCs w:val="21"/>
        </w:rPr>
        <w:t>本执行合同及附件一式贰份。甲、乙双方各执壹份，自签字之日起生效。</w:t>
      </w:r>
    </w:p>
    <w:p w14:paraId="56D9646E">
      <w:pPr>
        <w:spacing w:line="360" w:lineRule="auto"/>
        <w:rPr>
          <w:rFonts w:hint="eastAsia"/>
          <w:sz w:val="21"/>
          <w:szCs w:val="21"/>
        </w:rPr>
      </w:pPr>
      <w:r>
        <w:rPr>
          <w:rFonts w:hint="eastAsia"/>
          <w:sz w:val="21"/>
          <w:szCs w:val="21"/>
        </w:rPr>
        <w:t>甲方（盖章）                                乙方（盖章）</w:t>
      </w:r>
    </w:p>
    <w:p w14:paraId="1CEBE88F">
      <w:pPr>
        <w:spacing w:line="360" w:lineRule="auto"/>
        <w:rPr>
          <w:rFonts w:hint="eastAsia"/>
          <w:sz w:val="21"/>
          <w:szCs w:val="21"/>
        </w:rPr>
      </w:pPr>
      <w:r>
        <w:rPr>
          <w:rFonts w:hint="eastAsia"/>
          <w:sz w:val="21"/>
          <w:szCs w:val="21"/>
        </w:rPr>
        <w:t xml:space="preserve">代表：                                      代表： </w:t>
      </w:r>
    </w:p>
    <w:p w14:paraId="4769D401">
      <w:pPr>
        <w:spacing w:line="360" w:lineRule="auto"/>
        <w:rPr>
          <w:rFonts w:hint="eastAsia"/>
          <w:sz w:val="21"/>
          <w:szCs w:val="21"/>
        </w:rPr>
      </w:pPr>
      <w:r>
        <w:rPr>
          <w:rFonts w:hint="eastAsia"/>
          <w:sz w:val="21"/>
          <w:szCs w:val="21"/>
        </w:rPr>
        <w:t>日期：                                      日期：</w:t>
      </w:r>
    </w:p>
    <w:p w14:paraId="52FC5260">
      <w:pPr>
        <w:spacing w:line="360" w:lineRule="auto"/>
        <w:rPr>
          <w:rFonts w:hint="eastAsia"/>
          <w:sz w:val="21"/>
          <w:szCs w:val="21"/>
        </w:rPr>
      </w:pPr>
    </w:p>
    <w:p w14:paraId="71971FE1">
      <w:pPr>
        <w:spacing w:line="360" w:lineRule="auto"/>
        <w:rPr>
          <w:rFonts w:hint="eastAsia" w:eastAsiaTheme="minorEastAsia"/>
          <w:sz w:val="21"/>
          <w:szCs w:val="21"/>
          <w:lang w:eastAsia="zh-CN"/>
        </w:rPr>
      </w:pPr>
      <w:r>
        <w:rPr>
          <w:rFonts w:hint="eastAsia"/>
          <w:sz w:val="21"/>
          <w:szCs w:val="21"/>
          <w:lang w:eastAsia="zh-CN"/>
        </w:rPr>
        <w:t>（</w:t>
      </w:r>
      <w:r>
        <w:rPr>
          <w:rFonts w:hint="eastAsia"/>
          <w:sz w:val="21"/>
          <w:szCs w:val="21"/>
          <w:lang w:val="en-US" w:eastAsia="zh-CN"/>
        </w:rPr>
        <w:t>备注：</w:t>
      </w:r>
      <w:r>
        <w:rPr>
          <w:rFonts w:hint="eastAsia"/>
          <w:sz w:val="21"/>
          <w:szCs w:val="21"/>
        </w:rPr>
        <w:t>具体以甲方提供的合同模版为准</w:t>
      </w:r>
      <w:r>
        <w:rPr>
          <w:rFonts w:hint="eastAsia"/>
          <w:sz w:val="21"/>
          <w:szCs w:val="21"/>
          <w:lang w:eastAsia="zh-CN"/>
        </w:rPr>
        <w:t>）</w:t>
      </w:r>
    </w:p>
    <w:sectPr>
      <w:footerReference r:id="rId3" w:type="default"/>
      <w:pgSz w:w="11906" w:h="16838"/>
      <w:pgMar w:top="1021"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3705"/>
    </w:sdtPr>
    <w:sdtContent>
      <w:sdt>
        <w:sdtPr>
          <w:id w:val="147467974"/>
        </w:sdtPr>
        <w:sdtContent>
          <w:p w14:paraId="69565825">
            <w:pPr>
              <w:pStyle w:val="3"/>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181D19"/>
    <w:rsid w:val="5414045F"/>
    <w:rsid w:val="6B4F3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character" w:styleId="7">
    <w:name w:val="Strong"/>
    <w:basedOn w:val="6"/>
    <w:qFormat/>
    <w:uiPriority w:val="0"/>
    <w:rPr>
      <w:b/>
    </w:rPr>
  </w:style>
  <w:style w:type="character" w:customStyle="1" w:styleId="8">
    <w:name w:val="正文文本缩进 Char"/>
    <w:link w:val="9"/>
    <w:qFormat/>
    <w:uiPriority w:val="0"/>
    <w:rPr>
      <w:rFonts w:ascii="Times New Roman" w:hAnsi="Times New Roman" w:eastAsia="宋体" w:cs="Times New Roman"/>
      <w:sz w:val="28"/>
      <w:szCs w:val="20"/>
    </w:rPr>
  </w:style>
  <w:style w:type="paragraph" w:customStyle="1" w:styleId="9">
    <w:name w:val="正文文本缩进1"/>
    <w:basedOn w:val="1"/>
    <w:link w:val="8"/>
    <w:qFormat/>
    <w:uiPriority w:val="0"/>
    <w:pPr>
      <w:spacing w:line="0" w:lineRule="atLeast"/>
      <w:ind w:left="555"/>
    </w:pPr>
    <w:rPr>
      <w:rFonts w:ascii="Times New Roman" w:hAnsi="Times New Roman" w:eastAsia="宋体" w:cs="Times New Roman"/>
      <w:sz w:val="28"/>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1875</Words>
  <Characters>1915</Characters>
  <Lines>0</Lines>
  <Paragraphs>0</Paragraphs>
  <TotalTime>5</TotalTime>
  <ScaleCrop>false</ScaleCrop>
  <LinksUpToDate>false</LinksUpToDate>
  <CharactersWithSpaces>2272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2025-06-22T07:05:00Z</dcterms:created>
  <dc:creator>Administrator</dc:creator>
  <cp:lastModifiedBy>     柠桉    </cp:lastModifiedBy>
  <dcterms:modified xsi:type="dcterms:W3CDTF">2025-06-22T07:27:23Z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eyJoZGlkIjoiYWVkMDk1MGY5NTQ4ZDM3MTlkOWEwYzcyYzQyNmNiMjYiLCJ1c2VySWQiOiIzNTgyNzg4MjIifQ==</vt:lpwstr>
  </property>
  <property fmtid="{D5CDD505-2E9C-101B-9397-08002B2CF9AE}" pid="4" name="ICV">
    <vt:lpwstr>4FAE12C8AF084146A41DED2757091FDC_12</vt:lpwstr>
  </property>
</Properties>
</file>