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44FDFF">
      <w:pPr>
        <w:keepNext w:val="0"/>
        <w:keepLines w:val="0"/>
        <w:pageBreakBefore w:val="0"/>
        <w:widowControl w:val="0"/>
        <w:kinsoku/>
        <w:wordWrap/>
        <w:overflowPunct/>
        <w:topLinePunct w:val="0"/>
        <w:autoSpaceDE/>
        <w:autoSpaceDN/>
        <w:bidi w:val="0"/>
        <w:adjustRightInd/>
        <w:snapToGrid/>
        <w:spacing w:line="420" w:lineRule="exact"/>
        <w:ind w:firstLine="643" w:firstLineChars="200"/>
        <w:jc w:val="center"/>
        <w:textAlignment w:val="auto"/>
        <w:rPr>
          <w:rFonts w:hint="eastAsia" w:ascii="宋体" w:hAnsi="宋体" w:eastAsia="宋体" w:cs="宋体"/>
          <w:b/>
          <w:color w:val="auto"/>
          <w:sz w:val="24"/>
          <w:szCs w:val="24"/>
        </w:rPr>
      </w:pPr>
      <w:r>
        <w:rPr>
          <w:rFonts w:hint="eastAsia" w:ascii="宋体" w:hAnsi="宋体" w:eastAsia="宋体" w:cs="宋体"/>
          <w:b/>
          <w:bCs/>
          <w:color w:val="auto"/>
          <w:sz w:val="32"/>
          <w:szCs w:val="32"/>
          <w:lang w:val="zh-CN" w:eastAsia="zh-CN"/>
        </w:rPr>
        <w:t>合同协议书</w:t>
      </w:r>
    </w:p>
    <w:p w14:paraId="0E92FB08">
      <w:pPr>
        <w:keepNext w:val="0"/>
        <w:keepLines w:val="0"/>
        <w:pageBreakBefore w:val="0"/>
        <w:widowControl w:val="0"/>
        <w:kinsoku/>
        <w:wordWrap/>
        <w:overflowPunct/>
        <w:topLinePunct w:val="0"/>
        <w:autoSpaceDE/>
        <w:autoSpaceDN/>
        <w:bidi w:val="0"/>
        <w:adjustRightInd/>
        <w:snapToGrid/>
        <w:spacing w:line="420" w:lineRule="exact"/>
        <w:ind w:firstLine="482" w:firstLineChars="200"/>
        <w:jc w:val="center"/>
        <w:textAlignment w:val="auto"/>
        <w:rPr>
          <w:rFonts w:hint="eastAsia" w:ascii="宋体" w:hAnsi="宋体" w:eastAsia="宋体" w:cs="宋体"/>
          <w:b/>
          <w:color w:val="auto"/>
          <w:sz w:val="24"/>
          <w:szCs w:val="24"/>
        </w:rPr>
      </w:pPr>
      <w:r>
        <w:rPr>
          <w:rFonts w:hint="eastAsia" w:ascii="宋体" w:hAnsi="宋体" w:eastAsia="宋体" w:cs="宋体"/>
          <w:b/>
          <w:color w:val="auto"/>
          <w:sz w:val="24"/>
          <w:szCs w:val="24"/>
        </w:rPr>
        <w:t>（合同模板仅供参考，具体以实际签订合同为准）</w:t>
      </w:r>
    </w:p>
    <w:p w14:paraId="6B105F03">
      <w:pPr>
        <w:jc w:val="center"/>
        <w:rPr>
          <w:rFonts w:hint="eastAsia" w:ascii="宋体" w:hAnsi="宋体" w:eastAsia="宋体" w:cs="宋体"/>
          <w:lang w:val="en-US" w:eastAsia="zh-CN"/>
        </w:rPr>
      </w:pPr>
    </w:p>
    <w:p w14:paraId="51D3CB9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zh-CN"/>
        </w:rPr>
        <w:t>采购人（甲方）：</w:t>
      </w:r>
      <w:r>
        <w:rPr>
          <w:rFonts w:hint="eastAsia" w:ascii="宋体" w:hAnsi="宋体" w:eastAsia="宋体" w:cs="宋体"/>
          <w:color w:val="auto"/>
          <w:sz w:val="24"/>
          <w:szCs w:val="24"/>
          <w:u w:val="single"/>
          <w:lang w:val="en-US" w:eastAsia="zh-CN"/>
        </w:rPr>
        <w:t xml:space="preserve">               </w:t>
      </w:r>
    </w:p>
    <w:p w14:paraId="6615AE5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成交供应商（乙方）：</w:t>
      </w:r>
      <w:r>
        <w:rPr>
          <w:rFonts w:hint="eastAsia" w:ascii="宋体" w:hAnsi="宋体" w:eastAsia="宋体" w:cs="宋体"/>
          <w:color w:val="auto"/>
          <w:sz w:val="24"/>
          <w:szCs w:val="24"/>
          <w:u w:val="single"/>
          <w:lang w:val="en-US" w:eastAsia="zh-CN"/>
        </w:rPr>
        <w:t xml:space="preserve">               </w:t>
      </w:r>
    </w:p>
    <w:p w14:paraId="6C7B870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甲、乙双方经友好协商，就乙方为甲方提供</w:t>
      </w:r>
      <w:r>
        <w:rPr>
          <w:rFonts w:hint="eastAsia" w:ascii="宋体" w:hAnsi="宋体" w:cs="宋体"/>
          <w:color w:val="auto"/>
          <w:sz w:val="24"/>
          <w:szCs w:val="24"/>
          <w:lang w:val="en-US" w:eastAsia="zh-CN"/>
        </w:rPr>
        <w:t>保洁</w:t>
      </w:r>
      <w:r>
        <w:rPr>
          <w:rFonts w:hint="eastAsia" w:ascii="宋体" w:hAnsi="宋体" w:eastAsia="宋体" w:cs="宋体"/>
          <w:color w:val="auto"/>
          <w:sz w:val="24"/>
          <w:szCs w:val="24"/>
          <w:lang w:val="zh-CN"/>
        </w:rPr>
        <w:t>服务的相关事宜，订立本协议。</w:t>
      </w:r>
    </w:p>
    <w:p w14:paraId="1E327067">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1</w:t>
      </w:r>
      <w:r>
        <w:rPr>
          <w:rFonts w:hint="eastAsia" w:ascii="宋体" w:hAnsi="宋体" w:eastAsia="宋体" w:cs="宋体"/>
          <w:b/>
          <w:color w:val="000000"/>
          <w:kern w:val="24"/>
          <w:sz w:val="24"/>
          <w:szCs w:val="24"/>
        </w:rPr>
        <w:t>、服务条件：</w:t>
      </w:r>
    </w:p>
    <w:p w14:paraId="285363D6">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default" w:ascii="宋体" w:hAnsi="宋体" w:eastAsia="宋体" w:cs="宋体"/>
          <w:color w:val="000000"/>
          <w:kern w:val="24"/>
          <w:sz w:val="24"/>
          <w:szCs w:val="24"/>
          <w:lang w:val="en-US" w:eastAsia="zh-CN"/>
        </w:rPr>
      </w:pPr>
      <w:r>
        <w:rPr>
          <w:rFonts w:hint="eastAsia" w:ascii="宋体" w:hAnsi="宋体" w:eastAsia="宋体" w:cs="宋体"/>
          <w:color w:val="000000"/>
          <w:kern w:val="24"/>
          <w:sz w:val="24"/>
          <w:szCs w:val="24"/>
          <w:lang w:val="en-US" w:eastAsia="zh-CN"/>
        </w:rPr>
        <w:t>1.1、</w:t>
      </w:r>
      <w:r>
        <w:rPr>
          <w:rFonts w:hint="eastAsia" w:ascii="宋体" w:hAnsi="宋体" w:eastAsia="宋体" w:cs="宋体"/>
          <w:color w:val="000000"/>
          <w:kern w:val="24"/>
          <w:sz w:val="24"/>
          <w:szCs w:val="24"/>
        </w:rPr>
        <w:t>服务地点：</w:t>
      </w:r>
      <w:r>
        <w:rPr>
          <w:rFonts w:hint="eastAsia" w:ascii="宋体" w:hAnsi="宋体" w:eastAsia="宋体" w:cs="宋体"/>
          <w:color w:val="000000"/>
          <w:kern w:val="24"/>
          <w:sz w:val="24"/>
          <w:szCs w:val="24"/>
          <w:u w:val="single"/>
          <w:lang w:val="en-US" w:eastAsia="zh-CN"/>
        </w:rPr>
        <w:t xml:space="preserve">                         </w:t>
      </w:r>
    </w:p>
    <w:p w14:paraId="516378F1">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1.2、</w:t>
      </w:r>
      <w:r>
        <w:rPr>
          <w:rFonts w:hint="eastAsia" w:ascii="宋体" w:hAnsi="宋体" w:eastAsia="宋体" w:cs="宋体"/>
          <w:color w:val="000000"/>
          <w:kern w:val="24"/>
          <w:sz w:val="24"/>
          <w:szCs w:val="24"/>
        </w:rPr>
        <w:t>服务期：</w:t>
      </w:r>
      <w:r>
        <w:rPr>
          <w:rFonts w:hint="eastAsia" w:ascii="宋体" w:hAnsi="宋体" w:eastAsia="宋体" w:cs="宋体"/>
          <w:color w:val="000000"/>
          <w:kern w:val="24"/>
          <w:sz w:val="24"/>
          <w:szCs w:val="24"/>
          <w:u w:val="single"/>
          <w:lang w:val="en-US" w:eastAsia="zh-CN"/>
        </w:rPr>
        <w:t xml:space="preserve">                         </w:t>
      </w:r>
    </w:p>
    <w:p w14:paraId="5CD58335">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2</w:t>
      </w:r>
      <w:r>
        <w:rPr>
          <w:rFonts w:hint="eastAsia" w:ascii="宋体" w:hAnsi="宋体" w:eastAsia="宋体" w:cs="宋体"/>
          <w:b/>
          <w:color w:val="000000"/>
          <w:kern w:val="24"/>
          <w:sz w:val="24"/>
          <w:szCs w:val="24"/>
        </w:rPr>
        <w:t>、合同价款</w:t>
      </w:r>
    </w:p>
    <w:p w14:paraId="79F6EDA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.1、合同总价包括：管理、服务人员的工资、社会保险、保洁人员综合责任险和按照规定提取的福利等；制服、劳保、交通、保洁用品等合理利润的一切费用。</w:t>
      </w:r>
    </w:p>
    <w:p w14:paraId="599312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.2、本合同总价还包含供应商应当提供的伴随服务和售后服务费用。</w:t>
      </w:r>
    </w:p>
    <w:p w14:paraId="10FAEA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color w:val="auto"/>
          <w:sz w:val="24"/>
          <w:szCs w:val="24"/>
          <w:highlight w:val="none"/>
          <w:lang w:val="en-US" w:eastAsia="zh-CN"/>
        </w:rPr>
      </w:pPr>
      <w:r>
        <w:rPr>
          <w:rFonts w:hint="eastAsia" w:ascii="宋体" w:hAnsi="宋体" w:cs="宋体"/>
          <w:b w:val="0"/>
          <w:bCs/>
          <w:color w:val="auto"/>
          <w:sz w:val="24"/>
          <w:szCs w:val="24"/>
          <w:highlight w:val="none"/>
          <w:lang w:val="en-US" w:eastAsia="zh-CN"/>
        </w:rPr>
        <w:t>2</w:t>
      </w:r>
      <w:r>
        <w:rPr>
          <w:rFonts w:hint="eastAsia" w:ascii="宋体" w:hAnsi="宋体" w:eastAsia="宋体" w:cs="宋体"/>
          <w:b w:val="0"/>
          <w:bCs/>
          <w:color w:val="auto"/>
          <w:sz w:val="24"/>
          <w:szCs w:val="24"/>
          <w:highlight w:val="none"/>
          <w:lang w:val="en-US" w:eastAsia="zh-CN"/>
        </w:rPr>
        <w:t>.3、本合同执行期间合同总价不变，不受市场价格变化因素的影响，采购人不再为此增加任何费用。采购人无须另向供应商支付本合同约定合同总价之外的其他任何费用。</w:t>
      </w:r>
    </w:p>
    <w:p w14:paraId="34FCC8B4">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3</w:t>
      </w:r>
      <w:r>
        <w:rPr>
          <w:rFonts w:hint="eastAsia" w:ascii="宋体" w:hAnsi="宋体" w:eastAsia="宋体" w:cs="宋体"/>
          <w:b/>
          <w:color w:val="000000"/>
          <w:kern w:val="24"/>
          <w:sz w:val="24"/>
          <w:szCs w:val="24"/>
        </w:rPr>
        <w:t>、款项结算</w:t>
      </w:r>
    </w:p>
    <w:p w14:paraId="1E23AF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hint="default" w:ascii="宋体" w:hAnsi="宋体" w:eastAsia="宋体" w:cs="宋体"/>
          <w:b w:val="0"/>
          <w:bCs/>
          <w:snapToGrid w:val="0"/>
          <w:color w:val="auto"/>
          <w:spacing w:val="12"/>
          <w:kern w:val="0"/>
          <w:sz w:val="24"/>
          <w:szCs w:val="24"/>
          <w:highlight w:val="none"/>
          <w:lang w:val="en-US" w:eastAsia="zh-CN"/>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支付方式：本项目无预付款，合同签订后，乙方根据合同完成一季度服务，经验收符合标准，甲方支付服务费</w:t>
      </w:r>
      <w:r>
        <w:rPr>
          <w:rFonts w:hint="eastAsia" w:ascii="宋体" w:hAnsi="宋体" w:cs="宋体"/>
          <w:color w:val="auto"/>
          <w:sz w:val="24"/>
          <w:szCs w:val="24"/>
          <w:highlight w:val="none"/>
          <w:lang w:val="en-US" w:eastAsia="zh-CN"/>
        </w:rPr>
        <w:t>，付款比例25%（一年费用25%）</w:t>
      </w:r>
    </w:p>
    <w:p w14:paraId="3C6486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2、结算方式：</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与</w:t>
      </w:r>
      <w:r>
        <w:rPr>
          <w:rFonts w:hint="eastAsia" w:ascii="宋体" w:hAnsi="宋体" w:cs="宋体"/>
          <w:color w:val="auto"/>
          <w:sz w:val="24"/>
          <w:szCs w:val="24"/>
          <w:highlight w:val="none"/>
          <w:lang w:val="en-US" w:eastAsia="zh-CN"/>
        </w:rPr>
        <w:t>乙方</w:t>
      </w:r>
      <w:r>
        <w:rPr>
          <w:rFonts w:hint="eastAsia" w:ascii="宋体" w:hAnsi="宋体" w:eastAsia="宋体" w:cs="宋体"/>
          <w:color w:val="auto"/>
          <w:sz w:val="24"/>
          <w:szCs w:val="24"/>
          <w:highlight w:val="none"/>
        </w:rPr>
        <w:t>直接结算，发票直开</w:t>
      </w:r>
      <w:r>
        <w:rPr>
          <w:rFonts w:hint="eastAsia" w:ascii="宋体" w:hAnsi="宋体" w:cs="宋体"/>
          <w:color w:val="auto"/>
          <w:sz w:val="24"/>
          <w:szCs w:val="24"/>
          <w:highlight w:val="none"/>
          <w:lang w:val="en-US" w:eastAsia="zh-CN"/>
        </w:rPr>
        <w:t>甲方</w:t>
      </w:r>
      <w:r>
        <w:rPr>
          <w:rFonts w:hint="eastAsia" w:ascii="宋体" w:hAnsi="宋体" w:eastAsia="宋体" w:cs="宋体"/>
          <w:color w:val="auto"/>
          <w:sz w:val="24"/>
          <w:szCs w:val="24"/>
          <w:highlight w:val="none"/>
        </w:rPr>
        <w:t>。</w:t>
      </w:r>
    </w:p>
    <w:p w14:paraId="072D09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cs="宋体"/>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3、支付方式：银行转账。</w:t>
      </w:r>
    </w:p>
    <w:p w14:paraId="46FEE1EE">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4</w:t>
      </w:r>
      <w:r>
        <w:rPr>
          <w:rFonts w:hint="eastAsia" w:ascii="宋体" w:hAnsi="宋体" w:eastAsia="宋体" w:cs="宋体"/>
          <w:b/>
          <w:color w:val="000000"/>
          <w:kern w:val="24"/>
          <w:sz w:val="24"/>
          <w:szCs w:val="24"/>
        </w:rPr>
        <w:t>、服务保证</w:t>
      </w:r>
    </w:p>
    <w:p w14:paraId="0D175A0E">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4.1、</w:t>
      </w:r>
      <w:r>
        <w:rPr>
          <w:rFonts w:hint="eastAsia" w:ascii="宋体" w:hAnsi="宋体" w:eastAsia="宋体" w:cs="宋体"/>
          <w:color w:val="000000"/>
          <w:kern w:val="24"/>
          <w:sz w:val="24"/>
          <w:szCs w:val="24"/>
        </w:rPr>
        <w:t>乙方所供服务必须执行下列条款：</w:t>
      </w:r>
    </w:p>
    <w:p w14:paraId="77447735">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lang w:val="en-US" w:eastAsia="zh-CN"/>
        </w:rPr>
        <w:t>1</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服务方案和方式科学、可行，人员配置合理，全面满足要求。</w:t>
      </w:r>
    </w:p>
    <w:p w14:paraId="7E6A12F8">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4.</w:t>
      </w:r>
      <w:r>
        <w:rPr>
          <w:rFonts w:hint="eastAsia" w:ascii="宋体" w:hAnsi="宋体" w:eastAsia="宋体" w:cs="宋体"/>
          <w:color w:val="000000"/>
          <w:kern w:val="24"/>
          <w:sz w:val="24"/>
          <w:szCs w:val="24"/>
        </w:rPr>
        <w:t>2、符合国家有关服务规范要求，确保各项服务达到最佳运行效果。</w:t>
      </w:r>
    </w:p>
    <w:p w14:paraId="31F713BD">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1</w:t>
      </w:r>
      <w:r>
        <w:rPr>
          <w:rFonts w:hint="eastAsia" w:ascii="宋体" w:hAnsi="宋体" w:eastAsia="宋体" w:cs="宋体"/>
          <w:color w:val="000000"/>
          <w:kern w:val="24"/>
          <w:sz w:val="24"/>
          <w:szCs w:val="24"/>
        </w:rPr>
        <w:t>）乙方应进场前制定出全年保洁服务工作计划；</w:t>
      </w:r>
    </w:p>
    <w:p w14:paraId="6FC82B58">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2</w:t>
      </w:r>
      <w:r>
        <w:rPr>
          <w:rFonts w:hint="eastAsia" w:ascii="宋体" w:hAnsi="宋体" w:eastAsia="宋体" w:cs="宋体"/>
          <w:color w:val="000000"/>
          <w:kern w:val="24"/>
          <w:sz w:val="24"/>
          <w:szCs w:val="24"/>
        </w:rPr>
        <w:t>）有专门的</w:t>
      </w:r>
      <w:r>
        <w:rPr>
          <w:rFonts w:hint="eastAsia" w:ascii="宋体" w:hAnsi="宋体" w:eastAsia="宋体" w:cs="宋体"/>
          <w:color w:val="000000"/>
          <w:kern w:val="24"/>
          <w:sz w:val="24"/>
          <w:szCs w:val="24"/>
          <w:lang w:eastAsia="zh-CN"/>
        </w:rPr>
        <w:t>项目负责人</w:t>
      </w:r>
      <w:r>
        <w:rPr>
          <w:rFonts w:hint="eastAsia" w:ascii="宋体" w:hAnsi="宋体" w:eastAsia="宋体" w:cs="宋体"/>
          <w:color w:val="000000"/>
          <w:kern w:val="24"/>
          <w:sz w:val="24"/>
          <w:szCs w:val="24"/>
        </w:rPr>
        <w:t>和主管人员，分工明确（应有具体成员名单，包括姓名、职务、职称、工作职责、联系方式等）；</w:t>
      </w:r>
    </w:p>
    <w:p w14:paraId="632422C7">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3</w:t>
      </w:r>
      <w:r>
        <w:rPr>
          <w:rFonts w:hint="eastAsia" w:ascii="宋体" w:hAnsi="宋体" w:eastAsia="宋体" w:cs="宋体"/>
          <w:color w:val="000000"/>
          <w:kern w:val="24"/>
          <w:sz w:val="24"/>
          <w:szCs w:val="24"/>
        </w:rPr>
        <w:t>）设置专人负责临床意见反馈回访制度；</w:t>
      </w:r>
    </w:p>
    <w:p w14:paraId="2FB2A954">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4</w:t>
      </w:r>
      <w:r>
        <w:rPr>
          <w:rFonts w:hint="eastAsia" w:ascii="宋体" w:hAnsi="宋体" w:eastAsia="宋体" w:cs="宋体"/>
          <w:color w:val="000000"/>
          <w:kern w:val="24"/>
          <w:sz w:val="24"/>
          <w:szCs w:val="24"/>
        </w:rPr>
        <w:t>）设有专人投诉举报电话，有专人接听记录、受理；</w:t>
      </w:r>
    </w:p>
    <w:p w14:paraId="59E6CD9C">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5</w:t>
      </w:r>
      <w:r>
        <w:rPr>
          <w:rFonts w:hint="eastAsia" w:ascii="宋体" w:hAnsi="宋体" w:eastAsia="宋体" w:cs="宋体"/>
          <w:color w:val="000000"/>
          <w:kern w:val="24"/>
          <w:sz w:val="24"/>
          <w:szCs w:val="24"/>
        </w:rPr>
        <w:t>）有服务保障措施，如对服务态度、服务质量较差的保洁人员有具体处罚办法。</w:t>
      </w:r>
    </w:p>
    <w:p w14:paraId="28149DDA">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6</w:t>
      </w:r>
      <w:r>
        <w:rPr>
          <w:rFonts w:hint="eastAsia" w:ascii="宋体" w:hAnsi="宋体" w:eastAsia="宋体" w:cs="宋体"/>
          <w:color w:val="000000"/>
          <w:kern w:val="24"/>
          <w:sz w:val="24"/>
          <w:szCs w:val="24"/>
        </w:rPr>
        <w:t>）乙方提供的服务，若发生侵权而产生的一切后果，由乙方负责。甲方保留索赔权力。</w:t>
      </w:r>
    </w:p>
    <w:p w14:paraId="18DF3736">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5</w:t>
      </w:r>
      <w:r>
        <w:rPr>
          <w:rFonts w:hint="eastAsia" w:ascii="宋体" w:hAnsi="宋体" w:eastAsia="宋体" w:cs="宋体"/>
          <w:b/>
          <w:color w:val="000000"/>
          <w:kern w:val="24"/>
          <w:sz w:val="24"/>
          <w:szCs w:val="24"/>
        </w:rPr>
        <w:t>、验收</w:t>
      </w:r>
    </w:p>
    <w:p w14:paraId="53D60E15">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5.1、</w:t>
      </w:r>
      <w:r>
        <w:rPr>
          <w:rFonts w:hint="eastAsia" w:ascii="宋体" w:hAnsi="宋体" w:eastAsia="宋体" w:cs="宋体"/>
          <w:color w:val="000000"/>
          <w:kern w:val="24"/>
          <w:sz w:val="24"/>
          <w:szCs w:val="24"/>
        </w:rPr>
        <w:t>服务期满后，甲方进行验收，确认服务标准和服务方式是否达到采购要求（必要时甲方可委托技术专家对项目进行验收）。验收合格后，出具甲方对服务单位满意度评价书（满意度为非常满意、满意、合格、不合格）。</w:t>
      </w:r>
    </w:p>
    <w:p w14:paraId="1B40EF04">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5.2、</w:t>
      </w:r>
      <w:r>
        <w:rPr>
          <w:rFonts w:hint="eastAsia" w:ascii="宋体" w:hAnsi="宋体" w:eastAsia="宋体" w:cs="宋体"/>
          <w:color w:val="000000"/>
          <w:kern w:val="24"/>
          <w:sz w:val="24"/>
          <w:szCs w:val="24"/>
        </w:rPr>
        <w:t>验收依据</w:t>
      </w:r>
    </w:p>
    <w:p w14:paraId="62D3F771">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lang w:val="en-US" w:eastAsia="zh-CN"/>
        </w:rPr>
        <w:t>1</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lang w:val="en-US" w:eastAsia="zh-CN"/>
        </w:rPr>
        <w:t>竞争性磋商文件</w:t>
      </w:r>
      <w:r>
        <w:rPr>
          <w:rFonts w:hint="eastAsia" w:ascii="宋体" w:hAnsi="宋体" w:eastAsia="宋体" w:cs="宋体"/>
          <w:color w:val="000000"/>
          <w:kern w:val="24"/>
          <w:sz w:val="24"/>
          <w:szCs w:val="24"/>
        </w:rPr>
        <w:t>、</w:t>
      </w:r>
      <w:r>
        <w:rPr>
          <w:rFonts w:hint="eastAsia" w:ascii="宋体" w:hAnsi="宋体" w:eastAsia="宋体" w:cs="宋体"/>
          <w:color w:val="000000"/>
          <w:kern w:val="24"/>
          <w:sz w:val="24"/>
          <w:szCs w:val="24"/>
          <w:lang w:val="en-US" w:eastAsia="zh-CN"/>
        </w:rPr>
        <w:t>竞争性磋商响应文件</w:t>
      </w:r>
      <w:r>
        <w:rPr>
          <w:rFonts w:hint="eastAsia" w:ascii="宋体" w:hAnsi="宋体" w:eastAsia="宋体" w:cs="宋体"/>
          <w:color w:val="000000"/>
          <w:kern w:val="24"/>
          <w:sz w:val="24"/>
          <w:szCs w:val="24"/>
        </w:rPr>
        <w:t>、澄清表（函）；</w:t>
      </w:r>
    </w:p>
    <w:p w14:paraId="773188D6">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lang w:val="en-US" w:eastAsia="zh-CN"/>
        </w:rPr>
        <w:t>2</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本合同及附件文本；</w:t>
      </w:r>
    </w:p>
    <w:p w14:paraId="38356BC6">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lang w:val="en-US" w:eastAsia="zh-CN"/>
        </w:rPr>
        <w:t>3</w:t>
      </w:r>
      <w:r>
        <w:rPr>
          <w:rFonts w:hint="eastAsia" w:ascii="宋体" w:hAnsi="宋体" w:eastAsia="宋体" w:cs="宋体"/>
          <w:color w:val="000000"/>
          <w:kern w:val="24"/>
          <w:sz w:val="24"/>
          <w:szCs w:val="24"/>
          <w:lang w:eastAsia="zh-CN"/>
        </w:rPr>
        <w:t>）</w:t>
      </w:r>
      <w:r>
        <w:rPr>
          <w:rFonts w:hint="eastAsia" w:ascii="宋体" w:hAnsi="宋体" w:eastAsia="宋体" w:cs="宋体"/>
          <w:color w:val="000000"/>
          <w:kern w:val="24"/>
          <w:sz w:val="24"/>
          <w:szCs w:val="24"/>
        </w:rPr>
        <w:t>合同签订时国家及行业现行的标准和技术规范。</w:t>
      </w:r>
    </w:p>
    <w:p w14:paraId="300D0ACE">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5.3、</w:t>
      </w:r>
      <w:r>
        <w:rPr>
          <w:rFonts w:hint="eastAsia" w:ascii="宋体" w:hAnsi="宋体" w:eastAsia="宋体" w:cs="宋体"/>
          <w:color w:val="000000"/>
          <w:kern w:val="24"/>
          <w:sz w:val="24"/>
          <w:szCs w:val="24"/>
        </w:rPr>
        <w:t>乙方应向甲方提交项目实施过程中的所有资料，以便甲方日后管理。</w:t>
      </w:r>
    </w:p>
    <w:p w14:paraId="6345A293">
      <w:pPr>
        <w:keepNext w:val="0"/>
        <w:keepLines w:val="0"/>
        <w:pageBreakBefore w:val="0"/>
        <w:kinsoku/>
        <w:overflowPunct/>
        <w:topLinePunct w:val="0"/>
        <w:autoSpaceDE/>
        <w:autoSpaceDN/>
        <w:bidi w:val="0"/>
        <w:adjustRightInd/>
        <w:snapToGrid/>
        <w:spacing w:line="360" w:lineRule="auto"/>
        <w:ind w:firstLine="482" w:firstLineChars="200"/>
        <w:textAlignment w:val="auto"/>
        <w:rPr>
          <w:rFonts w:hint="eastAsia" w:ascii="宋体" w:hAnsi="宋体" w:eastAsia="宋体" w:cs="宋体"/>
          <w:b/>
          <w:color w:val="000000"/>
          <w:kern w:val="24"/>
          <w:sz w:val="24"/>
          <w:szCs w:val="24"/>
        </w:rPr>
      </w:pPr>
      <w:r>
        <w:rPr>
          <w:rFonts w:hint="eastAsia" w:ascii="宋体" w:hAnsi="宋体" w:eastAsia="宋体" w:cs="宋体"/>
          <w:b/>
          <w:color w:val="000000"/>
          <w:kern w:val="24"/>
          <w:sz w:val="24"/>
          <w:szCs w:val="24"/>
          <w:lang w:val="en-US" w:eastAsia="zh-CN"/>
        </w:rPr>
        <w:t>6</w:t>
      </w:r>
      <w:r>
        <w:rPr>
          <w:rFonts w:hint="eastAsia" w:ascii="宋体" w:hAnsi="宋体" w:eastAsia="宋体" w:cs="宋体"/>
          <w:b/>
          <w:color w:val="000000"/>
          <w:kern w:val="24"/>
          <w:sz w:val="24"/>
          <w:szCs w:val="24"/>
        </w:rPr>
        <w:t>、权利和义务</w:t>
      </w:r>
    </w:p>
    <w:p w14:paraId="08560685">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6.1、</w:t>
      </w:r>
      <w:r>
        <w:rPr>
          <w:rFonts w:hint="eastAsia" w:ascii="宋体" w:hAnsi="宋体" w:eastAsia="宋体" w:cs="宋体"/>
          <w:color w:val="000000"/>
          <w:kern w:val="24"/>
          <w:sz w:val="24"/>
          <w:szCs w:val="24"/>
        </w:rPr>
        <w:t>甲方权利义务</w:t>
      </w:r>
    </w:p>
    <w:p w14:paraId="70DE8BB7">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甲方有权对乙方承诺的服务事项进行监督并提出合理化建议。对乙方未按合同约定履行服务义务，有权要求乙方整改到位。如因乙方管理不善，造成重大经济损失或管理失误，甲方有权终止合同。</w:t>
      </w:r>
    </w:p>
    <w:p w14:paraId="6B731183">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甲方不干涉乙方依法或依本合同规定内容所进行的管理活动。</w:t>
      </w:r>
    </w:p>
    <w:p w14:paraId="083C78C8">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甲方应按照合同规定，按时足额向乙方缴纳本合同项下的服务费及其它应付费用。</w:t>
      </w:r>
    </w:p>
    <w:p w14:paraId="44EA639B">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甲方有权要求乙方撤换不符合用工要求的员工。</w:t>
      </w:r>
    </w:p>
    <w:p w14:paraId="7B9B2DA9">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审定乙方拟定的保洁管理方案和保洁管理服务年度计划。</w:t>
      </w:r>
    </w:p>
    <w:p w14:paraId="5889688C">
      <w:pPr>
        <w:pStyle w:val="8"/>
        <w:keepNext w:val="0"/>
        <w:keepLines w:val="0"/>
        <w:pageBreakBefore w:val="0"/>
        <w:widowControl/>
        <w:numPr>
          <w:ilvl w:val="0"/>
          <w:numId w:val="1"/>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代表和维护甲方的合法权益；经常听取各使用部门的意见和建议，并及时将上述意见和建议反馈给乙方；协调使用单位与乙方之间的关系。</w:t>
      </w:r>
    </w:p>
    <w:p w14:paraId="5BB932DF">
      <w:pPr>
        <w:pStyle w:val="8"/>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val="en-US" w:eastAsia="zh-CN"/>
        </w:rPr>
        <w:t>6.2、</w:t>
      </w:r>
      <w:r>
        <w:rPr>
          <w:rFonts w:hint="eastAsia" w:ascii="宋体" w:hAnsi="宋体" w:eastAsia="宋体" w:cs="宋体"/>
          <w:color w:val="000000"/>
          <w:kern w:val="24"/>
          <w:sz w:val="24"/>
          <w:szCs w:val="24"/>
        </w:rPr>
        <w:t>乙方权利义务</w:t>
      </w:r>
    </w:p>
    <w:p w14:paraId="1568D4CF">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及时向甲方介绍汇报保洁工作情况。</w:t>
      </w:r>
    </w:p>
    <w:p w14:paraId="065876AD">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在服务期限内，遵循零干扰服务。乙方不得干扰或阻碍甲方对该办公区域和公共区域的正常使用。</w:t>
      </w:r>
    </w:p>
    <w:p w14:paraId="1A780A69">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服从甲方的管理，设立专门机构负责本项目的日常管理工作，并委派具有岗位资格的人员履行本合同</w:t>
      </w:r>
      <w:r>
        <w:rPr>
          <w:rFonts w:hint="eastAsia" w:ascii="宋体" w:hAnsi="宋体" w:eastAsia="宋体" w:cs="宋体"/>
          <w:color w:val="000000"/>
          <w:kern w:val="24"/>
          <w:sz w:val="24"/>
          <w:szCs w:val="24"/>
          <w:lang w:eastAsia="zh-CN"/>
        </w:rPr>
        <w:t>。</w:t>
      </w:r>
    </w:p>
    <w:p w14:paraId="16DFFA4A">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lang w:eastAsia="zh-CN"/>
        </w:rPr>
        <w:t>项目负责人</w:t>
      </w:r>
      <w:r>
        <w:rPr>
          <w:rFonts w:hint="eastAsia" w:ascii="宋体" w:hAnsi="宋体" w:eastAsia="宋体" w:cs="宋体"/>
          <w:color w:val="000000"/>
          <w:kern w:val="24"/>
          <w:sz w:val="24"/>
          <w:szCs w:val="24"/>
        </w:rPr>
        <w:t>负责服务工作质量检查和现场情况处理，保持与甲方主管人员的沟。根据有关法律、法规及本合同的约定，制定保洁管理方案。</w:t>
      </w:r>
    </w:p>
    <w:p w14:paraId="61C76033">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不得擅自在保洁管理区域内从事保洁服务以外的经营活动；不得在处理保洁管理事务活动中侵犯甲方的合法权益。</w:t>
      </w:r>
    </w:p>
    <w:p w14:paraId="7BF4FC20">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乙方人员应严格遵守国家法律、法规及甲方的规章制度，严格按照保洁管理方案和安全操作规程进行服务。</w:t>
      </w:r>
    </w:p>
    <w:p w14:paraId="35B712B0">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人员上岗前必须经过专业培训和考核，统一规范着装，佩戴工卡，文明用语，礼貌服务，在保证工作质量的前提下，节能降耗运行，降低作业成本。在工作中若因疏忽或操作不当，造成本人、甲方或第三人身意外或财产损失，均由乙方承担责任及赔偿费用。</w:t>
      </w:r>
    </w:p>
    <w:p w14:paraId="684999B1">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遇大项活动时，无论是否工作时间，乙方在保洁范围内的区域应按照甲方要求进行保洁。</w:t>
      </w:r>
    </w:p>
    <w:p w14:paraId="619CC55C">
      <w:pPr>
        <w:pStyle w:val="8"/>
        <w:keepNext w:val="0"/>
        <w:keepLines w:val="0"/>
        <w:pageBreakBefore w:val="0"/>
        <w:widowControl/>
        <w:numPr>
          <w:ilvl w:val="0"/>
          <w:numId w:val="2"/>
        </w:numPr>
        <w:kinsoku/>
        <w:wordWrap w:val="0"/>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color w:val="000000"/>
          <w:kern w:val="24"/>
          <w:sz w:val="24"/>
          <w:szCs w:val="24"/>
        </w:rPr>
      </w:pPr>
      <w:r>
        <w:rPr>
          <w:rFonts w:hint="eastAsia" w:ascii="宋体" w:hAnsi="宋体" w:eastAsia="宋体" w:cs="宋体"/>
          <w:color w:val="000000"/>
          <w:kern w:val="24"/>
          <w:sz w:val="24"/>
          <w:szCs w:val="24"/>
        </w:rPr>
        <w:t>甲乙双方在协商、签订和履行本合同过程中获悉对方的商业秘密（运营计划、财务状况和技术信息等）应予以保密。未经过对方同意，另一方不得向第三方泄露该商业秘密的全部和部分内容。但法律、法规另有约定的除外。</w:t>
      </w:r>
    </w:p>
    <w:p w14:paraId="1B7BCF8A">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7</w:t>
      </w:r>
      <w:r>
        <w:rPr>
          <w:rFonts w:hint="eastAsia" w:ascii="宋体" w:hAnsi="宋体" w:eastAsia="宋体" w:cs="宋体"/>
          <w:b/>
          <w:bCs/>
          <w:color w:val="auto"/>
          <w:sz w:val="24"/>
          <w:szCs w:val="24"/>
        </w:rPr>
        <w:t>、违约责任</w:t>
      </w:r>
    </w:p>
    <w:p w14:paraId="71577A1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承包期内，任何一方无正当理由不得单方终止合同。如确需终止，须提前一个月通知对方。</w:t>
      </w:r>
    </w:p>
    <w:p w14:paraId="4F2E95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承包期内，如因自然灾害、城市建设、政策调整或者不可抗力导致合同无法履行的，双方应该互相理解，妥善处理终止合同所涉及的相关事宜，互不追究对方责任。</w:t>
      </w:r>
    </w:p>
    <w:p w14:paraId="2799331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8</w:t>
      </w:r>
      <w:r>
        <w:rPr>
          <w:rFonts w:hint="eastAsia" w:ascii="宋体" w:hAnsi="宋体" w:eastAsia="宋体" w:cs="宋体"/>
          <w:b/>
          <w:bCs/>
          <w:color w:val="auto"/>
          <w:sz w:val="24"/>
          <w:szCs w:val="24"/>
        </w:rPr>
        <w:t>、争议解决方式</w:t>
      </w:r>
    </w:p>
    <w:p w14:paraId="72ABB8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对在合同履行中发生的争议，双方先行友好协商解决，协商无果时，可向有管辖权的甲方所在地人民法院起诉。</w:t>
      </w:r>
    </w:p>
    <w:p w14:paraId="1D30FA51">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lang w:val="en-US" w:eastAsia="zh-CN"/>
        </w:rPr>
        <w:t>9</w:t>
      </w:r>
      <w:r>
        <w:rPr>
          <w:rFonts w:hint="eastAsia" w:ascii="宋体" w:hAnsi="宋体" w:eastAsia="宋体" w:cs="宋体"/>
          <w:b/>
          <w:bCs/>
          <w:color w:val="auto"/>
          <w:sz w:val="24"/>
          <w:szCs w:val="24"/>
        </w:rPr>
        <w:t>、其他事项</w:t>
      </w:r>
    </w:p>
    <w:p w14:paraId="149244F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如遇行业政策性调整，根据政策执行，签订补充协议，补充协议与本合同具有同等法律效力。</w:t>
      </w:r>
    </w:p>
    <w:p w14:paraId="063B3F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本合同未尽事宜，由双方友好协商解决，可另行签订协议。</w:t>
      </w:r>
    </w:p>
    <w:p w14:paraId="43469E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本合同一式</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份，甲、乙双方各执</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份。</w:t>
      </w:r>
    </w:p>
    <w:p w14:paraId="283072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4</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本合同自双方签章后生效。</w:t>
      </w:r>
    </w:p>
    <w:p w14:paraId="25F991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p>
    <w:p w14:paraId="6E6115B3">
      <w:pPr>
        <w:pStyle w:val="3"/>
        <w:keepNext w:val="0"/>
        <w:keepLines w:val="0"/>
        <w:pageBreakBefore w:val="0"/>
        <w:kinsoku/>
        <w:overflowPunct/>
        <w:topLinePunct w:val="0"/>
        <w:autoSpaceDE/>
        <w:autoSpaceDN/>
        <w:bidi w:val="0"/>
        <w:adjustRightInd/>
        <w:snapToGrid/>
        <w:spacing w:line="360" w:lineRule="auto"/>
        <w:ind w:firstLine="560" w:firstLineChars="200"/>
        <w:textAlignment w:val="auto"/>
        <w:rPr>
          <w:rFonts w:hint="eastAsia" w:ascii="宋体" w:hAnsi="宋体" w:eastAsia="宋体" w:cs="宋体"/>
          <w:lang w:val="zh-CN"/>
        </w:rPr>
      </w:pPr>
    </w:p>
    <w:p w14:paraId="5A10F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甲  方：（盖章）                        乙  方：（盖章）</w:t>
      </w:r>
    </w:p>
    <w:p w14:paraId="456BD4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地  址：                                地  址：</w:t>
      </w:r>
    </w:p>
    <w:p w14:paraId="4B92274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法定代表人或                            法定代表人或 </w:t>
      </w:r>
    </w:p>
    <w:p w14:paraId="00385B3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 xml:space="preserve">授权委托人：（签字或盖章）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zh-CN"/>
        </w:rPr>
        <w:t>授权委托人：(签字或盖章)</w:t>
      </w:r>
    </w:p>
    <w:p w14:paraId="4DD253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lang w:val="zh-CN"/>
        </w:rPr>
        <w:t>开户银行：                              开户银行：</w:t>
      </w:r>
    </w:p>
    <w:p w14:paraId="65C4B04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zh-CN"/>
        </w:rPr>
      </w:pPr>
      <w:r>
        <w:rPr>
          <w:rFonts w:hint="eastAsia" w:ascii="宋体" w:hAnsi="宋体" w:eastAsia="宋体" w:cs="宋体"/>
          <w:color w:val="auto"/>
          <w:sz w:val="24"/>
          <w:szCs w:val="24"/>
          <w:lang w:val="zh-CN"/>
        </w:rPr>
        <w:t>账  号：                                账  号：</w:t>
      </w:r>
    </w:p>
    <w:p w14:paraId="175334AC">
      <w:pPr>
        <w:keepNext w:val="0"/>
        <w:keepLines w:val="0"/>
        <w:pageBreakBefore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s="宋体"/>
          <w:lang w:val="en-US" w:eastAsia="zh-CN"/>
        </w:rPr>
      </w:pPr>
      <w:r>
        <w:rPr>
          <w:rFonts w:hint="eastAsia" w:ascii="宋体" w:hAnsi="宋体" w:eastAsia="宋体" w:cs="宋体"/>
          <w:color w:val="auto"/>
          <w:sz w:val="24"/>
          <w:szCs w:val="24"/>
          <w:lang w:val="zh-CN"/>
        </w:rPr>
        <w:t>电  话：                                电  话：</w:t>
      </w:r>
    </w:p>
    <w:p w14:paraId="32D3A93B"/>
    <w:p w14:paraId="125969CE">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46B623"/>
    <w:multiLevelType w:val="singleLevel"/>
    <w:tmpl w:val="D246B623"/>
    <w:lvl w:ilvl="0" w:tentative="0">
      <w:start w:val="1"/>
      <w:numFmt w:val="decimal"/>
      <w:suff w:val="nothing"/>
      <w:lvlText w:val="(%1)"/>
      <w:lvlJc w:val="left"/>
      <w:pPr>
        <w:ind w:left="425" w:hanging="425"/>
      </w:pPr>
      <w:rPr>
        <w:rFonts w:hint="default"/>
      </w:rPr>
    </w:lvl>
  </w:abstractNum>
  <w:abstractNum w:abstractNumId="1">
    <w:nsid w:val="47A7EB68"/>
    <w:multiLevelType w:val="singleLevel"/>
    <w:tmpl w:val="47A7EB68"/>
    <w:lvl w:ilvl="0" w:tentative="0">
      <w:start w:val="1"/>
      <w:numFmt w:val="decimal"/>
      <w:suff w:val="nothing"/>
      <w:lvlText w:val="(%1)"/>
      <w:lvlJc w:val="left"/>
      <w:pPr>
        <w:ind w:left="425" w:hanging="425"/>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86151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adjustRightInd w:val="0"/>
      <w:spacing w:after="0"/>
      <w:ind w:firstLine="420"/>
      <w:jc w:val="left"/>
      <w:textAlignment w:val="baseline"/>
    </w:pPr>
    <w:rPr>
      <w:kern w:val="0"/>
    </w:rPr>
  </w:style>
  <w:style w:type="paragraph" w:styleId="3">
    <w:name w:val="Body Text"/>
    <w:basedOn w:val="1"/>
    <w:next w:val="1"/>
    <w:qFormat/>
    <w:uiPriority w:val="99"/>
    <w:pPr>
      <w:jc w:val="left"/>
    </w:pPr>
    <w:rPr>
      <w:rFonts w:ascii="Copperplate Gothic Bold" w:hAnsi="Copperplate Gothic Bold"/>
      <w:sz w:val="28"/>
    </w:rPr>
  </w:style>
  <w:style w:type="paragraph" w:styleId="4">
    <w:name w:val="Body Text First Indent 2"/>
    <w:basedOn w:val="5"/>
    <w:next w:val="3"/>
    <w:qFormat/>
    <w:uiPriority w:val="99"/>
  </w:style>
  <w:style w:type="paragraph" w:styleId="5">
    <w:name w:val="Body Text Indent"/>
    <w:basedOn w:val="1"/>
    <w:next w:val="1"/>
    <w:qFormat/>
    <w:uiPriority w:val="99"/>
    <w:pPr>
      <w:spacing w:line="640" w:lineRule="exact"/>
      <w:ind w:firstLine="585"/>
    </w:pPr>
    <w:rPr>
      <w:rFonts w:ascii="楷体_GB2312" w:eastAsia="楷体_GB2312"/>
      <w:sz w:val="32"/>
    </w:rPr>
  </w:style>
  <w:style w:type="paragraph" w:customStyle="1" w:styleId="8">
    <w:name w:val="※正文"/>
    <w:basedOn w:val="1"/>
    <w:next w:val="1"/>
    <w:qFormat/>
    <w:uiPriority w:val="0"/>
    <w:pPr>
      <w:widowControl/>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2025-06-06T12:46:06Z</dcterms:created>
  <dc:creator>Administrator</dc:creator>
  <cp:lastModifiedBy>Administrator</cp:lastModifiedBy>
  <dcterms:modified xsi:type="dcterms:W3CDTF">2025-06-06T12:46:10Z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eyJoZGlkIjoiOGYxMjRjYzMzMGU2ODhkZjM3N2ZjZTZmNWI1NDY3NjAifQ==</vt:lpwstr>
  </property>
  <property fmtid="{D5CDD505-2E9C-101B-9397-08002B2CF9AE}" pid="4" name="ICV">
    <vt:lpwstr>A374E7E62A344F638B922AA7664A1D38_12</vt:lpwstr>
  </property>
</Properties>
</file>