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AA56C3">
      <w:pPr>
        <w:pStyle w:val="2"/>
        <w:shd w:val="clear" w:color="auto" w:fill="auto"/>
        <w:spacing w:before="0" w:after="0" w:line="480" w:lineRule="auto"/>
        <w:jc w:val="center"/>
        <w:rPr>
          <w:rFonts w:hint="default" w:ascii="宋体" w:hAnsi="宋体" w:eastAsia="宋体" w:cs="宋体"/>
          <w:kern w:val="0"/>
          <w:lang w:val="en-US" w:eastAsia="zh-CN"/>
        </w:rPr>
      </w:pPr>
      <w:bookmarkStart w:id="0" w:name="_Toc29860"/>
      <w:bookmarkStart w:id="1" w:name="_Toc22597"/>
      <w:r>
        <w:rPr>
          <w:rFonts w:hint="eastAsia" w:ascii="宋体" w:hAnsi="宋体" w:cs="宋体"/>
          <w:kern w:val="0"/>
        </w:rPr>
        <w:t xml:space="preserve">  </w:t>
      </w:r>
      <w:bookmarkEnd w:id="0"/>
      <w:bookmarkEnd w:id="1"/>
    </w:p>
    <w:p w14:paraId="75749C9A">
      <w:pPr>
        <w:shd w:val="clear" w:color="auto" w:fill="auto"/>
        <w:ind w:firstLine="5737" w:firstLineChars="1905"/>
        <w:rPr>
          <w:rFonts w:hint="eastAsia" w:ascii="宋体" w:hAnsi="宋体" w:cs="宋体"/>
          <w:b/>
          <w:sz w:val="30"/>
          <w:szCs w:val="30"/>
        </w:rPr>
      </w:pPr>
    </w:p>
    <w:p w14:paraId="099396A0">
      <w:pPr>
        <w:pStyle w:val="2"/>
        <w:jc w:val="both"/>
        <w:rPr>
          <w:rFonts w:hint="eastAsia"/>
          <w:lang w:val="en-US" w:eastAsia="zh-CN"/>
        </w:rPr>
      </w:pPr>
    </w:p>
    <w:p w14:paraId="285ADB18">
      <w:pPr>
        <w:rPr>
          <w:rFonts w:hint="eastAsia"/>
          <w:lang w:val="en-US" w:eastAsia="zh-CN"/>
        </w:rPr>
      </w:pPr>
    </w:p>
    <w:p w14:paraId="03B27F6C">
      <w:pPr>
        <w:rPr>
          <w:rFonts w:hint="eastAsia"/>
          <w:lang w:val="en-US" w:eastAsia="zh-CN"/>
        </w:rPr>
      </w:pPr>
    </w:p>
    <w:p w14:paraId="46615C5C">
      <w:pPr>
        <w:rPr>
          <w:rFonts w:hint="eastAsia"/>
          <w:lang w:val="en-US" w:eastAsia="zh-CN"/>
        </w:rPr>
      </w:pPr>
    </w:p>
    <w:p w14:paraId="44AAD188">
      <w:pPr>
        <w:spacing w:before="214"/>
        <w:ind w:left="1055" w:right="1072"/>
        <w:jc w:val="center"/>
        <w:rPr>
          <w:rFonts w:hint="eastAsia" w:ascii="宋体" w:hAnsi="宋体" w:eastAsia="宋体" w:cs="宋体"/>
          <w:b/>
          <w:sz w:val="40"/>
          <w:szCs w:val="15"/>
        </w:rPr>
      </w:pPr>
      <w:r>
        <w:rPr>
          <w:rFonts w:hint="eastAsia" w:ascii="宋体" w:hAnsi="宋体" w:eastAsia="宋体" w:cs="宋体"/>
          <w:b/>
          <w:spacing w:val="-1"/>
          <w:sz w:val="40"/>
          <w:szCs w:val="15"/>
        </w:rPr>
        <w:t>建设工程 监理合同</w:t>
      </w:r>
    </w:p>
    <w:p w14:paraId="30A51189">
      <w:pPr>
        <w:spacing w:before="270"/>
        <w:ind w:left="1055" w:right="1072"/>
        <w:jc w:val="center"/>
        <w:rPr>
          <w:rFonts w:hint="eastAsia" w:ascii="宋体" w:hAnsi="宋体" w:eastAsia="宋体" w:cs="宋体"/>
          <w:b/>
          <w:sz w:val="52"/>
        </w:rPr>
      </w:pPr>
      <w:r>
        <w:rPr>
          <w:rFonts w:hint="eastAsia" w:ascii="宋体" w:hAnsi="宋体" w:eastAsia="宋体" w:cs="宋体"/>
          <w:b/>
          <w:sz w:val="40"/>
          <w:szCs w:val="15"/>
        </w:rPr>
        <w:t>（示范文本）</w:t>
      </w:r>
    </w:p>
    <w:p w14:paraId="3A408068">
      <w:pPr>
        <w:pStyle w:val="2"/>
        <w:jc w:val="both"/>
        <w:rPr>
          <w:rFonts w:hint="eastAsia"/>
          <w:lang w:val="en-US" w:eastAsia="zh-CN"/>
        </w:rPr>
      </w:pPr>
      <w:bookmarkStart w:id="6" w:name="_GoBack"/>
      <w:bookmarkEnd w:id="6"/>
    </w:p>
    <w:p w14:paraId="4E40A5E8">
      <w:pPr>
        <w:pStyle w:val="2"/>
        <w:jc w:val="both"/>
        <w:rPr>
          <w:rFonts w:hint="eastAsia"/>
          <w:lang w:val="en-US" w:eastAsia="zh-CN"/>
        </w:rPr>
      </w:pPr>
    </w:p>
    <w:p w14:paraId="1EC7368F">
      <w:pPr>
        <w:pStyle w:val="2"/>
        <w:jc w:val="both"/>
        <w:rPr>
          <w:rFonts w:hint="eastAsia"/>
          <w:lang w:val="en-US" w:eastAsia="zh-CN"/>
        </w:rPr>
      </w:pPr>
    </w:p>
    <w:p w14:paraId="571A9F51">
      <w:pPr>
        <w:spacing w:before="54"/>
        <w:ind w:left="1055" w:right="756"/>
        <w:jc w:val="center"/>
        <w:rPr>
          <w:rFonts w:hint="eastAsia" w:ascii="宋体" w:hAnsi="宋体" w:eastAsia="宋体" w:cs="宋体"/>
          <w:sz w:val="21"/>
          <w:szCs w:val="21"/>
        </w:rPr>
      </w:pPr>
      <w:r>
        <w:rPr>
          <w:rFonts w:hint="eastAsia" w:ascii="宋体" w:hAnsi="宋体" w:eastAsia="宋体" w:cs="宋体"/>
          <w:b/>
          <w:w w:val="95"/>
          <w:sz w:val="21"/>
          <w:szCs w:val="21"/>
        </w:rPr>
        <w:t>住房和城乡建设部</w:t>
      </w:r>
    </w:p>
    <w:p w14:paraId="211E748E">
      <w:pPr>
        <w:spacing w:before="214"/>
        <w:ind w:right="2035"/>
        <w:jc w:val="left"/>
        <w:rPr>
          <w:rFonts w:hint="eastAsia" w:ascii="宋体" w:hAnsi="宋体" w:eastAsia="宋体" w:cs="宋体"/>
          <w:b/>
          <w:sz w:val="32"/>
        </w:rPr>
      </w:pPr>
      <w:r>
        <w:rPr>
          <w:rFonts w:hint="eastAsia" w:ascii="宋体" w:hAnsi="宋体" w:eastAsia="宋体" w:cs="宋体"/>
          <w:b/>
          <w:sz w:val="32"/>
          <w:lang w:val="en-US" w:eastAsia="zh-CN"/>
        </w:rPr>
        <w:t xml:space="preserve">                                  </w:t>
      </w:r>
      <w:r>
        <w:rPr>
          <w:rFonts w:hint="eastAsia" w:ascii="宋体" w:hAnsi="宋体" w:eastAsia="宋体" w:cs="宋体"/>
          <w:b/>
          <w:sz w:val="32"/>
        </w:rPr>
        <w:t>制定</w:t>
      </w:r>
    </w:p>
    <w:p w14:paraId="1CF5992D">
      <w:pPr>
        <w:spacing w:before="214"/>
        <w:ind w:left="1055" w:right="598"/>
        <w:jc w:val="center"/>
        <w:rPr>
          <w:rFonts w:hint="eastAsia" w:ascii="宋体" w:hAnsi="宋体" w:eastAsia="宋体" w:cs="宋体"/>
          <w:b/>
          <w:sz w:val="32"/>
        </w:rPr>
      </w:pPr>
      <w:r>
        <w:rPr>
          <w:rFonts w:hint="eastAsia" w:ascii="宋体" w:hAnsi="宋体" w:eastAsia="宋体" w:cs="宋体"/>
          <w:b/>
          <w:w w:val="95"/>
          <w:sz w:val="32"/>
        </w:rPr>
        <w:t>国家工商行政管理总局</w:t>
      </w:r>
    </w:p>
    <w:p w14:paraId="6A5507F9">
      <w:pPr>
        <w:shd w:val="clear" w:color="auto" w:fill="auto"/>
        <w:spacing w:line="360" w:lineRule="auto"/>
        <w:ind w:firstLine="981" w:firstLineChars="349"/>
        <w:rPr>
          <w:rFonts w:hint="eastAsia" w:ascii="宋体" w:hAnsi="宋体" w:eastAsia="宋体" w:cs="宋体"/>
          <w:b/>
          <w:bCs/>
          <w:sz w:val="28"/>
          <w:szCs w:val="28"/>
          <w:u w:val="single"/>
        </w:rPr>
        <w:sectPr>
          <w:headerReference r:id="rId4" w:type="first"/>
          <w:footerReference r:id="rId6" w:type="first"/>
          <w:headerReference r:id="rId3" w:type="default"/>
          <w:footerReference r:id="rId5" w:type="default"/>
          <w:pgSz w:w="11905" w:h="16838"/>
          <w:pgMar w:top="1440" w:right="1287" w:bottom="1440" w:left="1054" w:header="1134" w:footer="1134" w:gutter="567"/>
          <w:pgNumType w:fmt="decimal"/>
          <w:cols w:space="720" w:num="1"/>
          <w:titlePg/>
          <w:docGrid w:linePitch="312" w:charSpace="0"/>
        </w:sectPr>
      </w:pPr>
    </w:p>
    <w:p w14:paraId="332AF52A">
      <w:pPr>
        <w:spacing w:line="360" w:lineRule="auto"/>
        <w:jc w:val="center"/>
        <w:outlineLvl w:val="1"/>
        <w:rPr>
          <w:rFonts w:hint="eastAsia" w:ascii="宋体" w:hAnsi="宋体" w:eastAsia="宋体" w:cs="宋体"/>
          <w:b/>
          <w:bCs/>
          <w:sz w:val="24"/>
          <w:szCs w:val="36"/>
        </w:rPr>
      </w:pPr>
      <w:bookmarkStart w:id="2" w:name="_Toc695"/>
      <w:r>
        <w:rPr>
          <w:rFonts w:hint="eastAsia" w:ascii="宋体" w:hAnsi="宋体" w:eastAsia="宋体" w:cs="宋体"/>
          <w:b/>
          <w:bCs/>
          <w:sz w:val="24"/>
          <w:szCs w:val="36"/>
        </w:rPr>
        <w:t>第一部分  协议书</w:t>
      </w:r>
      <w:bookmarkEnd w:id="2"/>
    </w:p>
    <w:p w14:paraId="64AE1A55">
      <w:pPr>
        <w:shd w:val="clear" w:color="auto" w:fill="auto"/>
        <w:spacing w:line="480" w:lineRule="exact"/>
        <w:ind w:firstLine="480" w:firstLineChars="200"/>
        <w:rPr>
          <w:rFonts w:hint="eastAsia" w:ascii="宋体" w:hAnsi="宋体" w:cs="宋体"/>
          <w:color w:val="auto"/>
          <w:sz w:val="24"/>
          <w:highlight w:val="none"/>
          <w:u w:val="single"/>
        </w:rPr>
      </w:pPr>
      <w:r>
        <w:rPr>
          <w:rFonts w:hint="eastAsia" w:ascii="宋体" w:hAnsi="宋体" w:eastAsia="宋体" w:cs="Times New Roman"/>
          <w:sz w:val="24"/>
        </w:rPr>
        <w:t>委托人（全称）：</w:t>
      </w:r>
      <w:r>
        <w:rPr>
          <w:rFonts w:hint="eastAsia" w:ascii="宋体" w:hAnsi="宋体" w:cs="宋体"/>
          <w:color w:val="auto"/>
          <w:sz w:val="24"/>
          <w:highlight w:val="none"/>
          <w:u w:val="single"/>
        </w:rPr>
        <w:t xml:space="preserve">                        </w:t>
      </w:r>
    </w:p>
    <w:p w14:paraId="51E3099F">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监理人（全称）：</w:t>
      </w:r>
      <w:r>
        <w:rPr>
          <w:rFonts w:hint="eastAsia" w:ascii="宋体" w:hAnsi="宋体" w:cs="宋体"/>
          <w:color w:val="auto"/>
          <w:sz w:val="24"/>
          <w:highlight w:val="none"/>
          <w:u w:val="single"/>
        </w:rPr>
        <w:t xml:space="preserve">                        </w:t>
      </w:r>
    </w:p>
    <w:p w14:paraId="72C8C877">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根据《中华人民共和国民法典》、《中华人民共和国建筑法》及其他有关法律、 法规，遵循平等、自愿、公平和诚信的原则，双方就下述工程委托监理与相关服务事项协商一致，订立本合同。</w:t>
      </w:r>
    </w:p>
    <w:p w14:paraId="41D32EA6">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一、工程概况</w:t>
      </w:r>
    </w:p>
    <w:p w14:paraId="0C783A9E">
      <w:pPr>
        <w:shd w:val="clear" w:color="auto" w:fill="auto"/>
        <w:spacing w:line="480" w:lineRule="exact"/>
        <w:ind w:firstLine="480" w:firstLineChars="200"/>
        <w:rPr>
          <w:rFonts w:hint="eastAsia" w:ascii="宋体" w:hAnsi="宋体" w:cs="宋体"/>
          <w:color w:val="auto"/>
          <w:sz w:val="24"/>
          <w:highlight w:val="none"/>
          <w:u w:val="single"/>
        </w:rPr>
      </w:pPr>
      <w:r>
        <w:rPr>
          <w:rFonts w:hint="eastAsia" w:ascii="宋体" w:hAnsi="宋体" w:eastAsia="宋体" w:cs="Times New Roman"/>
          <w:sz w:val="24"/>
        </w:rPr>
        <w:t>1. 工程名称：</w:t>
      </w:r>
      <w:r>
        <w:rPr>
          <w:rFonts w:hint="eastAsia" w:ascii="宋体" w:hAnsi="宋体" w:cs="宋体"/>
          <w:color w:val="auto"/>
          <w:sz w:val="24"/>
          <w:highlight w:val="none"/>
          <w:u w:val="single"/>
        </w:rPr>
        <w:t xml:space="preserve">                        </w:t>
      </w:r>
    </w:p>
    <w:p w14:paraId="6E0364FE">
      <w:pPr>
        <w:shd w:val="clear" w:color="auto" w:fill="auto"/>
        <w:spacing w:line="480" w:lineRule="exact"/>
        <w:ind w:firstLine="480" w:firstLineChars="200"/>
        <w:rPr>
          <w:rFonts w:hint="eastAsia" w:ascii="宋体" w:hAnsi="宋体" w:cs="宋体"/>
          <w:color w:val="auto"/>
          <w:sz w:val="24"/>
          <w:highlight w:val="none"/>
          <w:u w:val="single"/>
        </w:rPr>
      </w:pPr>
      <w:r>
        <w:rPr>
          <w:rFonts w:hint="eastAsia" w:ascii="宋体" w:hAnsi="宋体" w:eastAsia="宋体" w:cs="Times New Roman"/>
          <w:sz w:val="24"/>
        </w:rPr>
        <w:t>2. 工程地点：</w:t>
      </w:r>
      <w:r>
        <w:rPr>
          <w:rFonts w:hint="eastAsia" w:ascii="宋体" w:hAnsi="宋体" w:cs="宋体"/>
          <w:color w:val="auto"/>
          <w:sz w:val="24"/>
          <w:highlight w:val="none"/>
          <w:u w:val="single"/>
        </w:rPr>
        <w:t xml:space="preserve">                        </w:t>
      </w:r>
    </w:p>
    <w:p w14:paraId="6A66E084">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3. 工程规模：</w:t>
      </w:r>
      <w:r>
        <w:rPr>
          <w:rFonts w:hint="eastAsia" w:ascii="宋体" w:hAnsi="宋体" w:cs="宋体"/>
          <w:color w:val="auto"/>
          <w:sz w:val="24"/>
          <w:highlight w:val="none"/>
          <w:u w:val="single"/>
        </w:rPr>
        <w:t xml:space="preserve">                        </w:t>
      </w:r>
    </w:p>
    <w:p w14:paraId="47FB4531">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4. 工程投资额：</w:t>
      </w:r>
      <w:r>
        <w:rPr>
          <w:rFonts w:hint="eastAsia" w:ascii="宋体" w:hAnsi="宋体" w:cs="宋体"/>
          <w:color w:val="auto"/>
          <w:sz w:val="24"/>
          <w:highlight w:val="none"/>
          <w:u w:val="single"/>
        </w:rPr>
        <w:t xml:space="preserve">                        </w:t>
      </w:r>
      <w:r>
        <w:rPr>
          <w:rFonts w:hint="eastAsia" w:ascii="宋体" w:hAnsi="宋体" w:eastAsia="宋体" w:cs="Times New Roman"/>
          <w:sz w:val="24"/>
        </w:rPr>
        <w:t xml:space="preserve">元 </w:t>
      </w:r>
    </w:p>
    <w:p w14:paraId="2000DDF6">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二、词语限定</w:t>
      </w:r>
    </w:p>
    <w:p w14:paraId="147927E2">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协议书中相关词语的含义与通用条件中的定义与解释相同。</w:t>
      </w:r>
    </w:p>
    <w:p w14:paraId="41163270">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三、组成本合同的文件</w:t>
      </w:r>
    </w:p>
    <w:p w14:paraId="35960005">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 协议书；</w:t>
      </w:r>
    </w:p>
    <w:p w14:paraId="351A9579">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 中标通知书；</w:t>
      </w:r>
    </w:p>
    <w:p w14:paraId="0BACA84F">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3. 投标文件；</w:t>
      </w:r>
    </w:p>
    <w:p w14:paraId="10B09FF3">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4. 专用条件；</w:t>
      </w:r>
    </w:p>
    <w:p w14:paraId="584B8A5E">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5. 通用条件；</w:t>
      </w:r>
    </w:p>
    <w:p w14:paraId="469EDEEB">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 附录，即：</w:t>
      </w:r>
    </w:p>
    <w:p w14:paraId="42156255">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附录 A  相关服务的范围和内容</w:t>
      </w:r>
    </w:p>
    <w:p w14:paraId="69FA8CF5">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附录 B  委托人派遣的人员和资料。</w:t>
      </w:r>
    </w:p>
    <w:p w14:paraId="2127BC1C">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本合同签订后，双方依法签订的补充协议也是本合同文件的组成部分。</w:t>
      </w:r>
    </w:p>
    <w:p w14:paraId="38FF1CF8">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四、总监理工程师</w:t>
      </w:r>
    </w:p>
    <w:p w14:paraId="71E3B235">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总监理工程师姓名：</w:t>
      </w:r>
      <w:r>
        <w:rPr>
          <w:rFonts w:hint="eastAsia" w:ascii="宋体" w:hAnsi="宋体" w:cs="宋体"/>
          <w:color w:val="auto"/>
          <w:sz w:val="24"/>
          <w:highlight w:val="none"/>
          <w:u w:val="single"/>
        </w:rPr>
        <w:t xml:space="preserve">        </w:t>
      </w:r>
      <w:r>
        <w:rPr>
          <w:rFonts w:hint="eastAsia" w:ascii="宋体" w:hAnsi="宋体" w:eastAsia="宋体" w:cs="Times New Roman"/>
          <w:sz w:val="24"/>
        </w:rPr>
        <w:t>，身份证号码：</w:t>
      </w:r>
      <w:r>
        <w:rPr>
          <w:rFonts w:hint="eastAsia" w:ascii="宋体" w:hAnsi="宋体" w:cs="宋体"/>
          <w:color w:val="auto"/>
          <w:sz w:val="24"/>
          <w:highlight w:val="none"/>
          <w:u w:val="single"/>
        </w:rPr>
        <w:t xml:space="preserve">     </w:t>
      </w:r>
      <w:r>
        <w:rPr>
          <w:rFonts w:hint="eastAsia" w:ascii="宋体" w:hAnsi="宋体" w:eastAsia="宋体" w:cs="Times New Roman"/>
          <w:sz w:val="24"/>
        </w:rPr>
        <w:t>，注册号：</w:t>
      </w:r>
      <w:r>
        <w:rPr>
          <w:rFonts w:hint="eastAsia" w:ascii="宋体" w:hAnsi="宋体" w:cs="宋体"/>
          <w:color w:val="auto"/>
          <w:sz w:val="24"/>
          <w:highlight w:val="none"/>
          <w:u w:val="single"/>
        </w:rPr>
        <w:t xml:space="preserve">     </w:t>
      </w:r>
      <w:r>
        <w:rPr>
          <w:rFonts w:hint="eastAsia" w:ascii="宋体" w:hAnsi="宋体" w:eastAsia="宋体" w:cs="Times New Roman"/>
          <w:sz w:val="24"/>
        </w:rPr>
        <w:t>。</w:t>
      </w:r>
    </w:p>
    <w:p w14:paraId="60CB9296">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五、签约酬金</w:t>
      </w:r>
    </w:p>
    <w:p w14:paraId="3CFFF68A">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签约合同价为：</w:t>
      </w:r>
      <w:r>
        <w:rPr>
          <w:rFonts w:hint="eastAsia" w:ascii="宋体" w:hAnsi="宋体" w:cs="宋体"/>
          <w:color w:val="auto"/>
          <w:sz w:val="24"/>
          <w:highlight w:val="none"/>
          <w:u w:val="single"/>
        </w:rPr>
        <w:t xml:space="preserve">         </w:t>
      </w:r>
      <w:r>
        <w:rPr>
          <w:rFonts w:hint="eastAsia" w:ascii="宋体" w:hAnsi="宋体" w:eastAsia="宋体" w:cs="Times New Roman"/>
          <w:sz w:val="24"/>
        </w:rPr>
        <w:t>，(￥</w:t>
      </w:r>
      <w:r>
        <w:rPr>
          <w:rFonts w:hint="eastAsia" w:ascii="宋体" w:hAnsi="宋体" w:cs="宋体"/>
          <w:color w:val="auto"/>
          <w:sz w:val="24"/>
          <w:highlight w:val="none"/>
          <w:u w:val="single"/>
        </w:rPr>
        <w:t xml:space="preserve">     </w:t>
      </w:r>
      <w:r>
        <w:rPr>
          <w:rFonts w:hint="eastAsia" w:ascii="宋体" w:hAnsi="宋体" w:eastAsia="宋体" w:cs="Times New Roman"/>
          <w:sz w:val="24"/>
        </w:rPr>
        <w:t xml:space="preserve"> 元）。</w:t>
      </w:r>
    </w:p>
    <w:p w14:paraId="5D5D6E68">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六、期限</w:t>
      </w:r>
    </w:p>
    <w:p w14:paraId="43784153">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监理服务期限：</w:t>
      </w:r>
      <w:r>
        <w:rPr>
          <w:rFonts w:hint="eastAsia" w:ascii="宋体" w:hAnsi="宋体" w:cs="宋体"/>
          <w:color w:val="auto"/>
          <w:sz w:val="24"/>
          <w:highlight w:val="none"/>
          <w:u w:val="single"/>
        </w:rPr>
        <w:t xml:space="preserve">    </w:t>
      </w:r>
      <w:r>
        <w:rPr>
          <w:rFonts w:hint="eastAsia" w:ascii="宋体" w:hAnsi="宋体" w:eastAsia="宋体" w:cs="Times New Roman"/>
          <w:sz w:val="24"/>
        </w:rPr>
        <w:t>天（截止工程竣工验收、审计完成），自监理人进场起算监理服务期。</w:t>
      </w:r>
    </w:p>
    <w:p w14:paraId="168B3D7B">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七、监理人向委托人承诺，按照本合同约定提供监理与相关服务。</w:t>
      </w:r>
    </w:p>
    <w:p w14:paraId="183E340C">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八、合同订立</w:t>
      </w:r>
    </w:p>
    <w:p w14:paraId="68B42B51">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 订立时间：</w:t>
      </w:r>
      <w:r>
        <w:rPr>
          <w:rFonts w:hint="eastAsia" w:ascii="宋体" w:hAnsi="宋体" w:cs="宋体"/>
          <w:color w:val="auto"/>
          <w:sz w:val="24"/>
          <w:highlight w:val="none"/>
          <w:u w:val="single"/>
        </w:rPr>
        <w:t xml:space="preserve">       </w:t>
      </w:r>
      <w:r>
        <w:rPr>
          <w:rFonts w:hint="eastAsia" w:ascii="宋体" w:hAnsi="宋体" w:eastAsia="宋体" w:cs="Times New Roman"/>
          <w:sz w:val="24"/>
        </w:rPr>
        <w:t xml:space="preserve"> 年</w:t>
      </w:r>
      <w:r>
        <w:rPr>
          <w:rFonts w:hint="eastAsia" w:ascii="宋体" w:hAnsi="宋体" w:cs="宋体"/>
          <w:color w:val="auto"/>
          <w:sz w:val="24"/>
          <w:highlight w:val="none"/>
          <w:u w:val="single"/>
        </w:rPr>
        <w:t xml:space="preserve">     </w:t>
      </w:r>
      <w:r>
        <w:rPr>
          <w:rFonts w:hint="eastAsia" w:ascii="宋体" w:hAnsi="宋体" w:eastAsia="宋体" w:cs="Times New Roman"/>
          <w:sz w:val="24"/>
        </w:rPr>
        <w:t>月</w:t>
      </w:r>
      <w:r>
        <w:rPr>
          <w:rFonts w:hint="eastAsia" w:ascii="宋体" w:hAnsi="宋体" w:cs="宋体"/>
          <w:color w:val="auto"/>
          <w:sz w:val="24"/>
          <w:highlight w:val="none"/>
          <w:u w:val="single"/>
        </w:rPr>
        <w:t xml:space="preserve">     </w:t>
      </w:r>
      <w:r>
        <w:rPr>
          <w:rFonts w:hint="eastAsia" w:ascii="宋体" w:hAnsi="宋体" w:eastAsia="宋体" w:cs="Times New Roman"/>
          <w:sz w:val="24"/>
        </w:rPr>
        <w:t xml:space="preserve"> 日。</w:t>
      </w:r>
    </w:p>
    <w:p w14:paraId="7188896F">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 订立地点：</w:t>
      </w:r>
      <w:r>
        <w:rPr>
          <w:rFonts w:hint="eastAsia" w:ascii="宋体" w:hAnsi="宋体" w:cs="宋体"/>
          <w:color w:val="auto"/>
          <w:sz w:val="24"/>
          <w:highlight w:val="none"/>
          <w:u w:val="single"/>
        </w:rPr>
        <w:t xml:space="preserve">               </w:t>
      </w:r>
      <w:r>
        <w:rPr>
          <w:rFonts w:hint="eastAsia" w:ascii="宋体" w:hAnsi="宋体" w:eastAsia="宋体" w:cs="Times New Roman"/>
          <w:sz w:val="24"/>
        </w:rPr>
        <w:t>。</w:t>
      </w:r>
    </w:p>
    <w:p w14:paraId="461B934E">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3. 本合同一式陆份，具有同等法律效力，双方各执 一正两副 。</w:t>
      </w:r>
    </w:p>
    <w:p w14:paraId="3355C8A9">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委托人：</w:t>
      </w:r>
      <w:r>
        <w:rPr>
          <w:rFonts w:hint="eastAsia" w:ascii="宋体" w:hAnsi="宋体" w:cs="宋体"/>
          <w:color w:val="auto"/>
          <w:sz w:val="24"/>
          <w:highlight w:val="none"/>
          <w:u w:val="single"/>
        </w:rPr>
        <w:t xml:space="preserve">                          </w:t>
      </w:r>
      <w:r>
        <w:rPr>
          <w:rFonts w:hint="eastAsia" w:ascii="宋体" w:hAnsi="宋体" w:eastAsia="宋体" w:cs="Times New Roman"/>
          <w:sz w:val="24"/>
        </w:rPr>
        <w:t xml:space="preserve"> 监理人：</w:t>
      </w:r>
      <w:r>
        <w:rPr>
          <w:rFonts w:hint="eastAsia" w:ascii="宋体" w:hAnsi="宋体" w:cs="宋体"/>
          <w:color w:val="auto"/>
          <w:sz w:val="24"/>
          <w:highlight w:val="none"/>
          <w:u w:val="single"/>
        </w:rPr>
        <w:t xml:space="preserve">                          </w:t>
      </w:r>
    </w:p>
    <w:p w14:paraId="2155F3A3">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（盖章）</w:t>
      </w:r>
      <w:r>
        <w:rPr>
          <w:rFonts w:hint="eastAsia" w:ascii="宋体" w:hAnsi="宋体" w:eastAsia="宋体" w:cs="Times New Roman"/>
          <w:sz w:val="24"/>
          <w:lang w:val="en-US" w:eastAsia="zh-CN"/>
        </w:rPr>
        <w:t xml:space="preserve">                             </w:t>
      </w:r>
      <w:r>
        <w:rPr>
          <w:rFonts w:hint="eastAsia" w:ascii="宋体" w:hAnsi="宋体" w:eastAsia="宋体" w:cs="Times New Roman"/>
          <w:sz w:val="24"/>
        </w:rPr>
        <w:t>（盖章）</w:t>
      </w:r>
    </w:p>
    <w:p w14:paraId="2F072FCC">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法定代表人或其授权的代理人：     法定代表人或其授权的代理人：</w:t>
      </w:r>
    </w:p>
    <w:p w14:paraId="6F13054C">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（签字）</w:t>
      </w:r>
      <w:r>
        <w:rPr>
          <w:rFonts w:hint="eastAsia" w:ascii="宋体" w:hAnsi="宋体" w:eastAsia="宋体" w:cs="Times New Roman"/>
          <w:sz w:val="24"/>
          <w:lang w:val="en-US" w:eastAsia="zh-CN"/>
        </w:rPr>
        <w:t xml:space="preserve">                             </w:t>
      </w:r>
      <w:r>
        <w:rPr>
          <w:rFonts w:hint="eastAsia" w:ascii="宋体" w:hAnsi="宋体" w:eastAsia="宋体" w:cs="Times New Roman"/>
          <w:sz w:val="24"/>
        </w:rPr>
        <w:t xml:space="preserve">（签字）   </w:t>
      </w:r>
    </w:p>
    <w:p w14:paraId="2C967738">
      <w:pPr>
        <w:shd w:val="clear" w:color="auto" w:fill="auto"/>
        <w:spacing w:line="480" w:lineRule="exact"/>
        <w:ind w:firstLine="480" w:firstLineChars="200"/>
        <w:rPr>
          <w:rFonts w:hint="default" w:ascii="宋体" w:hAnsi="宋体" w:eastAsia="宋体" w:cs="宋体"/>
          <w:color w:val="auto"/>
          <w:sz w:val="24"/>
          <w:highlight w:val="none"/>
          <w:u w:val="single"/>
          <w:lang w:val="en-US" w:eastAsia="zh-CN"/>
        </w:rPr>
      </w:pPr>
      <w:r>
        <w:rPr>
          <w:rFonts w:hint="eastAsia" w:ascii="宋体" w:hAnsi="宋体" w:eastAsia="宋体" w:cs="Times New Roman"/>
          <w:sz w:val="24"/>
        </w:rPr>
        <w:t>住所：</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r>
        <w:rPr>
          <w:rFonts w:hint="eastAsia" w:ascii="宋体" w:hAnsi="宋体" w:eastAsia="宋体" w:cs="Times New Roman"/>
          <w:sz w:val="24"/>
        </w:rPr>
        <w:t xml:space="preserve">  住所：</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p>
    <w:p w14:paraId="356379AC">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邮政编码：</w:t>
      </w:r>
      <w:r>
        <w:rPr>
          <w:rFonts w:hint="eastAsia" w:ascii="宋体" w:hAnsi="宋体" w:eastAsia="宋体" w:cs="Times New Roman"/>
          <w:sz w:val="24"/>
          <w:lang w:val="en-US" w:eastAsia="zh-CN"/>
        </w:rPr>
        <w:t xml:space="preserve">       </w:t>
      </w:r>
      <w:r>
        <w:rPr>
          <w:rFonts w:hint="eastAsia" w:ascii="宋体" w:hAnsi="宋体" w:eastAsia="宋体" w:cs="Times New Roman"/>
          <w:sz w:val="24"/>
        </w:rPr>
        <w:t xml:space="preserve">   </w:t>
      </w:r>
      <w:r>
        <w:rPr>
          <w:rFonts w:hint="eastAsia" w:ascii="宋体" w:hAnsi="宋体" w:eastAsia="宋体" w:cs="Times New Roman"/>
          <w:sz w:val="24"/>
          <w:lang w:val="en-US" w:eastAsia="zh-CN"/>
        </w:rPr>
        <w:t xml:space="preserve">               </w:t>
      </w:r>
      <w:r>
        <w:rPr>
          <w:rFonts w:hint="eastAsia" w:ascii="宋体" w:hAnsi="宋体" w:eastAsia="宋体" w:cs="Times New Roman"/>
          <w:sz w:val="24"/>
        </w:rPr>
        <w:t xml:space="preserve">邮政编码： </w:t>
      </w:r>
      <w:r>
        <w:rPr>
          <w:rFonts w:hint="eastAsia" w:ascii="宋体" w:hAnsi="宋体" w:eastAsia="宋体" w:cs="Times New Roman"/>
          <w:sz w:val="24"/>
          <w:lang w:val="en-US" w:eastAsia="zh-CN"/>
        </w:rPr>
        <w:t xml:space="preserve">       </w:t>
      </w:r>
      <w:r>
        <w:rPr>
          <w:rFonts w:hint="eastAsia" w:ascii="宋体" w:hAnsi="宋体" w:eastAsia="宋体" w:cs="Times New Roman"/>
          <w:sz w:val="24"/>
        </w:rPr>
        <w:t xml:space="preserve"> </w:t>
      </w:r>
    </w:p>
    <w:p w14:paraId="392519F8">
      <w:pPr>
        <w:shd w:val="clear" w:color="auto" w:fill="auto"/>
        <w:spacing w:line="480" w:lineRule="exact"/>
        <w:ind w:firstLine="480" w:firstLineChars="200"/>
        <w:rPr>
          <w:rFonts w:hint="default" w:ascii="宋体" w:hAnsi="宋体" w:eastAsia="宋体" w:cs="Times New Roman"/>
          <w:sz w:val="24"/>
          <w:lang w:val="en-US" w:eastAsia="zh-CN"/>
        </w:rPr>
      </w:pPr>
      <w:r>
        <w:rPr>
          <w:rFonts w:hint="eastAsia" w:ascii="宋体" w:hAnsi="宋体" w:eastAsia="宋体" w:cs="Times New Roman"/>
          <w:sz w:val="24"/>
        </w:rPr>
        <w:t>开户银行：</w:t>
      </w:r>
      <w:r>
        <w:rPr>
          <w:rFonts w:hint="eastAsia" w:ascii="宋体" w:hAnsi="宋体" w:eastAsia="宋体" w:cs="Times New Roman"/>
          <w:sz w:val="24"/>
          <w:lang w:val="en-US" w:eastAsia="zh-CN"/>
        </w:rPr>
        <w:t xml:space="preserve">                        </w:t>
      </w:r>
      <w:r>
        <w:rPr>
          <w:rFonts w:hint="eastAsia" w:ascii="宋体" w:hAnsi="宋体" w:eastAsia="宋体" w:cs="Times New Roman"/>
          <w:sz w:val="24"/>
        </w:rPr>
        <w:t>开户银行：</w:t>
      </w:r>
      <w:r>
        <w:rPr>
          <w:rFonts w:hint="eastAsia" w:ascii="宋体" w:hAnsi="宋体" w:eastAsia="宋体" w:cs="Times New Roman"/>
          <w:sz w:val="24"/>
          <w:lang w:val="en-US" w:eastAsia="zh-CN"/>
        </w:rPr>
        <w:t xml:space="preserve">                       </w:t>
      </w:r>
    </w:p>
    <w:p w14:paraId="46489EE1">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账号：</w:t>
      </w:r>
      <w:r>
        <w:rPr>
          <w:rFonts w:hint="eastAsia" w:ascii="宋体" w:hAnsi="宋体" w:eastAsia="宋体" w:cs="Times New Roman"/>
          <w:sz w:val="24"/>
          <w:lang w:val="en-US" w:eastAsia="zh-CN"/>
        </w:rPr>
        <w:t xml:space="preserve">                  </w:t>
      </w:r>
      <w:r>
        <w:rPr>
          <w:rFonts w:hint="eastAsia" w:ascii="宋体" w:hAnsi="宋体" w:eastAsia="宋体" w:cs="Times New Roman"/>
          <w:sz w:val="24"/>
        </w:rPr>
        <w:t xml:space="preserve">          账号：  </w:t>
      </w:r>
      <w:r>
        <w:rPr>
          <w:rFonts w:hint="eastAsia" w:ascii="宋体" w:hAnsi="宋体" w:eastAsia="宋体" w:cs="Times New Roman"/>
          <w:sz w:val="24"/>
          <w:lang w:val="en-US" w:eastAsia="zh-CN"/>
        </w:rPr>
        <w:t xml:space="preserve">                         </w:t>
      </w:r>
      <w:r>
        <w:rPr>
          <w:rFonts w:hint="eastAsia" w:ascii="宋体" w:hAnsi="宋体" w:eastAsia="宋体" w:cs="Times New Roman"/>
          <w:sz w:val="24"/>
        </w:rPr>
        <w:t xml:space="preserve"> </w:t>
      </w:r>
    </w:p>
    <w:p w14:paraId="21D9D7F5">
      <w:pPr>
        <w:shd w:val="clear" w:color="auto" w:fill="auto"/>
        <w:spacing w:line="480" w:lineRule="exact"/>
        <w:ind w:firstLine="480" w:firstLineChars="200"/>
        <w:rPr>
          <w:rFonts w:hint="default" w:ascii="宋体" w:hAnsi="宋体" w:eastAsia="宋体" w:cs="Times New Roman"/>
          <w:sz w:val="24"/>
          <w:lang w:val="en-US" w:eastAsia="zh-CN"/>
        </w:rPr>
      </w:pPr>
      <w:r>
        <w:rPr>
          <w:rFonts w:hint="eastAsia" w:ascii="宋体" w:hAnsi="宋体" w:eastAsia="宋体" w:cs="Times New Roman"/>
          <w:sz w:val="24"/>
        </w:rPr>
        <w:t>电话：</w:t>
      </w:r>
      <w:r>
        <w:rPr>
          <w:rFonts w:hint="eastAsia" w:ascii="宋体" w:hAnsi="宋体" w:eastAsia="宋体" w:cs="Times New Roman"/>
          <w:sz w:val="24"/>
          <w:lang w:val="en-US" w:eastAsia="zh-CN"/>
        </w:rPr>
        <w:t xml:space="preserve">                          </w:t>
      </w:r>
      <w:r>
        <w:rPr>
          <w:rFonts w:hint="eastAsia" w:ascii="宋体" w:hAnsi="宋体" w:eastAsia="宋体" w:cs="Times New Roman"/>
          <w:sz w:val="24"/>
        </w:rPr>
        <w:t xml:space="preserve">  电话：</w:t>
      </w:r>
      <w:r>
        <w:rPr>
          <w:rFonts w:hint="eastAsia" w:ascii="宋体" w:hAnsi="宋体" w:eastAsia="宋体" w:cs="Times New Roman"/>
          <w:sz w:val="24"/>
          <w:lang w:val="en-US" w:eastAsia="zh-CN"/>
        </w:rPr>
        <w:t xml:space="preserve">                           </w:t>
      </w:r>
    </w:p>
    <w:p w14:paraId="67AF4CC4">
      <w:pPr>
        <w:shd w:val="clear" w:color="auto" w:fill="auto"/>
        <w:spacing w:line="480" w:lineRule="exact"/>
        <w:ind w:firstLine="480" w:firstLineChars="200"/>
        <w:rPr>
          <w:rFonts w:hint="default" w:ascii="宋体" w:hAnsi="宋体" w:eastAsia="宋体" w:cs="Times New Roman"/>
          <w:sz w:val="24"/>
          <w:lang w:val="en-US" w:eastAsia="zh-CN"/>
        </w:rPr>
      </w:pPr>
      <w:r>
        <w:rPr>
          <w:rFonts w:hint="eastAsia" w:ascii="宋体" w:hAnsi="宋体" w:eastAsia="宋体" w:cs="Times New Roman"/>
          <w:sz w:val="24"/>
        </w:rPr>
        <w:t xml:space="preserve">电子邮箱：  </w:t>
      </w:r>
      <w:r>
        <w:rPr>
          <w:rFonts w:hint="eastAsia" w:ascii="宋体" w:hAnsi="宋体" w:eastAsia="宋体" w:cs="Times New Roman"/>
          <w:sz w:val="24"/>
          <w:lang w:val="en-US" w:eastAsia="zh-CN"/>
        </w:rPr>
        <w:t xml:space="preserve">                      </w:t>
      </w:r>
      <w:r>
        <w:rPr>
          <w:rFonts w:hint="eastAsia" w:ascii="宋体" w:hAnsi="宋体" w:eastAsia="宋体" w:cs="Times New Roman"/>
          <w:sz w:val="24"/>
        </w:rPr>
        <w:t>电子邮箱：</w:t>
      </w:r>
      <w:r>
        <w:rPr>
          <w:rFonts w:hint="eastAsia" w:ascii="宋体" w:hAnsi="宋体" w:eastAsia="宋体" w:cs="Times New Roman"/>
          <w:sz w:val="24"/>
          <w:lang w:val="en-US" w:eastAsia="zh-CN"/>
        </w:rPr>
        <w:t xml:space="preserve">                       </w:t>
      </w:r>
    </w:p>
    <w:p w14:paraId="6F729F2C">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br w:type="page"/>
      </w:r>
    </w:p>
    <w:p w14:paraId="2502639E">
      <w:pPr>
        <w:spacing w:line="360" w:lineRule="auto"/>
        <w:jc w:val="center"/>
        <w:outlineLvl w:val="1"/>
        <w:rPr>
          <w:rFonts w:hint="eastAsia" w:ascii="宋体" w:hAnsi="宋体" w:eastAsia="宋体" w:cs="宋体"/>
          <w:b/>
          <w:bCs/>
          <w:sz w:val="24"/>
          <w:szCs w:val="36"/>
        </w:rPr>
      </w:pPr>
      <w:r>
        <w:rPr>
          <w:rFonts w:hint="eastAsia" w:ascii="宋体" w:hAnsi="宋体" w:eastAsia="宋体" w:cs="宋体"/>
          <w:b/>
          <w:bCs/>
          <w:sz w:val="24"/>
          <w:szCs w:val="36"/>
        </w:rPr>
        <w:t>第二部分 通用条件</w:t>
      </w:r>
    </w:p>
    <w:p w14:paraId="573CB268">
      <w:pPr>
        <w:shd w:val="clear" w:color="auto" w:fill="auto"/>
        <w:spacing w:line="480" w:lineRule="exact"/>
        <w:ind w:firstLine="480" w:firstLineChars="200"/>
        <w:rPr>
          <w:rFonts w:hint="eastAsia" w:ascii="宋体" w:hAnsi="宋体" w:eastAsia="宋体" w:cs="Times New Roman"/>
          <w:sz w:val="24"/>
        </w:rPr>
      </w:pPr>
      <w:bookmarkStart w:id="3" w:name="_Hlk504573683"/>
      <w:r>
        <w:rPr>
          <w:rFonts w:hint="eastAsia" w:ascii="宋体" w:hAnsi="宋体" w:eastAsia="宋体" w:cs="Times New Roman"/>
          <w:sz w:val="24"/>
        </w:rPr>
        <w:t>1. 定义与解释</w:t>
      </w:r>
    </w:p>
    <w:p w14:paraId="7ECDF1A4">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1.1 定义</w:t>
      </w:r>
    </w:p>
    <w:p w14:paraId="0F76EF25">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除根据上下文另有其意义外，组成本合同的全部文件中的下列名词和用语应具有本款所赋予的含义：</w:t>
      </w:r>
    </w:p>
    <w:p w14:paraId="514093C5">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1.1.1 “工程 ”是指按照本合同约定实施监理与相关服务的建设工程。</w:t>
      </w:r>
    </w:p>
    <w:p w14:paraId="7ED59739">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1.1.2 “委托人 ”是指本合同中委托监理与相关服务的一方，及其合法的继承人或受让人。</w:t>
      </w:r>
    </w:p>
    <w:p w14:paraId="7966948C">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1.1.3 “监理人 ”是指本合同中提供监理与相关服务的一方，及其合法的继承人</w:t>
      </w:r>
    </w:p>
    <w:p w14:paraId="22EA12D0">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1.1.4 “承包人 ”是指在工程范围内与委托人签订勘察、设计、施工等有关合同的当事人，及其合法的继承人。</w:t>
      </w:r>
    </w:p>
    <w:p w14:paraId="4670DE92">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1.1.5 “监理 ”是指监理人受委托人的委托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244B6866">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1.1.6 “相关服务 ”是指监理人受委托人的委托 ，按照本合同约定，在勘察、设计、保修等阶段提供的服务活动。</w:t>
      </w:r>
    </w:p>
    <w:p w14:paraId="7C14D1A5">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1.1.7 “正常工作 ”指本合同订立时通用条件和专用条件中约定的监理人的工作</w:t>
      </w:r>
    </w:p>
    <w:p w14:paraId="2C59BCEF">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1.1.8 “ 附加工作 ”是指本合同约定的正常工作以外监理人的工作。</w:t>
      </w:r>
    </w:p>
    <w:p w14:paraId="73F7542D">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1.1.9 “项目监理机构”是指监理人派驻工程负责履行本合同的组织机构。</w:t>
      </w:r>
    </w:p>
    <w:p w14:paraId="53552F67">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1.1.10 “总监理工程师 ”是指由监理人的法定代表人书面授权，全面负责履行本合同、主持项目监理机构工作的注册监理工程师。</w:t>
      </w:r>
    </w:p>
    <w:p w14:paraId="27C4EBAA">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1.1.11 “酬金 ”是指监理人履行本合同义务，委托人按照本合同约定给付监理人的金额。</w:t>
      </w:r>
    </w:p>
    <w:p w14:paraId="794899AA">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1.1.12 “正常工作酬金 ”是指监理人完成正常工作，委托人应给付监理人并在协议书中载明的签约酬金额。</w:t>
      </w:r>
    </w:p>
    <w:p w14:paraId="5CBA0800">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1.1.13 “ 附加工作酬金 ”是指监理人完成附加工作，委托人应给付监理人的金额。</w:t>
      </w:r>
    </w:p>
    <w:p w14:paraId="4AC9EF6F">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1.1.14 “一方 ”是指委托人或监理人；“双方 ”是指委托人和监理人；“第三方 ”是指除委托人和监理人以外的有关方。</w:t>
      </w:r>
    </w:p>
    <w:p w14:paraId="2A769396">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1.1.15 “书面形式 ”是指合同书、信件和数据电文（包括电报、电传、传真、电子数据交换和电子邮件）等可以有形地表现所载内容的形式。</w:t>
      </w:r>
    </w:p>
    <w:p w14:paraId="07C09372">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1.1.16 “天 ”是指第一天零时至第二天零时的时间。</w:t>
      </w:r>
    </w:p>
    <w:p w14:paraId="1B9E78EE">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1.1.17“月 ”是指按公历从一个月中任何一天开始的一个公历月时间。</w:t>
      </w:r>
    </w:p>
    <w:p w14:paraId="4A834637">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1.1.18 “不可抗力 ”是指委托人和监理人在订立本合同时不可预见，在工程</w:t>
      </w:r>
    </w:p>
    <w:p w14:paraId="5B0DE15D">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施工过程中不可避免发生并不能克服的自然灾害和社会性突发事件，如地震、海啸、瘟疫、水灾、骚乱、暴动、战争和专用条件约定的其他情形。</w:t>
      </w:r>
    </w:p>
    <w:p w14:paraId="557A27F3">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1.2 解释</w:t>
      </w:r>
    </w:p>
    <w:p w14:paraId="20DBFC78">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1.2.1 本合同使用中文书写、解释和说明。如专用条件约定使用两种及以上语言文字时，应以中文为准。</w:t>
      </w:r>
    </w:p>
    <w:p w14:paraId="60455FE2">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1.2.2 组成本合同的下列文件彼此应能相互解释、互为说明。除专用条件另有约定外，本合同文件的解释顺序如下：</w:t>
      </w:r>
    </w:p>
    <w:p w14:paraId="4492970D">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（1）协议书；</w:t>
      </w:r>
    </w:p>
    <w:p w14:paraId="6CD9AA9B">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（2）中标通知书（适用于招标工程）或委托书（适用于非招标工程）；</w:t>
      </w:r>
    </w:p>
    <w:p w14:paraId="3A9A60E3">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（3）专用条件及附录 A、附录 B；</w:t>
      </w:r>
    </w:p>
    <w:p w14:paraId="7213C807">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（4）通用条件；</w:t>
      </w:r>
    </w:p>
    <w:p w14:paraId="01FA8B80">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（5）投标文件（适用于招标工程）或监理与相关服务建议书（适用于非招</w:t>
      </w:r>
    </w:p>
    <w:p w14:paraId="343A2B16">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标工程）。</w:t>
      </w:r>
    </w:p>
    <w:p w14:paraId="00524A01">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双方签订的补充协议与其他文件发生矛盾或歧义时，属于同一类内容的文件，应以最新签署的为准。</w:t>
      </w:r>
    </w:p>
    <w:p w14:paraId="777750F5">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 监理人的义务</w:t>
      </w:r>
    </w:p>
    <w:p w14:paraId="18275740">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2.1 监理的范围和工作内容</w:t>
      </w:r>
    </w:p>
    <w:p w14:paraId="2D7D1861">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2.1.1 监理范围在专用条件中约定。</w:t>
      </w:r>
    </w:p>
    <w:p w14:paraId="7E96225D">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2.1.2 除专用条件另有约定外，监理工作内容包括：</w:t>
      </w:r>
    </w:p>
    <w:p w14:paraId="4B7B66E8">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（1）收到工程设计文件后编制监理规划，并在第一次工地会议7天前报委托人。根据有关规定和监理工作需要，编制监理实施细则；</w:t>
      </w:r>
    </w:p>
    <w:p w14:paraId="580F8368">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（2）熟悉工程设计文件，并参加由委托人主持的图纸会审和设计交底会议；</w:t>
      </w:r>
    </w:p>
    <w:p w14:paraId="31EB69B3">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（3）参加由委托人主持的第一次工地会议；主持监理例会并根据工程需要主持或参加专题会议；</w:t>
      </w:r>
    </w:p>
    <w:p w14:paraId="484D84AD">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（4）审查施工承包人提交的施工组织设计，重点审查其中的质量安全技术措施、专项施工方案与工程建设强制性标准的符合性；</w:t>
      </w:r>
    </w:p>
    <w:p w14:paraId="7BDBA84E">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 xml:space="preserve">（5）检查施工承包人工程质量、安全生产管理制度及组织机构和人员资格； </w:t>
      </w:r>
    </w:p>
    <w:p w14:paraId="399FCD3E">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（6）检查施工承包人专职安全生产管理人员的配备情况；</w:t>
      </w:r>
    </w:p>
    <w:p w14:paraId="21B5118D">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（7）审查施工承包人提交的施工进度计划，核查承包人对施工进度计划的调整；</w:t>
      </w:r>
    </w:p>
    <w:p w14:paraId="71AB7E5A">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（8）检查施工承包人的试验室；</w:t>
      </w:r>
    </w:p>
    <w:p w14:paraId="00CE5EEF">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（9）审核施工分包人资质条件；</w:t>
      </w:r>
    </w:p>
    <w:p w14:paraId="1B1E43E5">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（10）查验施工承包人的施工测量放线成果；</w:t>
      </w:r>
    </w:p>
    <w:p w14:paraId="68346980">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（11）审查工程开工条件，对条件具备的签发开工令；</w:t>
      </w:r>
    </w:p>
    <w:p w14:paraId="131A4CC9">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（12）审查施工承包人报送的工程材料、构配件、设备质量证明文件的有效性和符合性，并按规定对用于工程的材料采取平行检验或见证取样方式进行抽检；</w:t>
      </w:r>
    </w:p>
    <w:p w14:paraId="09A2E6EF">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（13）审核施工承包人提交的工程款支付申请，签发或出具工程款支付证书，并报委托人审核、批准；</w:t>
      </w:r>
    </w:p>
    <w:p w14:paraId="577CB3E1">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（14）在巡视、旁站和检验过程中，发现工程质量、施工安全存在事故隐患的，要求施工承包人整改并报委托人；</w:t>
      </w:r>
    </w:p>
    <w:p w14:paraId="7DBEB2B5">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（15）经委托人同意，签发工程暂停令和复工令；</w:t>
      </w:r>
    </w:p>
    <w:p w14:paraId="716E8110">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（16）审查施工承包人提交的采用新材料、新工艺、新技术、新设备的论证材料及相关验收标准；</w:t>
      </w:r>
    </w:p>
    <w:p w14:paraId="654456CD">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（17）验收隐蔽工程、分部分项工程；</w:t>
      </w:r>
    </w:p>
    <w:p w14:paraId="51721CEE">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（18）审查施工承包人提交的工程变更申请，协调处理施工进度调整、费用索赔、合同争议等事项；</w:t>
      </w:r>
    </w:p>
    <w:p w14:paraId="54BD49AF">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（19）审查施工承包人提交的竣工验收申请，编写工程质量评估报告；</w:t>
      </w:r>
    </w:p>
    <w:p w14:paraId="3EE2D1F5">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（20）参加工程竣工验收，签署竣工验收意见；</w:t>
      </w:r>
    </w:p>
    <w:p w14:paraId="32F4F180">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（21）审查施工承包人提交的竣工结算申请并报委托人；</w:t>
      </w:r>
    </w:p>
    <w:p w14:paraId="365B77BF">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（22）编制、整理工程监理归档文件并报委托人。</w:t>
      </w:r>
    </w:p>
    <w:p w14:paraId="4C10FD52">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2.2 监理与相关服务依据</w:t>
      </w:r>
    </w:p>
    <w:p w14:paraId="2264631B">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2.2.1 监理依据包括：</w:t>
      </w:r>
    </w:p>
    <w:p w14:paraId="31EAFCB0">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（1）适用的法律、行政法规及部门规章；</w:t>
      </w:r>
    </w:p>
    <w:p w14:paraId="2EE75784">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（2）与工程有关的标准；</w:t>
      </w:r>
    </w:p>
    <w:p w14:paraId="07981667">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（3）工程设计及有关文件；</w:t>
      </w:r>
    </w:p>
    <w:p w14:paraId="12B07D1B">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（4）本合同及委托人与第三方签订的与实施工程有关的其他合同。</w:t>
      </w:r>
    </w:p>
    <w:p w14:paraId="62205E9A">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双方根据工程的行业和地域特点，在专用条件中具体约定监理依据。</w:t>
      </w:r>
    </w:p>
    <w:p w14:paraId="4F3877BB">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2.2.2 相关服务依据在专用条件中约定。</w:t>
      </w:r>
    </w:p>
    <w:p w14:paraId="4A287ABA">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2.3 项目监理机构和人员</w:t>
      </w:r>
    </w:p>
    <w:p w14:paraId="15A14A47">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2.3.1 监理人应组建满足工作需要的项目监理机构，配备必要的检测设备。</w:t>
      </w:r>
    </w:p>
    <w:p w14:paraId="502EFC71">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项目监理机构的主要人员应具有相应的资格条件。</w:t>
      </w:r>
    </w:p>
    <w:p w14:paraId="735EF30F">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2.3.2 本合同履行过程中，总监理工程师及重要岗位监理人员应保持相对稳定，以保证监理工作正常进行。</w:t>
      </w:r>
    </w:p>
    <w:p w14:paraId="407FD00B">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2.3.3 监理人可根据工程进展和工作需要调整项目监理机构人员。监理人更换</w:t>
      </w:r>
    </w:p>
    <w:p w14:paraId="6D3039E8">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总监理工程师时，应提前 7 天向委托人书面报告，经委托人同意后方可更换； 监理人更换</w:t>
      </w:r>
    </w:p>
    <w:p w14:paraId="72C4CB37">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项目监理机构其他监理人员，应以相当资格与能力的人员替换，并通知委托人。</w:t>
      </w:r>
    </w:p>
    <w:p w14:paraId="7D0F3BE2">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2.3.4 监理人应及时更换有下列情形之一的监理人员：</w:t>
      </w:r>
    </w:p>
    <w:p w14:paraId="2159DBA5">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（1）严重过失行为的；</w:t>
      </w:r>
    </w:p>
    <w:p w14:paraId="52032B91">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（2）有违法行为不能履行职责的；</w:t>
      </w:r>
    </w:p>
    <w:p w14:paraId="265C2116">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（3）涉嫌犯罪的；</w:t>
      </w:r>
    </w:p>
    <w:p w14:paraId="4A82E987">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（4）不能胜任岗位职责的；</w:t>
      </w:r>
    </w:p>
    <w:p w14:paraId="08825635">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（5）严重违反职业道德的；</w:t>
      </w:r>
    </w:p>
    <w:p w14:paraId="5A2723E3">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（6）专用条件约定的其他情形。</w:t>
      </w:r>
    </w:p>
    <w:p w14:paraId="671EB7F7">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2.3.5 委托人可要求监理人更换不能胜任本职工作的项目监理机构人员。</w:t>
      </w:r>
    </w:p>
    <w:p w14:paraId="2CE9FEC9">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2.4 履行职责</w:t>
      </w:r>
    </w:p>
    <w:p w14:paraId="3D02D821">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监理人应遵循职业道德准则和行为规范，严格按照法律法规、工程建设有关标准及本合同履行职责。</w:t>
      </w:r>
    </w:p>
    <w:p w14:paraId="5CA0C881">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2.4.1 在监理与相关服务范围内，委托人和承包人提出的意见和要求，监理人应及时提出处置意见。当委托人与承包人之间发生合同争议时，监理人应协助委托人、承包人协商解决。</w:t>
      </w:r>
    </w:p>
    <w:p w14:paraId="344A95EC">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2.4.2 当委托人与承包人之间的合同争议提交仲裁机构仲裁或人民法院审理时，监理人应提供必要的证明资料。</w:t>
      </w:r>
    </w:p>
    <w:p w14:paraId="7247696F">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2.4.3 监理人应在专用条件约定的授权范围内，处理委托人与承包人所签订合同的变更事宜。如果变更超过授权范围，应以书面形式报委托人批准。在紧急情况下，为了保护财产和人身安全，监理人所发出的指令未能事先报委托人批准时，应在发出指令后的 24 小时内以书面形式报委托人。</w:t>
      </w:r>
    </w:p>
    <w:p w14:paraId="31A2BF14">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2.4.4 除专用条件另有约定外，监理人发现承包人的人员不能胜任本职工作的，</w:t>
      </w:r>
    </w:p>
    <w:p w14:paraId="71AE1B3C">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有权要求承包人予以调换。</w:t>
      </w:r>
    </w:p>
    <w:p w14:paraId="30630019">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2.5 提交报告</w:t>
      </w:r>
    </w:p>
    <w:p w14:paraId="6F4D99FD">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监理人应按专用条件约定的种类、时间和份数向委托人提交监理与相关服务的报告。</w:t>
      </w:r>
    </w:p>
    <w:p w14:paraId="7D805B4F">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2.6 文件资料</w:t>
      </w:r>
    </w:p>
    <w:p w14:paraId="33133149">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在本合同履行期内，监理人应在现场保留工作所用的图纸、报告及记录监理工作的相关文件。工程竣工后，应当按照档案管理规定将监理有关文件归档。</w:t>
      </w:r>
    </w:p>
    <w:p w14:paraId="00B700EF">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3．委托人的义务</w:t>
      </w:r>
    </w:p>
    <w:p w14:paraId="7A692FB1">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3.1 告知</w:t>
      </w:r>
    </w:p>
    <w:p w14:paraId="543D0AF8">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委托人应在委托人与承包人签订的合同中明确监理人、总监理工程师和授予项目监理机构的权限。如有变更，应及时通知承包人。</w:t>
      </w:r>
    </w:p>
    <w:p w14:paraId="487A0AC6">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3.2 提供资料</w:t>
      </w:r>
    </w:p>
    <w:p w14:paraId="304D10BF">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委托人应按照附录 B 约定，无偿向监理人提供工程有关的资料。在本合同履行过程中，委托人应及时向监理人提供最新的与工程有关的资料。</w:t>
      </w:r>
    </w:p>
    <w:p w14:paraId="32040EBE">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3.3 提供工作条件</w:t>
      </w:r>
    </w:p>
    <w:p w14:paraId="1F37F62E">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委托人应为监理人完成监理与相关服务提供必要的条件。</w:t>
      </w:r>
    </w:p>
    <w:p w14:paraId="4DA335C2">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3.3.1 委托人应负责协调工程建设中所有外部关系，为监理人履行本合同提供必要的外部条件。</w:t>
      </w:r>
    </w:p>
    <w:p w14:paraId="532054D3">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3.4 委托人代表</w:t>
      </w:r>
    </w:p>
    <w:p w14:paraId="5BA783E9">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委托人应授权一名熟悉工程情况的代表，负责与监理人联系。委托人应在 双方签订本合同后 7 天内，将委托人代表的姓名和职责书面告知监理人。当委托人更换委托人代表时，应提前 7 天通知监理人。</w:t>
      </w:r>
    </w:p>
    <w:p w14:paraId="365218FD">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3.5 委托人意见或要求</w:t>
      </w:r>
    </w:p>
    <w:p w14:paraId="6CD1ADF2">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在本合同约定的监理与相关服务工作范围内，委托人对承包人的任何意见或要求应通知监理人，由监理人向承包人发出相应指令。</w:t>
      </w:r>
    </w:p>
    <w:p w14:paraId="106866D9">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3.6 答复</w:t>
      </w:r>
    </w:p>
    <w:p w14:paraId="6F8F4FA1">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委托人应在专用条件约定的时间内，对监理人以书面形式提交并要求作出决定的事宜，给予书面答复。逾期未答复的，视为委托人认可。</w:t>
      </w:r>
    </w:p>
    <w:p w14:paraId="3F0395A2">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3.7 支付</w:t>
      </w:r>
    </w:p>
    <w:p w14:paraId="2C2B767E">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委托人应按本合同约定，向监理人支付酬金。</w:t>
      </w:r>
    </w:p>
    <w:p w14:paraId="27CE3F37">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4. 违约责任</w:t>
      </w:r>
    </w:p>
    <w:p w14:paraId="040AF72D">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4.1 监理人的违约责任</w:t>
      </w:r>
    </w:p>
    <w:p w14:paraId="1623E3DE">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监理人未履行本合同义务的，应承担相应的责任。</w:t>
      </w:r>
    </w:p>
    <w:p w14:paraId="318CD83A">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4.1.1 因监理人违反本合同约定给委托人造成损失的，监理人应当赔偿委托人损失。赔偿金额的确定方法在专用条件中约定。监理人承担部分赔偿责任的，其承担赔偿金额由双方协商确定。</w:t>
      </w:r>
    </w:p>
    <w:p w14:paraId="5EE030B0">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4.1.2 监理人向委托人的索赔不成立时，监理人应赔偿委托人由此发生的费用。</w:t>
      </w:r>
    </w:p>
    <w:p w14:paraId="2B2F6588">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4.2 委托人的违约责任</w:t>
      </w:r>
    </w:p>
    <w:p w14:paraId="12B0D7C2">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委托人未履行本合同义务的，应承担相应的责任。</w:t>
      </w:r>
    </w:p>
    <w:p w14:paraId="322091B3">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4.2.1 委托人违反本合同约定造成监理人损失的，委托人应予以赔偿。</w:t>
      </w:r>
    </w:p>
    <w:p w14:paraId="58F5D29D">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4.2.2 委托人向监理人的索赔不成立时，应赔偿监理人由此引起的费用。</w:t>
      </w:r>
    </w:p>
    <w:p w14:paraId="5CA59C8F">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4.3 除外责任</w:t>
      </w:r>
    </w:p>
    <w:p w14:paraId="5EC452FE">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因非监理人的原因，且监理人无过错，发生工程质量事故、安全事故、工期延误等造成的损失，监理人不承担赔偿责任。因不可抗力导致本合同全部或部分不能履行时，双方各自承担其因此而造成的损失、损害。</w:t>
      </w:r>
    </w:p>
    <w:p w14:paraId="11B0E59C">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5. 支付</w:t>
      </w:r>
    </w:p>
    <w:p w14:paraId="24A89D35">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5.1 支付货币</w:t>
      </w:r>
    </w:p>
    <w:p w14:paraId="55EC3AEB">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除专用条件另有约定外，酬金均以人民币支付。涉及外币支付的，所采用的货币种类、比例和汇率在专用条件中约定。</w:t>
      </w:r>
    </w:p>
    <w:p w14:paraId="6EE6831E">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5.2 支付申请</w:t>
      </w:r>
    </w:p>
    <w:p w14:paraId="62630B29">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监理人应在本合同约定的每次应付款时间的 7 天前，向委托人提交支付申请书。支付申请书应当说明当期应付款总额，并列出当期应支付的款项及其金额。</w:t>
      </w:r>
    </w:p>
    <w:p w14:paraId="6D3C1050">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5.3 支付酬金</w:t>
      </w:r>
    </w:p>
    <w:p w14:paraId="6278DC91">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执行专用条款。</w:t>
      </w:r>
    </w:p>
    <w:p w14:paraId="1C140C82">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5.4 有争议部分的付款</w:t>
      </w:r>
    </w:p>
    <w:p w14:paraId="218D379B">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委托人对监理人提交的支付申请书有异议时，应当在收到监理人提交的支付 申请书后 7 天内，以书面形式向监理人发出异议通知。无异议部分的款项应按期支付，有异议部分的款项按第 7 条约定办理。</w:t>
      </w:r>
    </w:p>
    <w:p w14:paraId="3A7F397F">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 合同生效、变更、暂停、解除与终止</w:t>
      </w:r>
    </w:p>
    <w:p w14:paraId="36C77FD8">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6.1 生效</w:t>
      </w:r>
    </w:p>
    <w:p w14:paraId="40697A2A">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除法律另有规定或者专用条件另有约定外，委托人和监理人的法定代表人或其授权代理人在协议书上签字并盖单位章后本合同生效。</w:t>
      </w:r>
    </w:p>
    <w:p w14:paraId="4CC5FBF1">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6.2 变更</w:t>
      </w:r>
    </w:p>
    <w:p w14:paraId="4865D908">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6.2.1 任何一方提出变更请求时，双方经协商一致后可进行变更。</w:t>
      </w:r>
    </w:p>
    <w:p w14:paraId="1F2E4A8F">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6.2.2 除不可抗力外，因非监理人原因导致监理人履行合同期限延长、内容增加时，监理人应当将此情况与可能产生的影响及时通知委托人。增加的监理工作时间、工作内容应视为附加工作。附加工作酬金确定方法在专用条件中约定。</w:t>
      </w:r>
    </w:p>
    <w:p w14:paraId="45962D1F">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6.2.3 合同生效后，如果实际情况发生变化使得监理人不能完成全部或部分工作时，监理人应立即通知委托人。除不可抗力外，其善后工作以及恢复服务的准备工作应为附加工作，附加工作酬金确定方法在专用条件中约定。监理人用于恢复服务的准备时间不应超过 28 天。</w:t>
      </w:r>
    </w:p>
    <w:p w14:paraId="01834E65">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6.2.4 合同签订后，遇有与工程相关的法律法规、标准颁布或修订的，双方 应遵照执行。由此引起监理与相关服务的范围、时间、酬金变化的，双方应通过协商进行相应调整。</w:t>
      </w:r>
    </w:p>
    <w:p w14:paraId="2F9AA403">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6.2.5 因非监理人原因造成工程概算投资额或建筑安装工程费增加时，正常工作酬金应作相应调整。调整方法在专用条件中约定。</w:t>
      </w:r>
    </w:p>
    <w:p w14:paraId="3159E63B">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6.2.6 因工程规模、监理范围的变化导致监理人的正常工作量减少时，正常工作酬金应作相应调整。调整方法在专用条件中约定。</w:t>
      </w:r>
    </w:p>
    <w:p w14:paraId="025B5EA1">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6.3 暂停与解除</w:t>
      </w:r>
    </w:p>
    <w:p w14:paraId="4BEEC4FF">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除双方协商一致可以解除本合同外，当一方无正当理由未履行本合同约定的义务时，另一方可以根据本合同约定暂停履行本合同直至解除本合同。</w:t>
      </w:r>
    </w:p>
    <w:p w14:paraId="664E38C3">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6.3.1 在本合同有效期内，由于双方无法预见和控制的原因导致本合同全部</w:t>
      </w:r>
      <w:bookmarkStart w:id="4" w:name="bookmark182"/>
      <w:bookmarkEnd w:id="4"/>
      <w:r>
        <w:rPr>
          <w:rFonts w:hint="eastAsia" w:ascii="宋体" w:hAnsi="宋体" w:eastAsia="宋体" w:cs="Times New Roman"/>
          <w:sz w:val="24"/>
        </w:rPr>
        <w:t>或部分无法继续履行或继续履行已无意义，经双方协商一致，可以解除本合同或监理人的部分义务。在解除之前，监理人应作出合理安排，使开支减至最小。因解除本合同或解除监理人的部分义务导致监理人遭受的损失，除依法可以免除责任的情况外，应由委托人予以补偿，补偿金额由双方协商确定。</w:t>
      </w:r>
    </w:p>
    <w:p w14:paraId="6B0AE0F6">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解除本合同的协议必须采取书面形式，协议未达成之前，本合同仍然有效。</w:t>
      </w:r>
    </w:p>
    <w:p w14:paraId="127A62CC">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6.3.2 在本合同有效期内，因非监理人的原因导致工程施工全部或部分暂停， 委托人可通知监理人要求暂停全部或部分工作。监理人应立即安排停止工作，并将开支减至最小。暂停部分监理与相关服务时间超过 182 天，监理人可发出解除本合同约定的该部分义务的通知；暂停全部工作时间超过 182 天，监理人可发出解除本合同的通知，本合同自通知到达委托人时解除。委托人应将监理与相关服务的酬金支付至本合同解除日，且应承担第 4.2 款约定的责任。</w:t>
      </w:r>
    </w:p>
    <w:p w14:paraId="7D04DB0C">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6.3.3 当监理人无正当理由未履行本合同约定的义务时，委托人应通知监理人限期改正。若委托人在监理人接到通知后的 7 天内未收到监理人书面形式的合 理解释，则可在 7 天内发出解除本合同的通知，自通知到达监理人时本合同解除。委托人应将监理与相关服务的酬金支付至限期改正通知到达监理人之日，但监理人应承担第 4.1 款约定的责任。</w:t>
      </w:r>
    </w:p>
    <w:p w14:paraId="77AEB21C">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6.3.4 监理人在专用条件 5.3 中约定的支付之日起 28 天后仍未收到委托人按本合同约定应付的款项，可向委托人发出催付通知。委托人接到通知 14 天后 仍未支付或未提出监理人可以接受的延期支付安排，监理人可向委托人发出暂停工作的通知并可自行暂停全部或部分工作。</w:t>
      </w:r>
    </w:p>
    <w:p w14:paraId="1AEE82D0">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6.3.5 因不可抗力致使本合同部分或全部不能履行时，一方应立即通知另一方，可暂停或解除本合同。</w:t>
      </w:r>
    </w:p>
    <w:p w14:paraId="018A4581">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6.3.6 本合同解除后，本合同约定的有关结算、清理、争议解决方式的条件仍然有效。</w:t>
      </w:r>
    </w:p>
    <w:p w14:paraId="4F63099B">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6.4 终止</w:t>
      </w:r>
    </w:p>
    <w:p w14:paraId="7C00700E">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以下条件全部满足时，本合同即告终止：</w:t>
      </w:r>
    </w:p>
    <w:p w14:paraId="1020B8F9">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（1）监理人完成本合同约定的全部工作；</w:t>
      </w:r>
    </w:p>
    <w:p w14:paraId="31A60D54">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（2）委托人与监理人结清并支付全部酬金。</w:t>
      </w:r>
    </w:p>
    <w:p w14:paraId="526EB086">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7. 争议解决</w:t>
      </w:r>
    </w:p>
    <w:p w14:paraId="0F75128F">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7.1 协商</w:t>
      </w:r>
    </w:p>
    <w:p w14:paraId="47E2E563">
      <w:pPr>
        <w:shd w:val="clear" w:color="auto" w:fill="auto"/>
        <w:spacing w:line="480" w:lineRule="exact"/>
        <w:ind w:firstLine="480" w:firstLineChars="200"/>
        <w:rPr>
          <w:rFonts w:hint="eastAsia" w:ascii="宋体" w:hAnsi="宋体" w:eastAsia="宋体" w:cs="Times New Roman"/>
          <w:sz w:val="24"/>
        </w:rPr>
      </w:pPr>
      <w:bookmarkStart w:id="5" w:name="bookmark184"/>
      <w:bookmarkEnd w:id="5"/>
      <w:r>
        <w:rPr>
          <w:rFonts w:hint="eastAsia" w:ascii="宋体" w:hAnsi="宋体" w:eastAsia="宋体" w:cs="Times New Roman"/>
          <w:sz w:val="24"/>
        </w:rPr>
        <w:t>双方应本着诚信原则协商解决彼此间的争议。</w:t>
      </w:r>
    </w:p>
    <w:p w14:paraId="0AE8F64D">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7.2 调解</w:t>
      </w:r>
    </w:p>
    <w:p w14:paraId="28F68564">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如果双方不能在 14 天内或双方商定的其他时间内解决本合同争议，可以将其提交给专用条件约定的或事后达成协议的调解人进行调解。</w:t>
      </w:r>
    </w:p>
    <w:p w14:paraId="0A4733C2">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7.3 仲裁或诉讼</w:t>
      </w:r>
    </w:p>
    <w:p w14:paraId="6282723B">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双方均有权不经调解直接向专用条件约定的仲裁机构申请仲裁或向有管辖权的人民法院提起诉讼。</w:t>
      </w:r>
    </w:p>
    <w:p w14:paraId="37371C51">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8. 其他</w:t>
      </w:r>
    </w:p>
    <w:p w14:paraId="527C0D22">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8.1 外出考察费用</w:t>
      </w:r>
    </w:p>
    <w:p w14:paraId="0EDBE5E0">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包含在合同价中。</w:t>
      </w:r>
    </w:p>
    <w:p w14:paraId="33F208F9">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8.2 咨询费用</w:t>
      </w:r>
    </w:p>
    <w:p w14:paraId="0F89311B">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包含在合同价中</w:t>
      </w:r>
    </w:p>
    <w:p w14:paraId="37368071">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8.3  守法诚信</w:t>
      </w:r>
    </w:p>
    <w:p w14:paraId="045EF0AB">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监理人及其工作人员不得从与实施工程有关的第三方处获得任何经济利益。</w:t>
      </w:r>
    </w:p>
    <w:p w14:paraId="4489E3EE">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8.4 保密</w:t>
      </w:r>
    </w:p>
    <w:p w14:paraId="2533A86B">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双方不得泄露对方申明的保密资料，亦不得泄露与实施工程有关的第三方所提供的保密资料，保密事项在专用条件中约定。</w:t>
      </w:r>
    </w:p>
    <w:p w14:paraId="08BA9408">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8.5 通知</w:t>
      </w:r>
    </w:p>
    <w:p w14:paraId="303D43AB">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本合同涉及的通知均应当采用书面形式，并在送达对方时生效，收件人应书面签收</w:t>
      </w:r>
    </w:p>
    <w:p w14:paraId="2EF90277">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8.6 著作权</w:t>
      </w:r>
    </w:p>
    <w:p w14:paraId="05D34E4E">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监理人对其编制的文件拥有著作权。</w:t>
      </w:r>
    </w:p>
    <w:p w14:paraId="0A61A435">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监理人可单独或与他人联合出版有关监理与相关服务的资料。除专用条件另 有约定外，如果监理人在本合同履行期间及本合同终止后两年内出版涉及本工程的有关监理与相关服务的资料，应当征得委托人的同意。</w:t>
      </w:r>
    </w:p>
    <w:p w14:paraId="0CD088DC">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br w:type="page"/>
      </w:r>
    </w:p>
    <w:bookmarkEnd w:id="3"/>
    <w:p w14:paraId="0D1C8AFE">
      <w:pPr>
        <w:spacing w:line="360" w:lineRule="auto"/>
        <w:jc w:val="center"/>
        <w:outlineLvl w:val="1"/>
        <w:rPr>
          <w:rFonts w:hint="eastAsia" w:ascii="宋体" w:hAnsi="宋体" w:eastAsia="宋体" w:cs="Times New Roman"/>
          <w:sz w:val="24"/>
        </w:rPr>
      </w:pPr>
      <w:r>
        <w:rPr>
          <w:rFonts w:hint="eastAsia" w:ascii="宋体" w:hAnsi="宋体" w:eastAsia="宋体" w:cs="宋体"/>
          <w:b/>
          <w:bCs/>
          <w:sz w:val="24"/>
          <w:szCs w:val="36"/>
        </w:rPr>
        <w:t>第三部分 专用条件</w:t>
      </w:r>
    </w:p>
    <w:p w14:paraId="189E709C">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 定义与解释</w:t>
      </w:r>
    </w:p>
    <w:p w14:paraId="1D4FD2C3">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1.2  解释</w:t>
      </w:r>
    </w:p>
    <w:p w14:paraId="4DD06B07">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1.2.1 本合同文件除使用中文外，还可用  不使用其他语言文字。</w:t>
      </w:r>
    </w:p>
    <w:p w14:paraId="63F05B3E">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1.2.2 约定本合同文件的解释顺序为：1）监理合同书(含补充协议)；2）中标通知书；3）投标文件；4）专用合同条款；5）通用合同条款；6）监理大纲；7）双方确认需进入合同的其他文件。</w:t>
      </w:r>
    </w:p>
    <w:p w14:paraId="38E97EF4">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 监理人义务</w:t>
      </w:r>
    </w:p>
    <w:p w14:paraId="0FA6DC69">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2.1 监理的范围和内容</w:t>
      </w:r>
    </w:p>
    <w:p w14:paraId="1D0C79AA">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2.1.1 监理范围包括：包括但不限于设计阶段、施工图纸上所示内容施工阶段、验收阶段、缺陷责任期内的监理及相关服务。</w:t>
      </w:r>
    </w:p>
    <w:p w14:paraId="6FB19DA9">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2.1.2 监理工作内容还包括：对该项目实施中的质量控制、进度控制、投资控制、安全及文明施工管理、工程合同管理、信息管理、工地扬尘治理及协调相关单位关系等。</w:t>
      </w:r>
    </w:p>
    <w:p w14:paraId="48100128">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2.2 监理与相关服务依据</w:t>
      </w:r>
    </w:p>
    <w:p w14:paraId="26B39CEC">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2.2.1 监理依据包括：设计文件、图纸及说明；工程监理合同和其他建设合同。</w:t>
      </w:r>
    </w:p>
    <w:p w14:paraId="7F539596">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2.2.2 相关服务依据包括：国家及当地现行的有关工程建设和工程建设监理的法律和法规；工程建设标准，施工验收规范，工程建设监理规范。</w:t>
      </w:r>
    </w:p>
    <w:p w14:paraId="2C88F455">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2.3项目监理机构和人员</w:t>
      </w:r>
    </w:p>
    <w:p w14:paraId="1A7C482A">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2.3.4 更换监理人员的其他情形：监理人派往本项目相关人员必须与投标文件所附人员一致，项目期间不得随意更换。</w:t>
      </w:r>
    </w:p>
    <w:p w14:paraId="6A1DA2BE">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2.4 履行职责</w:t>
      </w:r>
    </w:p>
    <w:p w14:paraId="6150B00B">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2.4.3 对监理人的授权范围：“三控、三管、一协调”。</w:t>
      </w:r>
    </w:p>
    <w:p w14:paraId="6EBB088F">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 xml:space="preserve">（1）“三控”：工程进度控制、工程质量控制、工程投资（成本）控制； </w:t>
      </w:r>
    </w:p>
    <w:p w14:paraId="603C44AC">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 xml:space="preserve">（2）“三管”：合同管理、职业健康安全与环境管理、信息管理； </w:t>
      </w:r>
    </w:p>
    <w:p w14:paraId="080588DE">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 xml:space="preserve">（3）“一协调”：指全面组织协调。 </w:t>
      </w:r>
    </w:p>
    <w:p w14:paraId="0E40AB13">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在涉及工程延期/天内和 (或) 金额/万元内的变更，监理人不需请示委托人即可向承包人发布变更通知。</w:t>
      </w:r>
    </w:p>
    <w:p w14:paraId="6273A1F3">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2.4.4 监理人有权要求承包人调换其人员的限制条件：向委托人提出书面报告并征得委托人同意 。</w:t>
      </w:r>
    </w:p>
    <w:p w14:paraId="7476E143">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2.5 提交报告</w:t>
      </w:r>
    </w:p>
    <w:p w14:paraId="5A828504">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监理人应提交报告的种类(包括监理规划、监理月报及约定的专项报告)、时间和份数：</w:t>
      </w:r>
    </w:p>
    <w:p w14:paraId="63E0410E">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 xml:space="preserve">（1）监理规划：合同签订后 7 日内，提交 3 份； </w:t>
      </w:r>
    </w:p>
    <w:p w14:paraId="577CC8BB">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 xml:space="preserve">（2）监理实施细则：实施施工组织审批后 5 日内，提交 3 份； </w:t>
      </w:r>
    </w:p>
    <w:p w14:paraId="62BE41F8">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 xml:space="preserve">（3）监理周报：施工周最后一个工作日，提交 3 份； </w:t>
      </w:r>
    </w:p>
    <w:p w14:paraId="6AA75AD5">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 xml:space="preserve">（4）监理月报：施工月每月 25 日前，提交 3 份； </w:t>
      </w:r>
    </w:p>
    <w:p w14:paraId="221C90E6">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 xml:space="preserve">（5）监理会议纪要：会议结束后第二个工作日，提交 3 份； </w:t>
      </w:r>
    </w:p>
    <w:p w14:paraId="743349EA">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（6）其余各项报告种类、时间和份数由双方根据具体情况商定。</w:t>
      </w:r>
    </w:p>
    <w:p w14:paraId="1AC97200">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2.7 使用委托人的财产</w:t>
      </w:r>
    </w:p>
    <w:p w14:paraId="585C7D27">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附录 B 中由委托人无偿提供的房屋、设备的所有权属于：委托人或委托人指定单位。</w:t>
      </w:r>
    </w:p>
    <w:p w14:paraId="506DAA0C">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监理人应在本合同终止后7天内移交委托人无偿提供的房屋、设备，移交的时间和方式为：现场清点、移交 。</w:t>
      </w:r>
    </w:p>
    <w:p w14:paraId="79BD1914">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3.委托人义务</w:t>
      </w:r>
    </w:p>
    <w:p w14:paraId="0526A57D">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3.1委托人代表</w:t>
      </w:r>
    </w:p>
    <w:p w14:paraId="7E2B1B9B">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委托人代表为：</w:t>
      </w:r>
      <w:r>
        <w:rPr>
          <w:rFonts w:hint="eastAsia" w:ascii="宋体" w:hAnsi="宋体" w:eastAsia="宋体" w:cs="Times New Roman"/>
          <w:sz w:val="24"/>
          <w:u w:val="single"/>
        </w:rPr>
        <w:t xml:space="preserve">                </w:t>
      </w:r>
      <w:r>
        <w:rPr>
          <w:rFonts w:hint="eastAsia" w:ascii="宋体" w:hAnsi="宋体" w:eastAsia="宋体" w:cs="Times New Roman"/>
          <w:sz w:val="24"/>
        </w:rPr>
        <w:t>。</w:t>
      </w:r>
    </w:p>
    <w:p w14:paraId="6F955138">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3.2答复</w:t>
      </w:r>
    </w:p>
    <w:p w14:paraId="2F66AF72">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委托人同意在7天内，对监理人书面提交并要求做出决定的事宜给予书面答复。</w:t>
      </w:r>
    </w:p>
    <w:p w14:paraId="2699E8E5">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4.1 监理人的违约责任</w:t>
      </w:r>
    </w:p>
    <w:p w14:paraId="3AA45256">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4.1.1监理人赔偿金额按下列方法确定：</w:t>
      </w:r>
    </w:p>
    <w:p w14:paraId="63AC5737">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赔偿金＝直接经济损失×正常工作酬金÷工程概算投资额（或建筑安装工程费）</w:t>
      </w:r>
    </w:p>
    <w:p w14:paraId="61901D59">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监理人应发现质量安全环保问题而未发现，根据严重程度每次扣除合同价款1万～2万元作为违约金。</w:t>
      </w:r>
    </w:p>
    <w:p w14:paraId="3EE0F241">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项目总监及项目部人员按规定配足数量并驻场监督，一旦擅离职守或者人员不足，按严重程度每次扣除合同价款5000～10000元作为违约金。</w:t>
      </w:r>
    </w:p>
    <w:p w14:paraId="70BFD0D5">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合同签订后一周内提供办理施工许可证的所有监理资料，否则每拖延一天扣除合同价款1万元作为违约金。</w:t>
      </w:r>
    </w:p>
    <w:p w14:paraId="4B9AD92E">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4.2 委托人的违约责任</w:t>
      </w:r>
    </w:p>
    <w:p w14:paraId="15EE3C30">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4.2.3 委托人逾期付款利息按下列方法确定：迟延付款的，按一年期贷款市场报价利率计算利息损失。</w:t>
      </w:r>
    </w:p>
    <w:p w14:paraId="455C62E1">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5.支付</w:t>
      </w:r>
    </w:p>
    <w:p w14:paraId="03C488DD">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5.1 支付货币</w:t>
      </w:r>
    </w:p>
    <w:p w14:paraId="56613499">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 xml:space="preserve">币种为： 人民币 ，比例为： / ，汇率为： / 。 </w:t>
      </w:r>
    </w:p>
    <w:p w14:paraId="72578E55">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5.3 支付酬金</w:t>
      </w:r>
    </w:p>
    <w:p w14:paraId="51D1D832">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 xml:space="preserve">委托人同意按以下的计算方法、支付时间与金额，支付监理人的报酬： </w:t>
      </w:r>
    </w:p>
    <w:p w14:paraId="6644BE96">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 xml:space="preserve">（1）监理工作报酬计算方法： </w:t>
      </w:r>
    </w:p>
    <w:p w14:paraId="2BD4262F">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 xml:space="preserve">监理人合同规定的服务范围和期限内履行驻地监理职责应获得的监理报酬按中标监理费计取。 </w:t>
      </w:r>
    </w:p>
    <w:p w14:paraId="45EBB5A0">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监理人监理报酬包含施工监理过程、保修期及缺陷责任期监理及相关服务的所有费用；</w:t>
      </w:r>
    </w:p>
    <w:p w14:paraId="103EE2CA">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 xml:space="preserve">监理总酬金(含施工图中所有由监理人监理的工程内容及相关检测费用)。暂缓开工标段仍执行此费用。 </w:t>
      </w:r>
    </w:p>
    <w:p w14:paraId="2411698A">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 xml:space="preserve">(2)监理工作报酬支付时间与金额： </w:t>
      </w:r>
    </w:p>
    <w:p w14:paraId="36807796">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按工程进度支付监理费，工程竣工支付至监理服务费的90%，通过竣工验收并提交完整的监理档案通过项目审计后，除留取 3%保修阶段监理报酬外，结清余款。</w:t>
      </w:r>
    </w:p>
    <w:p w14:paraId="52A9136D">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剩余3%待缺陷责任期满后一次结清。</w:t>
      </w:r>
    </w:p>
    <w:p w14:paraId="2387FE7D">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 xml:space="preserve">工程未实施项目的监理费用应在总监理费用中扣除,其中工程未实施项目的 监理费计算如下: </w:t>
      </w:r>
    </w:p>
    <w:p w14:paraId="081A95D1">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 xml:space="preserve">工程未实施项目的监理费=(未实施项目中标价/施工招标中标价)×总监理费用 </w:t>
      </w:r>
    </w:p>
    <w:p w14:paraId="71BC014A">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 xml:space="preserve">延长服务期、附加工作报酬按下列标准计算： </w:t>
      </w:r>
    </w:p>
    <w:p w14:paraId="0EC87533">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 xml:space="preserve">附加工作报酬=(附加工作结算价/施工招标中标价) ×总监理费用。 </w:t>
      </w:r>
    </w:p>
    <w:p w14:paraId="0647F412">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 xml:space="preserve">现场监理服务超出计划施工工期 3 个月内不增加费用，3 个月以上由委托人和监理人另行商定。 </w:t>
      </w:r>
    </w:p>
    <w:p w14:paraId="1551F75F">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6.合同生效、变更、暂停、解除与终止</w:t>
      </w:r>
    </w:p>
    <w:p w14:paraId="7D17C302">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6.1 生效</w:t>
      </w:r>
    </w:p>
    <w:p w14:paraId="2E4F24A8">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本合同生效条件：双方签字（章）、加盖单位公章。</w:t>
      </w:r>
    </w:p>
    <w:p w14:paraId="1CB01D92">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6.2 变更</w:t>
      </w:r>
    </w:p>
    <w:p w14:paraId="63D049CE">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 xml:space="preserve">6.2.2 除不可抗力外，因非监理人原因导致本合同期限延长时：现场服务超出计划施工工期 3 个月内不增加费用，3 个月以上由委托人和监理人另行商定。 </w:t>
      </w:r>
    </w:p>
    <w:p w14:paraId="3C0B8693">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 xml:space="preserve">6.2.3 附加工作酬金按下列方法确定： / 。 </w:t>
      </w:r>
    </w:p>
    <w:p w14:paraId="0B30197A">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6.2.6 因工程规模、监理范围的变化导致监理人的正常工作量减少时，按减少工作量的比例从协议书约定的正常工作酬金中扣减相同比例的酬金。</w:t>
      </w:r>
    </w:p>
    <w:p w14:paraId="3575FEE2">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7.争议解决</w:t>
      </w:r>
    </w:p>
    <w:p w14:paraId="2E0D3B66">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7.1 调解</w:t>
      </w:r>
    </w:p>
    <w:p w14:paraId="4EBDB79F">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本合同争议进行调解时，可提交当地人民调解组织进行调解。</w:t>
      </w:r>
    </w:p>
    <w:p w14:paraId="39B4EE8A">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7.2 仲裁或诉讼</w:t>
      </w:r>
    </w:p>
    <w:p w14:paraId="2780B73F">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合同争议的最终解决方式为下列第(2)  种方式：</w:t>
      </w:r>
    </w:p>
    <w:p w14:paraId="3C633A8F">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 提请/仲裁委员会进行仲裁。</w:t>
      </w:r>
    </w:p>
    <w:p w14:paraId="28C08E4A">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 向工程所在地人民法院提起诉讼。</w:t>
      </w:r>
    </w:p>
    <w:p w14:paraId="0E008C69">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8.其他</w:t>
      </w:r>
    </w:p>
    <w:p w14:paraId="1FB54F1D">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8.1 检测费用</w:t>
      </w:r>
    </w:p>
    <w:p w14:paraId="711F72E5">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委托人应在检测工作完成后/天内支付检测费用。</w:t>
      </w:r>
    </w:p>
    <w:p w14:paraId="680BC9CC">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8.2 咨询费用</w:t>
      </w:r>
    </w:p>
    <w:p w14:paraId="3418D98C">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委托人应在咨询工作完成后/天内支付咨询费用。</w:t>
      </w:r>
    </w:p>
    <w:p w14:paraId="7CE803ED">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8.3 奖励</w:t>
      </w:r>
    </w:p>
    <w:p w14:paraId="7B42F2CB">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合理化建议的奖励金额按下列方法确定为：</w:t>
      </w:r>
    </w:p>
    <w:p w14:paraId="79BE41DC">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奖励金额＝工程投资节省额×奖励金额的比率；</w:t>
      </w:r>
    </w:p>
    <w:p w14:paraId="024EBAF3">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奖励金额的比率为/%。</w:t>
      </w:r>
    </w:p>
    <w:p w14:paraId="46EB04D5">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8.4 保密</w:t>
      </w:r>
    </w:p>
    <w:p w14:paraId="4462515D">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委托人申明的保密事项和期限：与委托人及工程有关信息应永久保密。</w:t>
      </w:r>
    </w:p>
    <w:p w14:paraId="3115524C">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监理人申明的保密事项和期限：与监理人有关信息应永久保密。</w:t>
      </w:r>
    </w:p>
    <w:p w14:paraId="7264CD4A">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第三方申明的保密事项和期限：保守各方的相关商业机密或企业信息。</w:t>
      </w:r>
    </w:p>
    <w:p w14:paraId="0826900F">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8.5 著作权</w:t>
      </w:r>
    </w:p>
    <w:p w14:paraId="37C8C0C2">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监理人在本合同履行期间及本合同终止后两年内出版涉及本工程的有关监理与相关服务的资料的限制条件：与委托人及工程相关有关信息应永久保密。</w:t>
      </w:r>
    </w:p>
    <w:p w14:paraId="6B6136A3">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 xml:space="preserve">9.补充条款 </w:t>
      </w:r>
    </w:p>
    <w:p w14:paraId="4EBBC681">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 xml:space="preserve">协议书中的监理服务期限指的是施工阶段服务期限，监理人提供的审计、缺陷期等相关服务不计入该期限。          </w:t>
      </w:r>
    </w:p>
    <w:p w14:paraId="10392E07">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br w:type="page"/>
      </w:r>
    </w:p>
    <w:p w14:paraId="3A7E41D7">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附录B  委托人派遣的人员和提供的房屋、资料、设备</w:t>
      </w:r>
    </w:p>
    <w:p w14:paraId="616E6C6C">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B-1  委托人派遣的人员</w:t>
      </w:r>
    </w:p>
    <w:tbl>
      <w:tblPr>
        <w:tblStyle w:val="4"/>
        <w:tblW w:w="89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200"/>
        <w:gridCol w:w="3096"/>
        <w:gridCol w:w="1860"/>
      </w:tblGrid>
      <w:tr w14:paraId="50F44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08" w:type="dxa"/>
            <w:noWrap w:val="0"/>
            <w:vAlign w:val="center"/>
          </w:tcPr>
          <w:p w14:paraId="2A899D75">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名称</w:t>
            </w:r>
          </w:p>
        </w:tc>
        <w:tc>
          <w:tcPr>
            <w:tcW w:w="1200" w:type="dxa"/>
            <w:noWrap w:val="0"/>
            <w:vAlign w:val="center"/>
          </w:tcPr>
          <w:p w14:paraId="7393B507">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数量</w:t>
            </w:r>
          </w:p>
        </w:tc>
        <w:tc>
          <w:tcPr>
            <w:tcW w:w="3096" w:type="dxa"/>
            <w:noWrap w:val="0"/>
            <w:vAlign w:val="center"/>
          </w:tcPr>
          <w:p w14:paraId="3FA2E20B">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工作要求</w:t>
            </w:r>
          </w:p>
        </w:tc>
        <w:tc>
          <w:tcPr>
            <w:tcW w:w="1860" w:type="dxa"/>
            <w:noWrap w:val="0"/>
            <w:vAlign w:val="center"/>
          </w:tcPr>
          <w:p w14:paraId="2C86A81F">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提供时间</w:t>
            </w:r>
          </w:p>
        </w:tc>
      </w:tr>
      <w:tr w14:paraId="7E345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08" w:type="dxa"/>
            <w:noWrap w:val="0"/>
            <w:vAlign w:val="center"/>
          </w:tcPr>
          <w:p w14:paraId="1FCF1197">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工程技术人员</w:t>
            </w:r>
          </w:p>
        </w:tc>
        <w:tc>
          <w:tcPr>
            <w:tcW w:w="1200" w:type="dxa"/>
            <w:noWrap w:val="0"/>
            <w:vAlign w:val="center"/>
          </w:tcPr>
          <w:p w14:paraId="7D0D0437">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w:t>
            </w:r>
          </w:p>
        </w:tc>
        <w:tc>
          <w:tcPr>
            <w:tcW w:w="3096" w:type="dxa"/>
            <w:noWrap w:val="0"/>
            <w:vAlign w:val="center"/>
          </w:tcPr>
          <w:p w14:paraId="02A171DB">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协调参建单位的工作</w:t>
            </w:r>
          </w:p>
        </w:tc>
        <w:tc>
          <w:tcPr>
            <w:tcW w:w="1860" w:type="dxa"/>
            <w:noWrap w:val="0"/>
            <w:vAlign w:val="center"/>
          </w:tcPr>
          <w:p w14:paraId="2F7304E1">
            <w:pPr>
              <w:shd w:val="clear" w:color="auto" w:fill="auto"/>
              <w:spacing w:line="480" w:lineRule="exact"/>
              <w:ind w:firstLine="480" w:firstLineChars="200"/>
              <w:rPr>
                <w:rFonts w:hint="eastAsia" w:ascii="宋体" w:hAnsi="宋体" w:eastAsia="宋体" w:cs="Times New Roman"/>
                <w:sz w:val="24"/>
              </w:rPr>
            </w:pPr>
          </w:p>
        </w:tc>
      </w:tr>
    </w:tbl>
    <w:p w14:paraId="442714D0">
      <w:pPr>
        <w:shd w:val="clear" w:color="auto" w:fill="auto"/>
        <w:spacing w:line="480" w:lineRule="exact"/>
        <w:ind w:firstLine="480" w:firstLineChars="200"/>
        <w:rPr>
          <w:rFonts w:hint="eastAsia" w:ascii="宋体" w:hAnsi="宋体" w:eastAsia="宋体" w:cs="Times New Roman"/>
          <w:sz w:val="24"/>
        </w:rPr>
      </w:pPr>
    </w:p>
    <w:p w14:paraId="363A8F25">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A-2  委托人提供的房屋</w:t>
      </w:r>
    </w:p>
    <w:tbl>
      <w:tblPr>
        <w:tblStyle w:val="4"/>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200"/>
        <w:gridCol w:w="3168"/>
        <w:gridCol w:w="1860"/>
      </w:tblGrid>
      <w:tr w14:paraId="7883C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08" w:type="dxa"/>
            <w:noWrap w:val="0"/>
            <w:vAlign w:val="center"/>
          </w:tcPr>
          <w:p w14:paraId="059460A6">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名称</w:t>
            </w:r>
          </w:p>
        </w:tc>
        <w:tc>
          <w:tcPr>
            <w:tcW w:w="1200" w:type="dxa"/>
            <w:noWrap w:val="0"/>
            <w:vAlign w:val="center"/>
          </w:tcPr>
          <w:p w14:paraId="3E4E6E82">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数量</w:t>
            </w:r>
          </w:p>
        </w:tc>
        <w:tc>
          <w:tcPr>
            <w:tcW w:w="3168" w:type="dxa"/>
            <w:noWrap w:val="0"/>
            <w:vAlign w:val="center"/>
          </w:tcPr>
          <w:p w14:paraId="360CB308">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面积</w:t>
            </w:r>
          </w:p>
        </w:tc>
        <w:tc>
          <w:tcPr>
            <w:tcW w:w="1860" w:type="dxa"/>
            <w:noWrap w:val="0"/>
            <w:vAlign w:val="center"/>
          </w:tcPr>
          <w:p w14:paraId="2F5AECC5">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提供时间</w:t>
            </w:r>
          </w:p>
        </w:tc>
      </w:tr>
      <w:tr w14:paraId="742F1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08" w:type="dxa"/>
            <w:noWrap w:val="0"/>
            <w:vAlign w:val="center"/>
          </w:tcPr>
          <w:p w14:paraId="354786A9">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1.办公用房</w:t>
            </w:r>
          </w:p>
        </w:tc>
        <w:tc>
          <w:tcPr>
            <w:tcW w:w="1200" w:type="dxa"/>
            <w:noWrap w:val="0"/>
            <w:vAlign w:val="center"/>
          </w:tcPr>
          <w:p w14:paraId="6A1285A5">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w:t>
            </w:r>
          </w:p>
        </w:tc>
        <w:tc>
          <w:tcPr>
            <w:tcW w:w="3168" w:type="dxa"/>
            <w:noWrap w:val="0"/>
            <w:vAlign w:val="center"/>
          </w:tcPr>
          <w:p w14:paraId="6FBFF83C">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 xml:space="preserve">      不低于10m²</w:t>
            </w:r>
          </w:p>
        </w:tc>
        <w:tc>
          <w:tcPr>
            <w:tcW w:w="1860" w:type="dxa"/>
            <w:noWrap w:val="0"/>
            <w:vAlign w:val="center"/>
          </w:tcPr>
          <w:p w14:paraId="57A6377E">
            <w:pPr>
              <w:shd w:val="clear" w:color="auto" w:fill="auto"/>
              <w:spacing w:line="480" w:lineRule="exact"/>
              <w:ind w:firstLine="480" w:firstLineChars="200"/>
              <w:rPr>
                <w:rFonts w:hint="eastAsia" w:ascii="宋体" w:hAnsi="宋体" w:eastAsia="宋体" w:cs="Times New Roman"/>
                <w:sz w:val="24"/>
              </w:rPr>
            </w:pPr>
          </w:p>
        </w:tc>
      </w:tr>
      <w:tr w14:paraId="5339D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08" w:type="dxa"/>
            <w:noWrap w:val="0"/>
            <w:vAlign w:val="center"/>
          </w:tcPr>
          <w:p w14:paraId="7514220E">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2.生活用房</w:t>
            </w:r>
          </w:p>
        </w:tc>
        <w:tc>
          <w:tcPr>
            <w:tcW w:w="1200" w:type="dxa"/>
            <w:noWrap w:val="0"/>
            <w:vAlign w:val="center"/>
          </w:tcPr>
          <w:p w14:paraId="5E3B0813">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w:t>
            </w:r>
          </w:p>
        </w:tc>
        <w:tc>
          <w:tcPr>
            <w:tcW w:w="3168" w:type="dxa"/>
            <w:noWrap w:val="0"/>
            <w:vAlign w:val="center"/>
          </w:tcPr>
          <w:p w14:paraId="1CA70C0D">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自行解决</w:t>
            </w:r>
          </w:p>
        </w:tc>
        <w:tc>
          <w:tcPr>
            <w:tcW w:w="1860" w:type="dxa"/>
            <w:noWrap w:val="0"/>
            <w:vAlign w:val="center"/>
          </w:tcPr>
          <w:p w14:paraId="3D8D0216">
            <w:pPr>
              <w:shd w:val="clear" w:color="auto" w:fill="auto"/>
              <w:spacing w:line="480" w:lineRule="exact"/>
              <w:ind w:firstLine="480" w:firstLineChars="200"/>
              <w:rPr>
                <w:rFonts w:hint="eastAsia" w:ascii="宋体" w:hAnsi="宋体" w:eastAsia="宋体" w:cs="Times New Roman"/>
                <w:sz w:val="24"/>
              </w:rPr>
            </w:pPr>
          </w:p>
        </w:tc>
      </w:tr>
      <w:tr w14:paraId="150EE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08" w:type="dxa"/>
            <w:noWrap w:val="0"/>
            <w:vAlign w:val="center"/>
          </w:tcPr>
          <w:p w14:paraId="0999DD2E">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3.样品用房</w:t>
            </w:r>
          </w:p>
        </w:tc>
        <w:tc>
          <w:tcPr>
            <w:tcW w:w="1200" w:type="dxa"/>
            <w:noWrap w:val="0"/>
            <w:vAlign w:val="center"/>
          </w:tcPr>
          <w:p w14:paraId="658247A8">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w:t>
            </w:r>
          </w:p>
        </w:tc>
        <w:tc>
          <w:tcPr>
            <w:tcW w:w="3168" w:type="dxa"/>
            <w:noWrap w:val="0"/>
            <w:vAlign w:val="center"/>
          </w:tcPr>
          <w:p w14:paraId="6B3D1C01">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无</w:t>
            </w:r>
          </w:p>
        </w:tc>
        <w:tc>
          <w:tcPr>
            <w:tcW w:w="1860" w:type="dxa"/>
            <w:noWrap w:val="0"/>
            <w:vAlign w:val="center"/>
          </w:tcPr>
          <w:p w14:paraId="194003BE">
            <w:pPr>
              <w:shd w:val="clear" w:color="auto" w:fill="auto"/>
              <w:spacing w:line="480" w:lineRule="exact"/>
              <w:ind w:firstLine="480" w:firstLineChars="200"/>
              <w:rPr>
                <w:rFonts w:hint="eastAsia" w:ascii="宋体" w:hAnsi="宋体" w:eastAsia="宋体" w:cs="Times New Roman"/>
                <w:sz w:val="24"/>
              </w:rPr>
            </w:pPr>
          </w:p>
        </w:tc>
      </w:tr>
      <w:tr w14:paraId="07D62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08" w:type="dxa"/>
            <w:noWrap w:val="0"/>
            <w:vAlign w:val="center"/>
          </w:tcPr>
          <w:p w14:paraId="5AB77F88">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用餐及其他生活条件</w:t>
            </w:r>
          </w:p>
        </w:tc>
        <w:tc>
          <w:tcPr>
            <w:tcW w:w="6228" w:type="dxa"/>
            <w:gridSpan w:val="3"/>
            <w:noWrap w:val="0"/>
            <w:vAlign w:val="center"/>
          </w:tcPr>
          <w:p w14:paraId="2CDF9CD3">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用餐及其他生活自理。坚决与施工单位分离。</w:t>
            </w:r>
          </w:p>
        </w:tc>
      </w:tr>
    </w:tbl>
    <w:p w14:paraId="3929BFE0">
      <w:pPr>
        <w:shd w:val="clear" w:color="auto" w:fill="auto"/>
        <w:spacing w:line="480" w:lineRule="exact"/>
        <w:ind w:firstLine="480" w:firstLineChars="200"/>
        <w:rPr>
          <w:rFonts w:hint="eastAsia" w:ascii="宋体" w:hAnsi="宋体" w:eastAsia="宋体" w:cs="Times New Roman"/>
          <w:sz w:val="24"/>
        </w:rPr>
      </w:pPr>
    </w:p>
    <w:p w14:paraId="0C54FB04">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A-3  委托人提供的资料</w:t>
      </w:r>
    </w:p>
    <w:tbl>
      <w:tblPr>
        <w:tblStyle w:val="4"/>
        <w:tblW w:w="9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29"/>
        <w:gridCol w:w="1185"/>
        <w:gridCol w:w="2147"/>
        <w:gridCol w:w="1847"/>
      </w:tblGrid>
      <w:tr w14:paraId="322A4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929" w:type="dxa"/>
            <w:noWrap w:val="0"/>
            <w:vAlign w:val="center"/>
          </w:tcPr>
          <w:p w14:paraId="5265E8A3">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名称</w:t>
            </w:r>
          </w:p>
        </w:tc>
        <w:tc>
          <w:tcPr>
            <w:tcW w:w="1185" w:type="dxa"/>
            <w:noWrap w:val="0"/>
            <w:vAlign w:val="center"/>
          </w:tcPr>
          <w:p w14:paraId="0C05EC29">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份数</w:t>
            </w:r>
          </w:p>
        </w:tc>
        <w:tc>
          <w:tcPr>
            <w:tcW w:w="2147" w:type="dxa"/>
            <w:noWrap w:val="0"/>
            <w:vAlign w:val="center"/>
          </w:tcPr>
          <w:p w14:paraId="1E5546FE">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提供时间</w:t>
            </w:r>
          </w:p>
        </w:tc>
        <w:tc>
          <w:tcPr>
            <w:tcW w:w="1847" w:type="dxa"/>
            <w:noWrap w:val="0"/>
            <w:vAlign w:val="center"/>
          </w:tcPr>
          <w:p w14:paraId="71F8CD89">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备注</w:t>
            </w:r>
          </w:p>
        </w:tc>
      </w:tr>
      <w:tr w14:paraId="6D8EC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929" w:type="dxa"/>
            <w:noWrap w:val="0"/>
            <w:vAlign w:val="center"/>
          </w:tcPr>
          <w:p w14:paraId="73568033">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1.工程设计及施工图纸</w:t>
            </w:r>
          </w:p>
        </w:tc>
        <w:tc>
          <w:tcPr>
            <w:tcW w:w="1185" w:type="dxa"/>
            <w:noWrap w:val="0"/>
            <w:vAlign w:val="center"/>
          </w:tcPr>
          <w:p w14:paraId="43143852">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w:t>
            </w:r>
          </w:p>
        </w:tc>
        <w:tc>
          <w:tcPr>
            <w:tcW w:w="2147" w:type="dxa"/>
            <w:noWrap w:val="0"/>
            <w:vAlign w:val="center"/>
          </w:tcPr>
          <w:p w14:paraId="36F095AC">
            <w:pPr>
              <w:shd w:val="clear" w:color="auto" w:fill="auto"/>
              <w:spacing w:line="480" w:lineRule="exact"/>
              <w:ind w:firstLine="480" w:firstLineChars="200"/>
              <w:rPr>
                <w:rFonts w:hint="eastAsia" w:ascii="宋体" w:hAnsi="宋体" w:eastAsia="宋体" w:cs="Times New Roman"/>
                <w:sz w:val="24"/>
              </w:rPr>
            </w:pPr>
          </w:p>
        </w:tc>
        <w:tc>
          <w:tcPr>
            <w:tcW w:w="1847" w:type="dxa"/>
            <w:noWrap w:val="0"/>
            <w:vAlign w:val="center"/>
          </w:tcPr>
          <w:p w14:paraId="3ABF1B66">
            <w:pPr>
              <w:shd w:val="clear" w:color="auto" w:fill="auto"/>
              <w:spacing w:line="480" w:lineRule="exact"/>
              <w:ind w:firstLine="480" w:firstLineChars="200"/>
              <w:rPr>
                <w:rFonts w:hint="eastAsia" w:ascii="宋体" w:hAnsi="宋体" w:eastAsia="宋体" w:cs="Times New Roman"/>
                <w:sz w:val="24"/>
              </w:rPr>
            </w:pPr>
          </w:p>
        </w:tc>
      </w:tr>
      <w:tr w14:paraId="7F404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929" w:type="dxa"/>
            <w:noWrap w:val="0"/>
            <w:vAlign w:val="center"/>
          </w:tcPr>
          <w:p w14:paraId="4D70476E">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2.工程承包合同</w:t>
            </w:r>
          </w:p>
        </w:tc>
        <w:tc>
          <w:tcPr>
            <w:tcW w:w="1185" w:type="dxa"/>
            <w:noWrap w:val="0"/>
            <w:vAlign w:val="center"/>
          </w:tcPr>
          <w:p w14:paraId="13E42EE6">
            <w:pPr>
              <w:shd w:val="clear" w:color="auto" w:fill="auto"/>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1</w:t>
            </w:r>
          </w:p>
        </w:tc>
        <w:tc>
          <w:tcPr>
            <w:tcW w:w="2147" w:type="dxa"/>
            <w:noWrap w:val="0"/>
            <w:vAlign w:val="center"/>
          </w:tcPr>
          <w:p w14:paraId="45AEED63">
            <w:pPr>
              <w:shd w:val="clear" w:color="auto" w:fill="auto"/>
              <w:spacing w:line="480" w:lineRule="exact"/>
              <w:ind w:firstLine="480" w:firstLineChars="200"/>
              <w:rPr>
                <w:rFonts w:hint="eastAsia" w:ascii="宋体" w:hAnsi="宋体" w:eastAsia="宋体" w:cs="Times New Roman"/>
                <w:sz w:val="24"/>
              </w:rPr>
            </w:pPr>
          </w:p>
        </w:tc>
        <w:tc>
          <w:tcPr>
            <w:tcW w:w="1847" w:type="dxa"/>
            <w:noWrap w:val="0"/>
            <w:vAlign w:val="center"/>
          </w:tcPr>
          <w:p w14:paraId="17E179D4">
            <w:pPr>
              <w:shd w:val="clear" w:color="auto" w:fill="auto"/>
              <w:spacing w:line="480" w:lineRule="exact"/>
              <w:ind w:firstLine="480" w:firstLineChars="200"/>
              <w:rPr>
                <w:rFonts w:hint="eastAsia" w:ascii="宋体" w:hAnsi="宋体" w:eastAsia="宋体" w:cs="Times New Roman"/>
                <w:sz w:val="24"/>
              </w:rPr>
            </w:pPr>
          </w:p>
        </w:tc>
      </w:tr>
    </w:tbl>
    <w:p w14:paraId="20FA546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ADB149">
    <w:pPr>
      <w:pStyle w:val="3"/>
      <w:jc w:val="center"/>
      <w:rPr>
        <w:rFonts w:ascii="宋体" w:hAnsi="宋体"/>
        <w:b/>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49D0074">
                          <w:pPr>
                            <w:pStyle w:val="3"/>
                          </w:pPr>
                          <w:r>
                            <w:fldChar w:fldCharType="begin"/>
                          </w:r>
                          <w:r>
                            <w:instrText xml:space="preserve"> PAGE  \* MERGEFORMAT </w:instrText>
                          </w:r>
                          <w:r>
                            <w:fldChar w:fldCharType="separate"/>
                          </w:r>
                          <w:r>
                            <w:t>28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zQzU3AgAAcQ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zqGCvSNPQwkVJXerRCu297&#10;nntTnEHTmW5SvOWbGqVsmQ8PzGE0UD4eT7jHUkqDlKa3KKmM+/Kv8xiPjsFLSYNRy6nGy6JEvtfo&#10;JADDYLjB2A+GPqo7g9lFc1BLMnHBBTmYpTPqM17UKuaAi2mOTDkNg3kXunHHi+RitUpBR+vqQ9Vd&#10;wBxaFrZ6Z3lME6XydnUMkDYpHgXqVEGn4gaTmHrWv5o46n/uU9Tjn2L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B7c0M1NwIAAHEEAAAOAAAAAAAAAAEAIAAAAB8BAABkcnMvZTJvRG9jLnht&#10;bFBLBQYAAAAABgAGAFkBAADIBQAAAAA=&#10;">
              <v:path/>
              <v:fill on="f" focussize="0,0"/>
              <v:stroke on="f" weight="0.5pt"/>
              <v:imagedata o:title=""/>
              <o:lock v:ext="edit" aspectratio="f"/>
              <v:textbox inset="0mm,0mm,0mm,0mm" style="mso-fit-shape-to-text:t;">
                <w:txbxContent>
                  <w:p w14:paraId="749D0074">
                    <w:pPr>
                      <w:pStyle w:val="3"/>
                    </w:pPr>
                    <w:r>
                      <w:fldChar w:fldCharType="begin"/>
                    </w:r>
                    <w:r>
                      <w:instrText xml:space="preserve"> PAGE  \* MERGEFORMAT </w:instrText>
                    </w:r>
                    <w:r>
                      <w:fldChar w:fldCharType="separate"/>
                    </w:r>
                    <w:r>
                      <w:t>28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664E78">
    <w:pPr>
      <w:pStyle w:val="3"/>
      <w:rPr>
        <w:rStyle w:val="6"/>
        <w:rFonts w:ascii="宋体" w:hAnsi="宋体"/>
        <w:b/>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8A9CC1E">
                          <w:pPr>
                            <w:pStyle w:val="3"/>
                          </w:pPr>
                          <w:r>
                            <w:fldChar w:fldCharType="begin"/>
                          </w:r>
                          <w:r>
                            <w:instrText xml:space="preserve"> PAGE  \* MERGEFORMAT </w:instrText>
                          </w:r>
                          <w:r>
                            <w:fldChar w:fldCharType="separate"/>
                          </w:r>
                          <w:r>
                            <w:t>26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ilnPo4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GKWc+jgCAABxBAAADgAAAAAAAAABACAAAAAfAQAAZHJzL2Uyb0RvYy54&#10;bWxQSwUGAAAAAAYABgBZAQAAyQUAAAAA&#10;">
              <v:path/>
              <v:fill on="f" focussize="0,0"/>
              <v:stroke on="f" weight="0.5pt"/>
              <v:imagedata o:title=""/>
              <o:lock v:ext="edit" aspectratio="f"/>
              <v:textbox inset="0mm,0mm,0mm,0mm" style="mso-fit-shape-to-text:t;">
                <w:txbxContent>
                  <w:p w14:paraId="68A9CC1E">
                    <w:pPr>
                      <w:pStyle w:val="3"/>
                    </w:pPr>
                    <w:r>
                      <w:fldChar w:fldCharType="begin"/>
                    </w:r>
                    <w:r>
                      <w:instrText xml:space="preserve"> PAGE  \* MERGEFORMAT </w:instrText>
                    </w:r>
                    <w:r>
                      <w:fldChar w:fldCharType="separate"/>
                    </w:r>
                    <w:r>
                      <w:t>26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C5432C">
    <w:pPr>
      <w:pBdr>
        <w:bottom w:val="none" w:color="auto" w:sz="0" w:space="0"/>
      </w:pBdr>
      <w:jc w:val="center"/>
      <w:rPr>
        <w:rFonts w:ascii="宋体" w:hAnsi="宋体" w:cs="宋体"/>
        <w:bCs/>
        <w:sz w:val="18"/>
        <w:szCs w:val="18"/>
      </w:rPr>
    </w:pPr>
    <w:r>
      <w:rPr>
        <w:rFonts w:hint="eastAsia" w:ascii="宋体" w:hAnsi="宋体" w:cs="宋体"/>
        <w:bCs/>
        <w:sz w:val="18"/>
        <w:szCs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ECDA54">
    <w:pPr>
      <w:pBdr>
        <w:bottom w:val="none" w:color="auto" w:sz="0" w:space="0"/>
      </w:pBdr>
      <w:rPr>
        <w:bCs/>
        <w:sz w:val="18"/>
        <w:szCs w:val="18"/>
      </w:rPr>
    </w:pPr>
    <w:r>
      <w:rPr>
        <w:rFonts w:hint="eastAsia" w:ascii="宋体" w:hAnsi="宋体"/>
        <w:bCs/>
        <w:sz w:val="18"/>
        <w:szCs w:val="1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xM2Q3ZGE0YmFjNmQ0NTM2ZTM4NDc4OTk3NjMyYzAifQ=="/>
  </w:docVars>
  <w:rsids>
    <w:rsidRoot w:val="00000000"/>
    <w:rsid w:val="36AC2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9"/>
    <w:pPr>
      <w:keepNext/>
      <w:keepLines/>
      <w:spacing w:before="340" w:beforeLines="0" w:after="330" w:afterLines="0" w:line="576" w:lineRule="auto"/>
      <w:outlineLvl w:val="0"/>
    </w:pPr>
    <w:rPr>
      <w:b/>
      <w:bCs/>
      <w:kern w:val="44"/>
      <w:sz w:val="44"/>
      <w:szCs w:val="4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footer"/>
    <w:basedOn w:val="1"/>
    <w:uiPriority w:val="99"/>
    <w:pPr>
      <w:tabs>
        <w:tab w:val="center" w:pos="4153"/>
        <w:tab w:val="right" w:pos="8306"/>
      </w:tabs>
      <w:snapToGrid w:val="0"/>
      <w:jc w:val="left"/>
    </w:pPr>
    <w:rPr>
      <w:sz w:val="18"/>
      <w:szCs w:val="18"/>
    </w:rPr>
  </w:style>
  <w:style w:type="character" w:styleId="6">
    <w:name w:val="page number"/>
    <w:basedOn w:val="5"/>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2025-07-07T05:08:52Z</dcterms:created>
  <dc:creator>Administrator</dc:creator>
  <cp:lastModifiedBy>冯强</cp:lastModifiedBy>
  <dcterms:modified xsi:type="dcterms:W3CDTF">2025-07-07T05:09:26Z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D0E7D57C6A3D456899BCDE1879C49D91_12</vt:lpwstr>
  </property>
</Properties>
</file>