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版本号：SYCG-GK-25023.2B120250831001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县委党校新校区弱电智能化系统及办公配套设施政府采购项目(二次)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SYCG-GK-25023.2B1</w:t>
      </w:r>
      <w:r>
        <w:br/>
      </w:r>
      <w:r>
        <w:br/>
      </w:r>
      <w:r>
        <w:br/>
      </w:r>
    </w:p>
    <w:p>
      <w:pPr>
        <w:pStyle w:val="null3"/>
        <w:jc w:val="center"/>
        <w:outlineLvl w:val="2"/>
      </w:pPr>
      <w:r>
        <w:rPr>
          <w:rFonts w:ascii="仿宋_GB2312" w:hAnsi="仿宋_GB2312" w:cs="仿宋_GB2312" w:eastAsia="仿宋_GB2312"/>
          <w:sz w:val="28"/>
          <w:b/>
        </w:rPr>
        <w:t>中共三原县委党校（三原县行政学校）</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中共三原县委党校（三原县行政学校）</w:t>
      </w:r>
      <w:r>
        <w:rPr>
          <w:rFonts w:ascii="仿宋_GB2312" w:hAnsi="仿宋_GB2312" w:cs="仿宋_GB2312" w:eastAsia="仿宋_GB2312"/>
        </w:rPr>
        <w:t>委托，拟对</w:t>
      </w:r>
      <w:r>
        <w:rPr>
          <w:rFonts w:ascii="仿宋_GB2312" w:hAnsi="仿宋_GB2312" w:cs="仿宋_GB2312" w:eastAsia="仿宋_GB2312"/>
        </w:rPr>
        <w:t>县委党校新校区弱电智能化系统及办公配套设施政府采购项目(二次)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SYCG-GK-25023.2B1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县委党校新校区弱电智能化系统及办公配套设施政府采购项目(二次)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党校新校区项目所需的弱电智能化系统及办公配套设施进行招标采购，以达到设计方案中关于全校视频网络系统、智慧校园建设、学员培训教学、日常办公会议等设计要求。进一步满足全县各行业系统培训期间所需的培训、住宿、就餐、文体等活动，能更好履行好新时代党校职责使命。为全县干部队伍培训事业发展打好硬件基础，推动干部党性教育工作迈上新台阶。采购内容包括： 办公配套设施：办公桌椅、茶水柜、床、沙发、衣柜等办公配套设施。 （详见招标文件）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2、法定代表人或授权代表：法定代表人参加开标时，提供本人身份证；授权代表参加开标时，提供法定代表人授权书和被授权人身份证；非法人单位参照执行；</w:t>
      </w:r>
    </w:p>
    <w:p>
      <w:pPr>
        <w:pStyle w:val="null3"/>
      </w:pPr>
      <w:r>
        <w:rPr>
          <w:rFonts w:ascii="仿宋_GB2312" w:hAnsi="仿宋_GB2312" w:cs="仿宋_GB2312" w:eastAsia="仿宋_GB2312"/>
        </w:rPr>
        <w:t>3、财务状况：提供2023年度或2024年度经审计的财务报告或开标前三个月内基本账户开户银行开具的资信证明及基本存款账户信息；</w:t>
      </w:r>
    </w:p>
    <w:p>
      <w:pPr>
        <w:pStyle w:val="null3"/>
      </w:pPr>
      <w:r>
        <w:rPr>
          <w:rFonts w:ascii="仿宋_GB2312" w:hAnsi="仿宋_GB2312" w:cs="仿宋_GB2312" w:eastAsia="仿宋_GB2312"/>
        </w:rPr>
        <w:t>4、税收缴纳证明：提供开标前近六个月内已缴纳任意一个月完税凭证或税务机关开具的完税证明（任意税种）；依法免税的应提供相关文件证明；</w:t>
      </w:r>
    </w:p>
    <w:p>
      <w:pPr>
        <w:pStyle w:val="null3"/>
      </w:pPr>
      <w:r>
        <w:rPr>
          <w:rFonts w:ascii="仿宋_GB2312" w:hAnsi="仿宋_GB2312" w:cs="仿宋_GB2312" w:eastAsia="仿宋_GB2312"/>
        </w:rPr>
        <w:t>5、社会保障资金缴纳证明：提供开标前六个月内已缴存的任意一个月的社会保障资金缴存证明或社保机构开具的社会保险参保缴费情况证明；依法不需要缴纳社会保障资金的应提供相关文件证明；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6、参加政府采购活动前三年内，在经营活动中没有重大违法记录的书面声明；：参加政府采购活动前三年内，在经营活动中没有重大违法记录的书面声明；</w:t>
      </w:r>
    </w:p>
    <w:p>
      <w:pPr>
        <w:pStyle w:val="null3"/>
      </w:pPr>
      <w:r>
        <w:rPr>
          <w:rFonts w:ascii="仿宋_GB2312" w:hAnsi="仿宋_GB2312" w:cs="仿宋_GB2312" w:eastAsia="仿宋_GB2312"/>
        </w:rPr>
        <w:t>7、信用查询：供应商不得为“信用中国”网站（www.creditchina.gov.cn）和中国政府采购网（www.ccgp.gov.cn）中被列入失信被执行人、重大税收违法案件当事人名单、政府采购严重违法失信行为记录名单的单位。（政府采购中心将现场进行查询并留存）</w:t>
      </w:r>
    </w:p>
    <w:p>
      <w:pPr>
        <w:pStyle w:val="null3"/>
      </w:pPr>
      <w:r>
        <w:rPr>
          <w:rFonts w:ascii="仿宋_GB2312" w:hAnsi="仿宋_GB2312" w:cs="仿宋_GB2312" w:eastAsia="仿宋_GB2312"/>
        </w:rPr>
        <w:t>8、本项目不接受联合体投标：本项目不接受联合体投标。（书面声明）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中共三原县委党校（三原县行政学校）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东三路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中共三原县委党校（三原县行政学校）经办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13484400364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029-32269233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采购包1：1,543,950.00元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床、桌、椅凳、沙发、柜</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中共三原县委党校（三原县行政学校）</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中共三原县委党校（三原县行政学校）</w:t>
      </w:r>
      <w:r>
        <w:rPr>
          <w:rFonts w:ascii="仿宋_GB2312" w:hAnsi="仿宋_GB2312" w:cs="仿宋_GB2312" w:eastAsia="仿宋_GB2312"/>
        </w:rPr>
        <w:t>负责解释。除上述招标文件内容，其他内容由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中共三原县委党校（三原县行政学校）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按招标文件、投标文件及澄清函（如有）、项目检查情况等综合指标进行验收。各项指标均应符合验收标准及要求。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党校新校区项目所需的弱电智能化系统及办公配套设施进行招标采购，以达到设计方案中关于全校视频网络系统、智慧校园建设、学员培训教学、日常办公会议等设计要求。进一步满足全县各行业系统培训期间所需的培训、住宿、就餐、文体等活动，能更好履行好新时代党校职责使命。为全县干部队伍培训事业发展打好硬件基础，推动干部党性教育工作迈上新台阶。采购内容包括： 办公配套设施：办公桌椅、茶水柜、床、沙发、衣柜等办公配套设施。 （详见招标文件）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1,543,950.00</w:t>
      </w:r>
    </w:p>
    <w:p>
      <w:pPr>
        <w:pStyle w:val="null3"/>
      </w:pPr>
      <w:r>
        <w:rPr>
          <w:rFonts w:ascii="仿宋_GB2312" w:hAnsi="仿宋_GB2312" w:cs="仿宋_GB2312" w:eastAsia="仿宋_GB2312"/>
        </w:rPr>
        <w:t>采购包最高限价（元）: 1,543,950.00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办公配套设施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1,543,950.00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标的名称：办公配套设施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6"/>
              <w:gridCol w:w="140"/>
              <w:gridCol w:w="344"/>
              <w:gridCol w:w="154"/>
              <w:gridCol w:w="151"/>
              <w:gridCol w:w="1605"/>
            </w:tblGrid>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 xml:space="preserve">县委党校新校区办公配套设施政府采购项目配置清单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序号</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名称</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规格</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单位</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数量</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材质说明</w:t>
                  </w: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四楼宿舍</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1200*2000*250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1.基材：采用环保E0级刨花颗粒人造板；板内密度偏差、含水率、静曲强度、内胶合强度、2h吸水厚度膨胀率、表面胶合强度、符合 GB/T 4897-2015《刨花板》、GB/T39600-2021《人造板及其制品甲醛释放量分级》等标准，甲醛释放量≤0.050mg/m³。</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5.结构：床屏上软包下空，低箱床围板高150，实木腿高250、床箱不带储物功能、18板材，不含床垫，带4个实木腿。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床垫</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1200*2000*200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针织经编面料，2公分中重海绵，精钢拉丝网，≥500克环保白毡，符合国标，环保无异味</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400*450*500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3.功能：衣柜内设置长短挂衣区，叠放区，储物区等；桌体设置走线功能孔.</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1200*600*2000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写字桌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1500*600*760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写字椅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3海绵：采用优质阻燃海绵，①75%压缩，永久变形≤10%；②回弹性能≥30%；③表观密度≥30kg/m³；符合GB/T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三楼家具清单</w:t>
                  </w: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领导办公室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班台</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2000*900*750</w:t>
                  </w:r>
                  <w:r>
                    <w:br/>
                  </w:r>
                  <w:r>
                    <w:rPr>
                      <w:rFonts w:ascii="仿宋_GB2312" w:hAnsi="仿宋_GB2312" w:cs="仿宋_GB2312" w:eastAsia="仿宋_GB2312"/>
                      <w:sz w:val="22"/>
                      <w:color w:val="000000"/>
                    </w:rPr>
                    <w:t xml:space="preserve"> /1000*450*641</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1.饰面：采用优质A级原木切片胡桃实木木皮贴面，木皮厚度≥0.6mm，含水率≤9～12%，确保颜色和纹理一致。</w:t>
                  </w:r>
                  <w:r>
                    <w:br/>
                  </w:r>
                  <w:r>
                    <w:rPr>
                      <w:rFonts w:ascii="仿宋_GB2312" w:hAnsi="仿宋_GB2312" w:cs="仿宋_GB2312" w:eastAsia="仿宋_GB2312"/>
                      <w:sz w:val="19"/>
                      <w:color w:val="000000"/>
                    </w:rPr>
                    <w:t xml:space="preserve"> 2.基材：国标纤维板、颗粒芯材板等人造板，各种物理化学性能指标均达到国家相关标准，甲醛释放量≤0.050mg/m³。</w:t>
                  </w:r>
                  <w:r>
                    <w:br/>
                  </w:r>
                  <w:r>
                    <w:rPr>
                      <w:rFonts w:ascii="仿宋_GB2312" w:hAnsi="仿宋_GB2312" w:cs="仿宋_GB2312" w:eastAsia="仿宋_GB2312"/>
                      <w:sz w:val="19"/>
                      <w:color w:val="000000"/>
                    </w:rPr>
                    <w:t xml:space="preserve"> 3.油漆：采用名优品牌环保“水性”显纹亚光漆封闭底着色油漆工艺；漆膜表面无尘粒气泡，渣点，边缘及立面无流挂现象。经过五底三面，十二道油漆工序。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r>
                    <w:br/>
                  </w:r>
                  <w:r>
                    <w:rPr>
                      <w:rFonts w:ascii="仿宋_GB2312" w:hAnsi="仿宋_GB2312" w:cs="仿宋_GB2312" w:eastAsia="仿宋_GB2312"/>
                      <w:sz w:val="19"/>
                      <w:color w:val="000000"/>
                    </w:rPr>
                    <w:t xml:space="preserve"> 5.结构：主台+活动附柜。</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2000*400*2000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1.饰面：采用优质A级原木切片胡桃实木木皮贴面，木皮厚度≥0.6mm，含水率≤9～12%，确保颜色和纹理一致。</w:t>
                  </w:r>
                  <w:r>
                    <w:br/>
                  </w:r>
                  <w:r>
                    <w:rPr>
                      <w:rFonts w:ascii="仿宋_GB2312" w:hAnsi="仿宋_GB2312" w:cs="仿宋_GB2312" w:eastAsia="仿宋_GB2312"/>
                      <w:sz w:val="19"/>
                      <w:color w:val="000000"/>
                    </w:rPr>
                    <w:t xml:space="preserve"> 2.基材：国标纤维板、颗粒芯材板等人造板，各种物理化学性能指标均达到国家相关标准，甲醛释放量≤0.050mg/m³。</w:t>
                  </w:r>
                  <w:r>
                    <w:br/>
                  </w:r>
                  <w:r>
                    <w:rPr>
                      <w:rFonts w:ascii="仿宋_GB2312" w:hAnsi="仿宋_GB2312" w:cs="仿宋_GB2312" w:eastAsia="仿宋_GB2312"/>
                      <w:sz w:val="19"/>
                      <w:color w:val="000000"/>
                    </w:rPr>
                    <w:t xml:space="preserve"> 3.油漆：采用名优品牌环保“水性”显纹亚光漆封闭底着色油漆工艺；漆膜表面无尘粒气泡，渣点，边缘及立面无流挂现象。经过五底三面，十二道油漆工序。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4.五金配件：优质品牌可拆装配件，铝合金挂衣杆，金属拉手，静音电镀液压缓冲阻尼铰链。</w:t>
                  </w:r>
                  <w:r>
                    <w:br/>
                  </w:r>
                  <w:r>
                    <w:rPr>
                      <w:rFonts w:ascii="仿宋_GB2312" w:hAnsi="仿宋_GB2312" w:cs="仿宋_GB2312" w:eastAsia="仿宋_GB2312"/>
                      <w:sz w:val="19"/>
                      <w:color w:val="000000"/>
                    </w:rPr>
                    <w:t xml:space="preserve"> 5.结构：通门（衣柜）+上玻下实门（上2下1隔板）。</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班椅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620*600*1000mm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3.海绵：采用优质阻燃海绵，①75%压缩，永久变形≤10%；②回弹性能≥30%；③表观密度≥30kg/m³；符合GB/T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5.工艺：海绵使用无苯胶粘剂粘接，内部人造板双饰面 封四边。内部衬垫物干燥、卫生、无腐烂、干净整洁。</w:t>
                  </w:r>
                  <w:r>
                    <w:br/>
                  </w:r>
                  <w:r>
                    <w:rPr>
                      <w:rFonts w:ascii="仿宋_GB2312" w:hAnsi="仿宋_GB2312" w:cs="仿宋_GB2312" w:eastAsia="仿宋_GB2312"/>
                      <w:sz w:val="19"/>
                      <w:color w:val="000000"/>
                    </w:rPr>
                    <w:t xml:space="preserve"> 6.油漆：采用名优品牌环保“水性”显纹亚光漆封闭底着色油漆工艺；漆膜表面无尘粒气泡，渣点，边缘及立面无流挂现象。经过五底三面，十二道油漆工序。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7.样式：皮木四脚椅。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班前椅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沙发</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三人位</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1.面料：国优一线品牌西皮饰面，皮质柔软、舒适、透气性好、纹路细致均匀，色泽均匀柔软而有弹性，无裂纹，耐磨性，无明显损伤、剥落，游离甲醛≤75mg/kg符合 GB/T16799-2018 《家具用皮革》。</w:t>
                  </w:r>
                  <w:r>
                    <w:br/>
                  </w:r>
                  <w:r>
                    <w:rPr>
                      <w:rFonts w:ascii="仿宋_GB2312" w:hAnsi="仿宋_GB2312" w:cs="仿宋_GB2312" w:eastAsia="仿宋_GB2312"/>
                      <w:sz w:val="19"/>
                      <w:color w:val="000000"/>
                    </w:rPr>
                    <w:t xml:space="preserve"> 2.内架：上等木材加宽加厚实木框架，含水率8-13%,木方经干燥及防虫处理; E0级环保成型饰面胶合板，符合(GB 18580-2017)技术要求。</w:t>
                  </w:r>
                  <w:r>
                    <w:br/>
                  </w:r>
                  <w:r>
                    <w:rPr>
                      <w:rFonts w:ascii="仿宋_GB2312" w:hAnsi="仿宋_GB2312" w:cs="仿宋_GB2312" w:eastAsia="仿宋_GB2312"/>
                      <w:sz w:val="19"/>
                      <w:color w:val="000000"/>
                    </w:rPr>
                    <w:t xml:space="preserve"> 3.海绵：高密度高回弹切割海绵。软硬适中，不变形；表观密度≥25kg/m³。</w:t>
                  </w:r>
                  <w:r>
                    <w:br/>
                  </w:r>
                  <w:r>
                    <w:rPr>
                      <w:rFonts w:ascii="仿宋_GB2312" w:hAnsi="仿宋_GB2312" w:cs="仿宋_GB2312" w:eastAsia="仿宋_GB2312"/>
                      <w:sz w:val="19"/>
                      <w:color w:val="000000"/>
                    </w:rPr>
                    <w:t xml:space="preserve"> 4.五金：内置锰钢蛇形弹簧及7cm高韧性橡筋弹力绷带。</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6.结构/配置：黑色西皮+皮面枕头造型扶手+实木环保油漆脚架。</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茶几</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常规</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1.饰面：采用优质A级原木切片胡桃实木木皮贴面，木皮厚度≥0.6mm，含水率≤9～12%，确保颜色和纹理一致。</w:t>
                  </w:r>
                  <w:r>
                    <w:br/>
                  </w:r>
                  <w:r>
                    <w:rPr>
                      <w:rFonts w:ascii="仿宋_GB2312" w:hAnsi="仿宋_GB2312" w:cs="仿宋_GB2312" w:eastAsia="仿宋_GB2312"/>
                      <w:sz w:val="19"/>
                      <w:color w:val="000000"/>
                    </w:rPr>
                    <w:t xml:space="preserve"> 2.基材：国标纤维板、颗粒芯材板等人造板，各种物理化学性能指标均达到国家相关标准，甲醛释放量≤0.050mg/m³。</w:t>
                  </w:r>
                  <w:r>
                    <w:br/>
                  </w:r>
                  <w:r>
                    <w:rPr>
                      <w:rFonts w:ascii="仿宋_GB2312" w:hAnsi="仿宋_GB2312" w:cs="仿宋_GB2312" w:eastAsia="仿宋_GB2312"/>
                      <w:sz w:val="19"/>
                      <w:color w:val="000000"/>
                    </w:rPr>
                    <w:t xml:space="preserve"> 3.油漆：采用名优品牌环保“水性”显纹亚光漆封闭底着色油漆工艺；漆膜表面无尘粒气泡，渣点，边缘及立面无流挂现象。经过五底三面，十二道油漆工序。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4.结构：双层，实木框架+贴皮板油漆</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1200*400*850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1.饰面：采用厚度0.6-0.3mm原木切片胡桃木皮，木皮宽度≥150mm，无节疤、腐朽、裂纹、虫眼、夹皮、变色等缺陷经过防虫防腐处理，耐磨性好。</w:t>
                  </w:r>
                  <w:r>
                    <w:br/>
                  </w:r>
                  <w:r>
                    <w:rPr>
                      <w:rFonts w:ascii="仿宋_GB2312" w:hAnsi="仿宋_GB2312" w:cs="仿宋_GB2312" w:eastAsia="仿宋_GB2312"/>
                      <w:sz w:val="19"/>
                      <w:color w:val="000000"/>
                    </w:rPr>
                    <w:t xml:space="preserve"> 2.基材：采用国优人造板，经国家绿色环保认证，达国标E0级标准，板内密度偏差、含水率；静曲强度、内胶合强度、2h吸水厚度膨胀率、表面胶合强度，甲醛释放量≤0.050mg/m³；符合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3.油漆：采用名优品牌环保“水性”显纹亚光漆封闭底着色油漆工艺；漆膜表面无尘粒气泡，渣点，边缘及立面无流挂现象。经过五底三面，十二道油漆工序。                                                                                                                                                                              4.五金配件：优质品牌可拆装配件，金属电镀液压缓冲阻尼铰链，金属拉手。</w:t>
                  </w:r>
                  <w:r>
                    <w:br/>
                  </w:r>
                  <w:r>
                    <w:rPr>
                      <w:rFonts w:ascii="仿宋_GB2312" w:hAnsi="仿宋_GB2312" w:cs="仿宋_GB2312" w:eastAsia="仿宋_GB2312"/>
                      <w:sz w:val="19"/>
                      <w:color w:val="000000"/>
                    </w:rPr>
                    <w:t xml:space="preserve"> 5.结构：三门，单门+双玻门（内设置1隔板）</w:t>
                  </w:r>
                  <w:r>
                    <w:br/>
                  </w:r>
                  <w:r>
                    <w:rPr>
                      <w:rFonts w:ascii="仿宋_GB2312" w:hAnsi="仿宋_GB2312" w:cs="仿宋_GB2312" w:eastAsia="仿宋_GB2312"/>
                      <w:sz w:val="19"/>
                      <w:color w:val="000000"/>
                    </w:rPr>
                    <w:t xml:space="preserve">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办公室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1500*700*750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2.封边：封边同色PVC封边条，厚度≥1.0mm，理化性能（耐干热性、耐冷热循环性），甲醛释放量≤0.2mg/L等符合要求。</w:t>
                  </w:r>
                  <w:r>
                    <w:br/>
                  </w:r>
                  <w:r>
                    <w:rPr>
                      <w:rFonts w:ascii="仿宋_GB2312" w:hAnsi="仿宋_GB2312" w:cs="仿宋_GB2312" w:eastAsia="仿宋_GB2312"/>
                      <w:sz w:val="19"/>
                      <w:color w:val="000000"/>
                    </w:rPr>
                    <w:t xml:space="preserve"> 3.过线：桌面预留过线孔并设置盖板。</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r>
                    <w:br/>
                  </w:r>
                  <w:r>
                    <w:rPr>
                      <w:rFonts w:ascii="仿宋_GB2312" w:hAnsi="仿宋_GB2312" w:cs="仿宋_GB2312" w:eastAsia="仿宋_GB2312"/>
                      <w:sz w:val="19"/>
                      <w:color w:val="000000"/>
                    </w:rPr>
                    <w:t xml:space="preserve"> 5.结构：三抽+单门+托盘。</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文件柜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1300*400*1979</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3.玻璃：国标≥4mm钢化透明白玻。</w:t>
                  </w:r>
                  <w:r>
                    <w:br/>
                  </w:r>
                  <w:r>
                    <w:rPr>
                      <w:rFonts w:ascii="仿宋_GB2312" w:hAnsi="仿宋_GB2312" w:cs="仿宋_GB2312" w:eastAsia="仿宋_GB2312"/>
                      <w:sz w:val="19"/>
                      <w:color w:val="000000"/>
                    </w:rPr>
                    <w:t xml:space="preserve"> 4.五金配件：优质品牌可拆装标准五金，金属电镀液压缓冲阻尼铰链，锌合金拉手。</w:t>
                  </w:r>
                  <w:r>
                    <w:br/>
                  </w:r>
                  <w:r>
                    <w:rPr>
                      <w:rFonts w:ascii="仿宋_GB2312" w:hAnsi="仿宋_GB2312" w:cs="仿宋_GB2312" w:eastAsia="仿宋_GB2312"/>
                      <w:sz w:val="19"/>
                      <w:color w:val="000000"/>
                    </w:rPr>
                    <w:t xml:space="preserve"> 5.结构：三门柜，双玻门下双实门和单通门木纹色，双门柜体深灰色内部五层空间分隔，单门内设置挂衣杆。</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3.海绵：采用优质阻燃海绵，①75%压缩，永久变形≤10%；②回弹性能≥30%；③表观密度≥30kg/m³；符合GB/T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800*400*850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3.玻璃：国标≥4mm钢化透明白玻。</w:t>
                  </w:r>
                  <w:r>
                    <w:br/>
                  </w:r>
                  <w:r>
                    <w:rPr>
                      <w:rFonts w:ascii="仿宋_GB2312" w:hAnsi="仿宋_GB2312" w:cs="仿宋_GB2312" w:eastAsia="仿宋_GB2312"/>
                      <w:sz w:val="19"/>
                      <w:color w:val="000000"/>
                    </w:rPr>
                    <w:t xml:space="preserve"> 4.五金配件：优质品牌可拆装标准五金，金属电镀液压缓冲阻尼铰链，锌合金拉手。</w:t>
                  </w:r>
                  <w:r>
                    <w:br/>
                  </w:r>
                  <w:r>
                    <w:rPr>
                      <w:rFonts w:ascii="仿宋_GB2312" w:hAnsi="仿宋_GB2312" w:cs="仿宋_GB2312" w:eastAsia="仿宋_GB2312"/>
                      <w:sz w:val="19"/>
                      <w:color w:val="000000"/>
                    </w:rPr>
                    <w:t xml:space="preserve"> 5.结构：双门柜。</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茶几</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1200*600*450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2.贴面板材：优质环保品牌浸渍胶膜纸，双饰面工艺，台面厚度≥40mm。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4.五金配件：优质品牌可拆装标准五金，金属镀层抗盐雾（18h, 1.5mm以下锈点≤20点/dm²,其中≥1.0mm锈点不超过5点）符合国标要求。</w:t>
                  </w:r>
                  <w:r>
                    <w:br/>
                  </w:r>
                  <w:r>
                    <w:rPr>
                      <w:rFonts w:ascii="仿宋_GB2312" w:hAnsi="仿宋_GB2312" w:cs="仿宋_GB2312" w:eastAsia="仿宋_GB2312"/>
                      <w:sz w:val="19"/>
                      <w:color w:val="000000"/>
                    </w:rPr>
                    <w:t xml:space="preserve"> 5.结构：双层结构，支腿深灰色。</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沙发</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三人位</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1.面料：国优一线品牌西皮饰面，皮质柔软、舒适、透气性好、纹路细致均匀，色泽均匀柔软而有弹性，无裂纹，耐磨性，无明显损伤、剥落，游离甲醛≤75mg/kg符合 GB/T16799-2018 《家具用皮革》。</w:t>
                  </w:r>
                  <w:r>
                    <w:br/>
                  </w:r>
                  <w:r>
                    <w:rPr>
                      <w:rFonts w:ascii="仿宋_GB2312" w:hAnsi="仿宋_GB2312" w:cs="仿宋_GB2312" w:eastAsia="仿宋_GB2312"/>
                      <w:sz w:val="19"/>
                      <w:color w:val="000000"/>
                    </w:rPr>
                    <w:t xml:space="preserve"> 2.内架：上等木材加宽加厚实木框架，含水率8-13%,木方经干燥及防虫处理; E0级环保成型饰面胶合板，符合(GB 18580-2017)技术要求。</w:t>
                  </w:r>
                  <w:r>
                    <w:br/>
                  </w:r>
                  <w:r>
                    <w:rPr>
                      <w:rFonts w:ascii="仿宋_GB2312" w:hAnsi="仿宋_GB2312" w:cs="仿宋_GB2312" w:eastAsia="仿宋_GB2312"/>
                      <w:sz w:val="19"/>
                      <w:color w:val="000000"/>
                    </w:rPr>
                    <w:t xml:space="preserve"> 3.海绵：高密度高回弹切割海绵。软硬适中，不变形；表观密度≥25kg/m³。</w:t>
                  </w:r>
                  <w:r>
                    <w:br/>
                  </w:r>
                  <w:r>
                    <w:rPr>
                      <w:rFonts w:ascii="仿宋_GB2312" w:hAnsi="仿宋_GB2312" w:cs="仿宋_GB2312" w:eastAsia="仿宋_GB2312"/>
                      <w:sz w:val="19"/>
                      <w:color w:val="000000"/>
                    </w:rPr>
                    <w:t xml:space="preserve"> 4.五金：内置锰钢蛇形弹簧及7cm高韧性橡筋弹力绷带。</w:t>
                  </w:r>
                  <w:r>
                    <w:br/>
                  </w:r>
                  <w:r>
                    <w:rPr>
                      <w:rFonts w:ascii="仿宋_GB2312" w:hAnsi="仿宋_GB2312" w:cs="仿宋_GB2312" w:eastAsia="仿宋_GB2312"/>
                      <w:sz w:val="19"/>
                      <w:color w:val="000000"/>
                    </w:rPr>
                    <w:t xml:space="preserve"> 5.结构/配置：黑色西皮+木扶手+实木环保油漆脚架。</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休息室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1200*2000*250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5.结构：床屏上软包下空，低箱床围板高150，实木腿高250、床箱不带储物功能、18板材，不含床垫，带4个实木腿。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床垫</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1200*2000*200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针织经编面料，2公分中重海绵，精钢拉丝网，≥500克环保白毡，符合国标，环保无异味</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400*450*500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3.功能：衣柜内设置长短挂衣区，叠放区，储物区等；</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1200*600*2000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会议室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5000*2200*780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3.过线：铝合金带毛刷翻线板，桌面下设置H型预留三孔过线架。</w:t>
                  </w:r>
                  <w:r>
                    <w:br/>
                  </w:r>
                  <w:r>
                    <w:rPr>
                      <w:rFonts w:ascii="仿宋_GB2312" w:hAnsi="仿宋_GB2312" w:cs="仿宋_GB2312" w:eastAsia="仿宋_GB2312"/>
                      <w:sz w:val="19"/>
                      <w:color w:val="000000"/>
                    </w:rPr>
                    <w:t xml:space="preserve"> 4.五金配件：优质品牌可拆装配件。</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595*595*930mm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1.优质西皮包制，PH≥3.2，游离甲醛释放量≤75mg/kg，符合GB/T 16799-2018标准。</w:t>
                  </w:r>
                  <w:r>
                    <w:br/>
                  </w:r>
                  <w:r>
                    <w:rPr>
                      <w:rFonts w:ascii="仿宋_GB2312" w:hAnsi="仿宋_GB2312" w:cs="仿宋_GB2312" w:eastAsia="仿宋_GB2312"/>
                      <w:sz w:val="19"/>
                      <w:color w:val="000000"/>
                    </w:rPr>
                    <w:t xml:space="preserve"> 2.18mm厚内外弯板</w:t>
                  </w:r>
                  <w:r>
                    <w:br/>
                  </w:r>
                  <w:r>
                    <w:rPr>
                      <w:rFonts w:ascii="仿宋_GB2312" w:hAnsi="仿宋_GB2312" w:cs="仿宋_GB2312" w:eastAsia="仿宋_GB2312"/>
                      <w:sz w:val="19"/>
                      <w:color w:val="000000"/>
                    </w:rPr>
                    <w:t xml:space="preserve"> 3.40密度高弹力海绵</w:t>
                  </w:r>
                  <w:r>
                    <w:br/>
                  </w:r>
                  <w:r>
                    <w:rPr>
                      <w:rFonts w:ascii="仿宋_GB2312" w:hAnsi="仿宋_GB2312" w:cs="仿宋_GB2312" w:eastAsia="仿宋_GB2312"/>
                      <w:sz w:val="19"/>
                      <w:color w:val="000000"/>
                    </w:rPr>
                    <w:t xml:space="preserve"> 4.1.8厚扁管电镀弓形架配扪皮扶手面</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800*400*850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3.玻璃：国标≥4mm钢化透明白玻。</w:t>
                  </w:r>
                  <w:r>
                    <w:br/>
                  </w:r>
                  <w:r>
                    <w:rPr>
                      <w:rFonts w:ascii="仿宋_GB2312" w:hAnsi="仿宋_GB2312" w:cs="仿宋_GB2312" w:eastAsia="仿宋_GB2312"/>
                      <w:sz w:val="19"/>
                      <w:color w:val="000000"/>
                    </w:rPr>
                    <w:t xml:space="preserve"> 4.五金配件：优质品牌可拆装标准五金，金属电镀液压缓冲阻尼铰链，锌合金拉手。</w:t>
                  </w:r>
                  <w:r>
                    <w:br/>
                  </w:r>
                  <w:r>
                    <w:rPr>
                      <w:rFonts w:ascii="仿宋_GB2312" w:hAnsi="仿宋_GB2312" w:cs="仿宋_GB2312" w:eastAsia="仿宋_GB2312"/>
                      <w:sz w:val="19"/>
                      <w:color w:val="000000"/>
                    </w:rPr>
                    <w:t xml:space="preserve"> 5.结构：二门柜。</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二楼家具清单</w:t>
                  </w: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网络视频会议室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会议条桌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1200*500*750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5.结构：纯板木结构，桌下设置储物斗。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3.海绵：采用优质阻燃海绵，①75%压缩，永久变形≤10%；②回弹性能≥30%；③表观密度≥30kg/m³；符合GB/T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讲台</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1140*820*1000 </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1.盖门采取翻转方式，更加人性化的设计，解决了以往盖门沉重。女教师及老教师开门比较困难的问题。</w:t>
                  </w:r>
                  <w:r>
                    <w:br/>
                  </w:r>
                  <w:r>
                    <w:rPr>
                      <w:rFonts w:ascii="仿宋_GB2312" w:hAnsi="仿宋_GB2312" w:cs="仿宋_GB2312" w:eastAsia="仿宋_GB2312"/>
                      <w:sz w:val="19"/>
                      <w:color w:val="000000"/>
                    </w:rPr>
                    <w:t xml:space="preserve"> 2.合理的尺寸设计，合理的设备安排，国标19英寸机架，真正做到防盗功能。</w:t>
                  </w:r>
                  <w:r>
                    <w:br/>
                  </w:r>
                  <w:r>
                    <w:rPr>
                      <w:rFonts w:ascii="仿宋_GB2312" w:hAnsi="仿宋_GB2312" w:cs="仿宋_GB2312" w:eastAsia="仿宋_GB2312"/>
                      <w:sz w:val="19"/>
                      <w:color w:val="000000"/>
                    </w:rPr>
                    <w:t xml:space="preserve"> 3.钢木结合材料一体成型：实木扶手：全封闭式结构，保障了多媒体设备的安全性。</w:t>
                  </w:r>
                  <w:r>
                    <w:br/>
                  </w:r>
                  <w:r>
                    <w:rPr>
                      <w:rFonts w:ascii="仿宋_GB2312" w:hAnsi="仿宋_GB2312" w:cs="仿宋_GB2312" w:eastAsia="仿宋_GB2312"/>
                      <w:sz w:val="19"/>
                      <w:color w:val="000000"/>
                    </w:rPr>
                    <w:t xml:space="preserve"> 4.整个讲台只使用一副滑轨，减少故障几率。</w:t>
                  </w:r>
                  <w:r>
                    <w:br/>
                  </w:r>
                  <w:r>
                    <w:rPr>
                      <w:rFonts w:ascii="仿宋_GB2312" w:hAnsi="仿宋_GB2312" w:cs="仿宋_GB2312" w:eastAsia="仿宋_GB2312"/>
                      <w:sz w:val="19"/>
                      <w:color w:val="000000"/>
                    </w:rPr>
                    <w:t xml:space="preserve"> 5.液晶显示器采用翻转设计，显示器角度随意调节，可使视线和显示器接近垂直，可安装17-22寸显示器，关闭后所有设备都隐藏在讲台内。</w:t>
                  </w:r>
                  <w:r>
                    <w:br/>
                  </w:r>
                  <w:r>
                    <w:rPr>
                      <w:rFonts w:ascii="仿宋_GB2312" w:hAnsi="仿宋_GB2312" w:cs="仿宋_GB2312" w:eastAsia="仿宋_GB2312"/>
                      <w:sz w:val="19"/>
                      <w:color w:val="000000"/>
                    </w:rPr>
                    <w:t xml:space="preserve"> 6.整体采用分体式结构，上下两部分采用分体组装。</w:t>
                  </w:r>
                  <w:r>
                    <w:br/>
                  </w:r>
                  <w:r>
                    <w:rPr>
                      <w:rFonts w:ascii="仿宋_GB2312" w:hAnsi="仿宋_GB2312" w:cs="仿宋_GB2312" w:eastAsia="仿宋_GB2312"/>
                      <w:sz w:val="19"/>
                      <w:color w:val="000000"/>
                    </w:rPr>
                    <w:t xml:space="preserve"> 7.键盘采用翻转式操作，显示器，中央控制系统，键盘互不影响独立操作。</w:t>
                  </w:r>
                  <w:r>
                    <w:br/>
                  </w:r>
                  <w:r>
                    <w:rPr>
                      <w:rFonts w:ascii="仿宋_GB2312" w:hAnsi="仿宋_GB2312" w:cs="仿宋_GB2312" w:eastAsia="仿宋_GB2312"/>
                      <w:sz w:val="19"/>
                      <w:color w:val="000000"/>
                    </w:rPr>
                    <w:t xml:space="preserve"> 8.右侧采用隐藏抽拉式设计，安装视频展示台，无需钥匙开启。</w:t>
                  </w:r>
                  <w:r>
                    <w:br/>
                  </w:r>
                  <w:r>
                    <w:rPr>
                      <w:rFonts w:ascii="仿宋_GB2312" w:hAnsi="仿宋_GB2312" w:cs="仿宋_GB2312" w:eastAsia="仿宋_GB2312"/>
                      <w:sz w:val="19"/>
                      <w:color w:val="000000"/>
                    </w:rPr>
                    <w:t xml:space="preserve"> 9.桌面预留集成笔记本接口模式(USB两个/VGA一个/网络接口一个/Audio一个/电源接口一个/话筒接口一个。</w:t>
                  </w:r>
                  <w:r>
                    <w:br/>
                  </w:r>
                  <w:r>
                    <w:rPr>
                      <w:rFonts w:ascii="仿宋_GB2312" w:hAnsi="仿宋_GB2312" w:cs="仿宋_GB2312" w:eastAsia="仿宋_GB2312"/>
                      <w:sz w:val="19"/>
                      <w:color w:val="000000"/>
                    </w:rPr>
                    <w:t xml:space="preserve"> 10.桌体下层内部采用标准机柜设计，带层板，所有设备可整齐固定。</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1200*400*850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3.玻璃：国标≥4mm钢化透明白玻。</w:t>
                  </w:r>
                  <w:r>
                    <w:br/>
                  </w:r>
                  <w:r>
                    <w:rPr>
                      <w:rFonts w:ascii="仿宋_GB2312" w:hAnsi="仿宋_GB2312" w:cs="仿宋_GB2312" w:eastAsia="仿宋_GB2312"/>
                      <w:sz w:val="19"/>
                      <w:color w:val="000000"/>
                    </w:rPr>
                    <w:t xml:space="preserve"> 4.五金配件：优质品牌拆可装标准五金，金属电镀液压缓冲阻尼铰链，锌合金拉手。</w:t>
                  </w:r>
                  <w:r>
                    <w:br/>
                  </w:r>
                  <w:r>
                    <w:rPr>
                      <w:rFonts w:ascii="仿宋_GB2312" w:hAnsi="仿宋_GB2312" w:cs="仿宋_GB2312" w:eastAsia="仿宋_GB2312"/>
                      <w:sz w:val="19"/>
                      <w:color w:val="000000"/>
                    </w:rPr>
                    <w:t xml:space="preserve"> 5.结构：三门，单门+双玻门（内设置1隔板）。</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教室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讲桌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1200*500*780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5.结构：纯板木结构，桌下设置储物斗。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课桌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1200*400*780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3.海棉：采用优质阻燃海绵，①75%压缩，永久变形≤10%；②回弹性能≥30%；③表观密度≥30kg/m³；符合GB/T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讲桌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1140*820*1000 </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1.盖门采取翻转方式，更加人性化的设计，解决了以往盖门沉重。女教师及老教师开门比较困难的问题。</w:t>
                  </w:r>
                  <w:r>
                    <w:br/>
                  </w:r>
                  <w:r>
                    <w:rPr>
                      <w:rFonts w:ascii="仿宋_GB2312" w:hAnsi="仿宋_GB2312" w:cs="仿宋_GB2312" w:eastAsia="仿宋_GB2312"/>
                      <w:sz w:val="19"/>
                      <w:color w:val="000000"/>
                    </w:rPr>
                    <w:t xml:space="preserve"> 2.合理的尺寸设计，合理的设备安排，国标19英寸机架，真正做到防盗功能。</w:t>
                  </w:r>
                  <w:r>
                    <w:br/>
                  </w:r>
                  <w:r>
                    <w:rPr>
                      <w:rFonts w:ascii="仿宋_GB2312" w:hAnsi="仿宋_GB2312" w:cs="仿宋_GB2312" w:eastAsia="仿宋_GB2312"/>
                      <w:sz w:val="19"/>
                      <w:color w:val="000000"/>
                    </w:rPr>
                    <w:t xml:space="preserve"> 3.钢木结合材料一体成型：实木扶手：全封闭式结构，保障了多媒体设备的安全性。</w:t>
                  </w:r>
                  <w:r>
                    <w:br/>
                  </w:r>
                  <w:r>
                    <w:rPr>
                      <w:rFonts w:ascii="仿宋_GB2312" w:hAnsi="仿宋_GB2312" w:cs="仿宋_GB2312" w:eastAsia="仿宋_GB2312"/>
                      <w:sz w:val="19"/>
                      <w:color w:val="000000"/>
                    </w:rPr>
                    <w:t xml:space="preserve"> 4.整个讲台只使用一副滑轨，减少故障几率。</w:t>
                  </w:r>
                  <w:r>
                    <w:br/>
                  </w:r>
                  <w:r>
                    <w:rPr>
                      <w:rFonts w:ascii="仿宋_GB2312" w:hAnsi="仿宋_GB2312" w:cs="仿宋_GB2312" w:eastAsia="仿宋_GB2312"/>
                      <w:sz w:val="19"/>
                      <w:color w:val="000000"/>
                    </w:rPr>
                    <w:t xml:space="preserve"> 5.液晶显示器采用翻转设计，显示器角度随意调节，可使视线和显示器接近垂直，可安装17-22寸显示器，关闭后所有设备都隐藏在讲台内。</w:t>
                  </w:r>
                  <w:r>
                    <w:br/>
                  </w:r>
                  <w:r>
                    <w:rPr>
                      <w:rFonts w:ascii="仿宋_GB2312" w:hAnsi="仿宋_GB2312" w:cs="仿宋_GB2312" w:eastAsia="仿宋_GB2312"/>
                      <w:sz w:val="19"/>
                      <w:color w:val="000000"/>
                    </w:rPr>
                    <w:t xml:space="preserve"> 6.整体采用分体式结构，上下两部分采用分体组装。</w:t>
                  </w:r>
                  <w:r>
                    <w:br/>
                  </w:r>
                  <w:r>
                    <w:rPr>
                      <w:rFonts w:ascii="仿宋_GB2312" w:hAnsi="仿宋_GB2312" w:cs="仿宋_GB2312" w:eastAsia="仿宋_GB2312"/>
                      <w:sz w:val="19"/>
                      <w:color w:val="000000"/>
                    </w:rPr>
                    <w:t xml:space="preserve"> 7.键盘采用翻转式操作，显示器，中央控制系统，键盘互不影响独立操作。</w:t>
                  </w:r>
                  <w:r>
                    <w:br/>
                  </w:r>
                  <w:r>
                    <w:rPr>
                      <w:rFonts w:ascii="仿宋_GB2312" w:hAnsi="仿宋_GB2312" w:cs="仿宋_GB2312" w:eastAsia="仿宋_GB2312"/>
                      <w:sz w:val="19"/>
                      <w:color w:val="000000"/>
                    </w:rPr>
                    <w:t xml:space="preserve"> 8.右侧采用隐藏抽拉式设计，安装视频展示台，无需钥匙开启。</w:t>
                  </w:r>
                  <w:r>
                    <w:br/>
                  </w:r>
                  <w:r>
                    <w:rPr>
                      <w:rFonts w:ascii="仿宋_GB2312" w:hAnsi="仿宋_GB2312" w:cs="仿宋_GB2312" w:eastAsia="仿宋_GB2312"/>
                      <w:sz w:val="19"/>
                      <w:color w:val="000000"/>
                    </w:rPr>
                    <w:t xml:space="preserve"> 9.桌面预留集成笔记本接口模式(USB两个/VGA一个/网络接口一个/Audio一个/电源接口一个/话筒接口一个。</w:t>
                  </w:r>
                  <w:r>
                    <w:br/>
                  </w:r>
                  <w:r>
                    <w:rPr>
                      <w:rFonts w:ascii="仿宋_GB2312" w:hAnsi="仿宋_GB2312" w:cs="仿宋_GB2312" w:eastAsia="仿宋_GB2312"/>
                      <w:sz w:val="19"/>
                      <w:color w:val="000000"/>
                    </w:rPr>
                    <w:t xml:space="preserve"> 10.桌体下层内部采用标准机柜设计，带层板，所有设备可整齐固定。</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研讨室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会议条桌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4500*4500*760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5.结构：纯板木结构，桌下设置储物斗。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会议条桌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4500*3600*760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会议条桌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4500*3000*760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595*595*800mm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106</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1.主体采用≥φ16*1.5mm冷轧钢管，德国ABB高精密度机器人焊接，焊痕流畅无缝隙，产品牢固。</w:t>
                  </w:r>
                  <w:r>
                    <w:br/>
                  </w:r>
                  <w:r>
                    <w:rPr>
                      <w:rFonts w:ascii="仿宋_GB2312" w:hAnsi="仿宋_GB2312" w:cs="仿宋_GB2312" w:eastAsia="仿宋_GB2312"/>
                      <w:sz w:val="19"/>
                      <w:color w:val="000000"/>
                    </w:rPr>
                    <w:t xml:space="preserve"> 2.钢架亦可经过精细抛光后，电镀铬表面处理。</w:t>
                  </w:r>
                  <w:r>
                    <w:br/>
                  </w:r>
                  <w:r>
                    <w:rPr>
                      <w:rFonts w:ascii="仿宋_GB2312" w:hAnsi="仿宋_GB2312" w:cs="仿宋_GB2312" w:eastAsia="仿宋_GB2312"/>
                      <w:sz w:val="19"/>
                      <w:color w:val="000000"/>
                    </w:rPr>
                    <w:t xml:space="preserve"> 3.采用全新工程PP原材料注塑成型的连体椅身（黑色/白色），通过100KG后仰拉力测试。</w:t>
                  </w:r>
                  <w:r>
                    <w:br/>
                  </w:r>
                  <w:r>
                    <w:rPr>
                      <w:rFonts w:ascii="仿宋_GB2312" w:hAnsi="仿宋_GB2312" w:cs="仿宋_GB2312" w:eastAsia="仿宋_GB2312"/>
                      <w:sz w:val="19"/>
                      <w:color w:val="000000"/>
                    </w:rPr>
                    <w:t xml:space="preserve"> 4.坐部采用40#高密度纯净海绵，久坐不变形，不粉碎。</w:t>
                  </w:r>
                  <w:r>
                    <w:br/>
                  </w:r>
                  <w:r>
                    <w:rPr>
                      <w:rFonts w:ascii="仿宋_GB2312" w:hAnsi="仿宋_GB2312" w:cs="仿宋_GB2312" w:eastAsia="仿宋_GB2312"/>
                      <w:sz w:val="19"/>
                      <w:color w:val="000000"/>
                    </w:rPr>
                    <w:t xml:space="preserve"> 5.钢架与胶板组合安装后，附加美观防护底壳（黑色/白色）。</w:t>
                  </w:r>
                  <w:r>
                    <w:br/>
                  </w:r>
                  <w:r>
                    <w:rPr>
                      <w:rFonts w:ascii="仿宋_GB2312" w:hAnsi="仿宋_GB2312" w:cs="仿宋_GB2312" w:eastAsia="仿宋_GB2312"/>
                      <w:sz w:val="19"/>
                      <w:color w:val="000000"/>
                    </w:rPr>
                    <w:t xml:space="preserve"> 《亦可不带坐底壳》</w:t>
                  </w:r>
                  <w:r>
                    <w:br/>
                  </w:r>
                  <w:r>
                    <w:rPr>
                      <w:rFonts w:ascii="仿宋_GB2312" w:hAnsi="仿宋_GB2312" w:cs="仿宋_GB2312" w:eastAsia="仿宋_GB2312"/>
                      <w:sz w:val="19"/>
                      <w:color w:val="000000"/>
                    </w:rPr>
                    <w:t xml:space="preserve"> 6.钢架底部安装加厚型塑料防滑脚垫，静音环境。</w:t>
                  </w:r>
                  <w:r>
                    <w:br/>
                  </w:r>
                  <w:r>
                    <w:rPr>
                      <w:rFonts w:ascii="仿宋_GB2312" w:hAnsi="仿宋_GB2312" w:cs="仿宋_GB2312" w:eastAsia="仿宋_GB2312"/>
                      <w:sz w:val="19"/>
                      <w:color w:val="000000"/>
                    </w:rPr>
                    <w:t xml:space="preserve"> 7.椅子可以多张重叠收纳，节省空间，易储藏存放。</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置物柜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1500*600*2000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1.板材：采用环保级刨花颗粒人造板，优质环保品牌浸渍胶膜纸；板内密度偏差、含水率；静曲强度、内胶合强度、2h吸水厚度膨胀率、表面胶合强度；甲醛释放量等符合国标要求；</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3.玻璃：国标≥4mm钢化透明白玻。</w:t>
                  </w:r>
                  <w:r>
                    <w:br/>
                  </w:r>
                  <w:r>
                    <w:rPr>
                      <w:rFonts w:ascii="仿宋_GB2312" w:hAnsi="仿宋_GB2312" w:cs="仿宋_GB2312" w:eastAsia="仿宋_GB2312"/>
                      <w:sz w:val="19"/>
                      <w:color w:val="000000"/>
                    </w:rPr>
                    <w:t xml:space="preserve"> 4.五金配件：优质品牌可拆装标准五金</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标准间</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1200*2000*250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5.结构：床屏上软包下空，低箱床围板高150，实木腿高250、床箱不带储物功能、18板材，不含床垫，带4个实木腿。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床垫</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1200*2000*200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针织经编面料，2公分中重海绵，精钢拉丝网，≥500克环保白毡，符合国标，环保无异味</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400*450*500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3.过线：桌面采用铝合金带毛刷工业专利设计翻线板，桌面下设置H型预留三孔过线架，隐藏式过线系统.</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电视柜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2000*400*450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1400*600*2400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写字桌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1500*600*760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写字椅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3.海绵：采用优质阻燃海绵，①75%压缩，永久变形≤10%；②回弹性能≥30%；③表观密度≥30kg/m³；符合GB/T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置物柜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2000*600*2000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1.规格（长*宽*高）：2000*600*2000（mm）；</w:t>
                  </w:r>
                  <w:r>
                    <w:br/>
                  </w:r>
                  <w:r>
                    <w:rPr>
                      <w:rFonts w:ascii="仿宋_GB2312" w:hAnsi="仿宋_GB2312" w:cs="仿宋_GB2312" w:eastAsia="仿宋_GB2312"/>
                      <w:sz w:val="19"/>
                      <w:color w:val="000000"/>
                    </w:rPr>
                    <w:t xml:space="preserve"> 2.材料、功能描述：采用优质一级冷轧钢板，立柱规格≥40*80*1.2mm,横向横梁规格≥50*80*1.5mm,纵向横梁及斜支撑杆规格≥50*25*1.2mm隔板厚度0.8mm,隔板底部梯形支撑梁为8根，规格上30mm,下50mm,高度30mm,钢板在涂覆前均应进行清洗、除油、脱脂、防锈、表调、磷化等工序，焊接牢固，焊痕光滑、平整。功能描述：含顶四层，每层承重≥500KG：</w:t>
                  </w:r>
                  <w:r>
                    <w:br/>
                  </w:r>
                  <w:r>
                    <w:rPr>
                      <w:rFonts w:ascii="仿宋_GB2312" w:hAnsi="仿宋_GB2312" w:cs="仿宋_GB2312" w:eastAsia="仿宋_GB2312"/>
                      <w:sz w:val="19"/>
                      <w:color w:val="000000"/>
                    </w:rPr>
                    <w:t xml:space="preserve"> 3.喷涂：表面采用环氧树脂静电粉末喷涂，涂层膜厚度均匀，喷塑涂层耐腐蚀、耐冲击性能高。</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一楼家具清单</w:t>
                  </w: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接待厅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接待台</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3400*550*1100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5.结构：高低台，底台操作高台围挡；台下设置储物抽柜。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接待椅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常规</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1.材料：黑色尼龙加玻纤背架。</w:t>
                  </w:r>
                  <w:r>
                    <w:br/>
                  </w:r>
                  <w:r>
                    <w:rPr>
                      <w:rFonts w:ascii="仿宋_GB2312" w:hAnsi="仿宋_GB2312" w:cs="仿宋_GB2312" w:eastAsia="仿宋_GB2312"/>
                      <w:sz w:val="19"/>
                      <w:color w:val="000000"/>
                    </w:rPr>
                    <w:t xml:space="preserve"> 2.海绵：40密度高弹力海绵，座包带尼龙底壳。黑色尼龙加玻纤背架</w:t>
                  </w:r>
                  <w:r>
                    <w:br/>
                  </w:r>
                  <w:r>
                    <w:rPr>
                      <w:rFonts w:ascii="仿宋_GB2312" w:hAnsi="仿宋_GB2312" w:cs="仿宋_GB2312" w:eastAsia="仿宋_GB2312"/>
                      <w:sz w:val="19"/>
                      <w:color w:val="000000"/>
                    </w:rPr>
                    <w:t xml:space="preserve"> 3.功能：固定扶手，沉口气杆，底盘弹簧盒和操控手柄均为公司自主开模生产。</w:t>
                  </w:r>
                  <w:r>
                    <w:br/>
                  </w:r>
                  <w:r>
                    <w:rPr>
                      <w:rFonts w:ascii="仿宋_GB2312" w:hAnsi="仿宋_GB2312" w:cs="仿宋_GB2312" w:eastAsia="仿宋_GB2312"/>
                      <w:sz w:val="19"/>
                      <w:color w:val="000000"/>
                    </w:rPr>
                    <w:t xml:space="preserve"> 4.底脚：黑色尼龙五星脚，黑色耐磨尼龙轮。</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小圆几</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Φ510*450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2.油漆：采用名优品牌环保“水性”显纹亚光漆封闭底着色油漆工艺；漆膜表面无尘粒气泡，渣点，边缘及立面无流挂现象。经过五底三面，十二道油漆工序。                                                                                                                                            </w:t>
                  </w:r>
                  <w:r>
                    <w:br/>
                  </w:r>
                  <w:r>
                    <w:rPr>
                      <w:rFonts w:ascii="仿宋_GB2312" w:hAnsi="仿宋_GB2312" w:cs="仿宋_GB2312" w:eastAsia="仿宋_GB2312"/>
                      <w:sz w:val="19"/>
                      <w:color w:val="000000"/>
                    </w:rPr>
                    <w:t xml:space="preserve"> 3.五金配件：优质一线品牌国际标准五金配件，</w:t>
                  </w:r>
                  <w:r>
                    <w:br/>
                  </w:r>
                  <w:r>
                    <w:rPr>
                      <w:rFonts w:ascii="仿宋_GB2312" w:hAnsi="仿宋_GB2312" w:cs="仿宋_GB2312" w:eastAsia="仿宋_GB2312"/>
                      <w:sz w:val="19"/>
                      <w:color w:val="000000"/>
                    </w:rPr>
                    <w:t xml:space="preserve"> 4.结构：蘑菇造型设计，稳固结实耐用。</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休闲沙发</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560*520*720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2.椅面：选用优质布料/棉麻覆面，耐磨性强，亲肤透气，舒适质感，经液态浸色及防潮、防污等工艺处理。防尘、防静电，甲醛含量≤C类300mg/kg, 耐干摩擦达C类3级，PH值≥B类（4.0-8.5）。符合 GB18401-2010标准要求。</w:t>
                  </w:r>
                  <w:r>
                    <w:br/>
                  </w:r>
                  <w:r>
                    <w:rPr>
                      <w:rFonts w:ascii="仿宋_GB2312" w:hAnsi="仿宋_GB2312" w:cs="仿宋_GB2312" w:eastAsia="仿宋_GB2312"/>
                      <w:sz w:val="19"/>
                      <w:color w:val="000000"/>
                    </w:rPr>
                    <w:t xml:space="preserve"> 3.海绵：采用优质阻燃海绵，①75%压缩，永久变形≤10%；②回弹性能≥30%；③表观密度≥30kg/m³；符合GB/T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6.样式：实木四腿+半包围软包扶手靠背。</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标准间</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1200*2000*250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5.结构：床屏上软包下空，低箱床围板高150，实木腿高250、床箱不带储物功能、18板材，不含床垫，带4个实木腿。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床垫</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1200*2000*200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针织经编面料，2公分中重海绵，精钢拉丝网，≥500克环保白毡，符合国标，环保无异味</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400*450*500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3.功能：衣柜内设置长短挂衣区，叠放区，储物区等；桌体设置走线功能孔.</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电视柜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2000*400*450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1400*600*2400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写字桌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1500*600*760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写字椅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3.海绵：采用优质阻燃海绵，①75%压缩，永久变形≤10%；②回弹性能≥30%；③表观密度≥30kg/m³；符合GB/T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领导套间</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1800*2000*250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5.结构：床屏上软包下空，低箱床围板高150，实木腿高250、床箱不带储物功能、18板材，不含床垫，带4个实木腿。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床垫</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1800*2000*200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针织经编面料，2公分中重海绵，精钢拉丝网，≥500克环保白毡，符合国标，环保无异味</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400*450*500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3.功能：衣柜内设置长短挂衣区，叠放区，储物区等；桌体设置走线功能孔.</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5"/>
                      <w:color w:val="000000"/>
                    </w:rPr>
                    <w:t>书桌+电视柜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2200*600*760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5"/>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衣柜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1500*600*2000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沙发榻</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2000*1000*700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1.面料：选用一线国内品牌优质麻纺布艺，耐磨性强，阻燃，经液态浸色及防潮、防污等工艺处理。</w:t>
                  </w:r>
                  <w:r>
                    <w:br/>
                  </w:r>
                  <w:r>
                    <w:rPr>
                      <w:rFonts w:ascii="仿宋_GB2312" w:hAnsi="仿宋_GB2312" w:cs="仿宋_GB2312" w:eastAsia="仿宋_GB2312"/>
                      <w:sz w:val="19"/>
                      <w:color w:val="000000"/>
                    </w:rPr>
                    <w:t xml:space="preserve"> 2.内架：优质白桦、松木等多年实木，经过蒸压煮、烘干、杀菌、杀虫处理，含水率小于8%小于所在地区年平均木材平衡含水率，内置蛇形弹簧及弹力绷带。</w:t>
                  </w:r>
                  <w:r>
                    <w:br/>
                  </w:r>
                  <w:r>
                    <w:rPr>
                      <w:rFonts w:ascii="仿宋_GB2312" w:hAnsi="仿宋_GB2312" w:cs="仿宋_GB2312" w:eastAsia="仿宋_GB2312"/>
                      <w:sz w:val="19"/>
                      <w:color w:val="000000"/>
                    </w:rPr>
                    <w:t xml:space="preserve"> 3.辅料：采用国优环保PU成型发泡高密度海绵，开模注压定型，表面有一层保护面，可防氧化，防碎，经过HD测试永不变形。坐垫采用45Kg/m3发泡高密度高回弹优质泡绵，软硬适中，回弹性能好，不变形；根据人体工程学原理设计，坐感舒适。</w:t>
                  </w:r>
                  <w:r>
                    <w:br/>
                  </w:r>
                  <w:r>
                    <w:rPr>
                      <w:rFonts w:ascii="仿宋_GB2312" w:hAnsi="仿宋_GB2312" w:cs="仿宋_GB2312" w:eastAsia="仿宋_GB2312"/>
                      <w:sz w:val="19"/>
                      <w:color w:val="000000"/>
                    </w:rPr>
                    <w:t xml:space="preserve"> 4.钢质部分全部采用国优质304不锈钢架。</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茶几</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Φ510*450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2.油漆：采用名优品牌环保“水性”显纹亚光漆封闭底着色油漆工艺；漆膜表面无尘粒气泡，渣点，边缘及立面无流挂现象。经过五底三面，十二道油漆工序。                                                                                                                                           </w:t>
                  </w:r>
                  <w:r>
                    <w:br/>
                  </w:r>
                  <w:r>
                    <w:rPr>
                      <w:rFonts w:ascii="仿宋_GB2312" w:hAnsi="仿宋_GB2312" w:cs="仿宋_GB2312" w:eastAsia="仿宋_GB2312"/>
                      <w:sz w:val="19"/>
                      <w:color w:val="000000"/>
                    </w:rPr>
                    <w:t xml:space="preserve"> 3.五金配件：优质一线品牌国际标准五金配件，</w:t>
                  </w:r>
                  <w:r>
                    <w:br/>
                  </w:r>
                  <w:r>
                    <w:rPr>
                      <w:rFonts w:ascii="仿宋_GB2312" w:hAnsi="仿宋_GB2312" w:cs="仿宋_GB2312" w:eastAsia="仿宋_GB2312"/>
                      <w:sz w:val="19"/>
                      <w:color w:val="000000"/>
                    </w:rPr>
                    <w:t xml:space="preserve"> 4.结构：蘑菇造型设计，稳固结实耐用。</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组合沙发</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1+2+3</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1.面料：选用一线国内品牌优质西皮原料，经液态浸色及防潮、防污等工艺处理，皮面更加柔软舒适，光泽持久性，透气性强。</w:t>
                  </w:r>
                  <w:r>
                    <w:br/>
                  </w:r>
                  <w:r>
                    <w:rPr>
                      <w:rFonts w:ascii="仿宋_GB2312" w:hAnsi="仿宋_GB2312" w:cs="仿宋_GB2312" w:eastAsia="仿宋_GB2312"/>
                      <w:sz w:val="19"/>
                      <w:color w:val="000000"/>
                    </w:rPr>
                    <w:t xml:space="preserve"> 2.内架：优质白桦、松木等多年实木，经过蒸压煮、烘干、杀菌、杀虫处理，含水率小于8%且小于所在地区年平均木材平衡含水率，内置蛇形弹簧及弹力绷带。</w:t>
                  </w:r>
                  <w:r>
                    <w:br/>
                  </w:r>
                  <w:r>
                    <w:rPr>
                      <w:rFonts w:ascii="仿宋_GB2312" w:hAnsi="仿宋_GB2312" w:cs="仿宋_GB2312" w:eastAsia="仿宋_GB2312"/>
                      <w:sz w:val="19"/>
                      <w:color w:val="000000"/>
                    </w:rPr>
                    <w:t xml:space="preserve"> 3.辅料：采用通过GB/T10802-2023技术标准的国优名牌高回弹切割泡棉，开模注压定型，表面有一层保护面，可防氧化，防碎，经过HD测试永不变形。</w:t>
                  </w:r>
                  <w:r>
                    <w:br/>
                  </w:r>
                  <w:r>
                    <w:rPr>
                      <w:rFonts w:ascii="仿宋_GB2312" w:hAnsi="仿宋_GB2312" w:cs="仿宋_GB2312" w:eastAsia="仿宋_GB2312"/>
                      <w:sz w:val="19"/>
                      <w:color w:val="000000"/>
                    </w:rPr>
                    <w:t xml:space="preserve"> 4.根据空间及使用方人体工程学进行特制。</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茶几</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900*900*460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15102-2017，GB18580-2017，GB/T 35601-2017等标准要求；</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3.过线：桌面采用铝合金带毛刷工业专利设计翻线板，桌面下设置H型预留三孔过线架，隐藏式过线系统.</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电视柜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6000*400*450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超市</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1500*700*750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3.过线：桌面预留过线孔并设置盖板.</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r>
                    <w:br/>
                  </w:r>
                  <w:r>
                    <w:rPr>
                      <w:rFonts w:ascii="仿宋_GB2312" w:hAnsi="仿宋_GB2312" w:cs="仿宋_GB2312" w:eastAsia="仿宋_GB2312"/>
                      <w:sz w:val="19"/>
                      <w:color w:val="000000"/>
                    </w:rPr>
                    <w:t xml:space="preserve"> 5.结构：三抽+单门+托盘。</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3.海绵：采用优质阻燃海绵，①75%压缩，永久变形≤10%；②回弹性能≥30%；③表观密度≥30kg/m³；符合GB/T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货架</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1800*600*2000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1.规格（长*宽*高）：1800*600*2000（mm）；</w:t>
                  </w:r>
                  <w:r>
                    <w:br/>
                  </w:r>
                  <w:r>
                    <w:rPr>
                      <w:rFonts w:ascii="仿宋_GB2312" w:hAnsi="仿宋_GB2312" w:cs="仿宋_GB2312" w:eastAsia="仿宋_GB2312"/>
                      <w:sz w:val="19"/>
                      <w:color w:val="000000"/>
                    </w:rPr>
                    <w:t xml:space="preserve"> 2.材料、功能描述：采用优质一级冷轧钢板，立柱规格≥40*80*1.2mm,横向横梁规格≥50*80*1.5mm,纵向横梁及斜支撑杆规格≥50*25*1.2mm隔板厚度0.8mm,隔板底部梯形支撑梁为8根，规格上30mm,下50mm,高度30mm,钢板在涂覆前均应进行清洗、除油、脱脂、防锈、表调、磷化等工序，焊接牢固，焊痕光滑、平整。功能描述：含顶四层，每层承重≥500KG：</w:t>
                  </w:r>
                  <w:r>
                    <w:br/>
                  </w:r>
                  <w:r>
                    <w:rPr>
                      <w:rFonts w:ascii="仿宋_GB2312" w:hAnsi="仿宋_GB2312" w:cs="仿宋_GB2312" w:eastAsia="仿宋_GB2312"/>
                      <w:sz w:val="19"/>
                      <w:color w:val="000000"/>
                    </w:rPr>
                    <w:t xml:space="preserve"> 3.喷涂：表面采用环氧树脂静电粉末喷涂，涂层膜厚度均匀，喷塑涂层耐腐蚀、耐冲击性能高。</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档案室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1500*700*750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2.封边：封边同色PVC封边条，厚度≥1.0mm，理化性能（耐干热性、耐冷热循环性），甲醛释放量≤0.2mg/L等符合要求。</w:t>
                  </w:r>
                  <w:r>
                    <w:br/>
                  </w:r>
                  <w:r>
                    <w:rPr>
                      <w:rFonts w:ascii="仿宋_GB2312" w:hAnsi="仿宋_GB2312" w:cs="仿宋_GB2312" w:eastAsia="仿宋_GB2312"/>
                      <w:sz w:val="19"/>
                      <w:color w:val="000000"/>
                    </w:rPr>
                    <w:t xml:space="preserve"> 3.过线：桌面预留过线孔并设置盖板.</w:t>
                  </w:r>
                  <w:r>
                    <w:br/>
                  </w:r>
                  <w:r>
                    <w:rPr>
                      <w:rFonts w:ascii="仿宋_GB2312" w:hAnsi="仿宋_GB2312" w:cs="仿宋_GB2312" w:eastAsia="仿宋_GB2312"/>
                      <w:sz w:val="19"/>
                      <w:color w:val="000000"/>
                    </w:rPr>
                    <w:t xml:space="preserve"> 4.五金配件：优质品牌可拆装配件，滚珠侧装全拉出式三节滑轨，静音电镀液压缓冲阻尼铰链。</w:t>
                  </w:r>
                  <w:r>
                    <w:br/>
                  </w:r>
                  <w:r>
                    <w:rPr>
                      <w:rFonts w:ascii="仿宋_GB2312" w:hAnsi="仿宋_GB2312" w:cs="仿宋_GB2312" w:eastAsia="仿宋_GB2312"/>
                      <w:sz w:val="19"/>
                      <w:color w:val="000000"/>
                    </w:rPr>
                    <w:t xml:space="preserve"> 5.结构：三抽+单门+托盘。</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3.海棉：采用优质阻燃海绵，①75%压缩，永久变形≤10%；②回弹性能≥30%；③表观密度≥30kg/m³；符合GB/T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档案柜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900*390*1850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1.表面：采用酸洗磷化、防锈处理，热固型环保品牌粉末喷涂；</w:t>
                  </w:r>
                  <w:r>
                    <w:br/>
                  </w:r>
                  <w:r>
                    <w:rPr>
                      <w:rFonts w:ascii="仿宋_GB2312" w:hAnsi="仿宋_GB2312" w:cs="仿宋_GB2312" w:eastAsia="仿宋_GB2312"/>
                      <w:sz w:val="19"/>
                      <w:color w:val="000000"/>
                    </w:rPr>
                    <w:t xml:space="preserve"> 2.颜色：内嵌ABS拉手把手与柜体同色系；</w:t>
                  </w:r>
                  <w:r>
                    <w:br/>
                  </w:r>
                  <w:r>
                    <w:rPr>
                      <w:rFonts w:ascii="仿宋_GB2312" w:hAnsi="仿宋_GB2312" w:cs="仿宋_GB2312" w:eastAsia="仿宋_GB2312"/>
                      <w:sz w:val="19"/>
                      <w:color w:val="000000"/>
                    </w:rPr>
                    <w:t xml:space="preserve"> 3.基材：柜体采用钢板厚度≥0.6mm一级冷轧钢板，主支撑结构件采用 1.2mm 厚一级冷轧钢板，钢制锁芯锁具。</w:t>
                  </w:r>
                  <w:r>
                    <w:br/>
                  </w:r>
                  <w:r>
                    <w:rPr>
                      <w:rFonts w:ascii="仿宋_GB2312" w:hAnsi="仿宋_GB2312" w:cs="仿宋_GB2312" w:eastAsia="仿宋_GB2312"/>
                      <w:sz w:val="19"/>
                      <w:color w:val="000000"/>
                    </w:rPr>
                    <w:t xml:space="preserve"> 4.结构：上玻下实门中二明斗，3C国标钢化透明白玻，一体成型拉手卡扣支撑层板；</w:t>
                  </w:r>
                  <w:r>
                    <w:br/>
                  </w:r>
                  <w:r>
                    <w:rPr>
                      <w:rFonts w:ascii="仿宋_GB2312" w:hAnsi="仿宋_GB2312" w:cs="仿宋_GB2312" w:eastAsia="仿宋_GB2312"/>
                      <w:sz w:val="19"/>
                      <w:color w:val="000000"/>
                    </w:rPr>
                    <w:t xml:space="preserve"> 5.功能：每门内上1下1活板，中二明斗。</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电子阅览室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电脑桌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800*500*760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2.封边：优质环保品牌PVC同色封边带，符合QB/T 4463-2013 家具用封边条技术要求，封边严密、平整、无脱胶、表面无胶渍，其中甲醛释放量≤0.2mg/L，全自动环绕封边机高温胶固化仿形跟踪等工艺。</w:t>
                  </w:r>
                  <w:r>
                    <w:br/>
                  </w:r>
                  <w:r>
                    <w:rPr>
                      <w:rFonts w:ascii="仿宋_GB2312" w:hAnsi="仿宋_GB2312" w:cs="仿宋_GB2312" w:eastAsia="仿宋_GB2312"/>
                      <w:sz w:val="19"/>
                      <w:color w:val="000000"/>
                    </w:rPr>
                    <w:t xml:space="preserve"> 3.桌架：采用钢制框架及脚架，优质无缝冷轧钢材（GB/T 3325-2017金属家具通用技术条件）特定异形60*60无缝冷拔三角管门字型腿，经剪、冲、压、折成型工艺，焊接全部采用最先进的无痕点焊，暴露焊接部分打磨，全自动脱脂，纯净水清洗、加温除油磷化、表调、干燥工艺，表面大型环绕静电混合型固体性粉末喷涂，耐高温，防静电。装有可调底脚。</w:t>
                  </w:r>
                  <w:r>
                    <w:br/>
                  </w:r>
                  <w:r>
                    <w:rPr>
                      <w:rFonts w:ascii="仿宋_GB2312" w:hAnsi="仿宋_GB2312" w:cs="仿宋_GB2312" w:eastAsia="仿宋_GB2312"/>
                      <w:sz w:val="19"/>
                      <w:color w:val="000000"/>
                    </w:rPr>
                    <w:t xml:space="preserve"> 4.五金配件：优质一线品牌32mm系统可拆装国际标准五金配件。</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电脑椅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420*450*900mm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高强PP聚丙烯材料，一体成型，环保材质，可回收利用；</w:t>
                  </w:r>
                  <w:r>
                    <w:br/>
                  </w:r>
                  <w:r>
                    <w:rPr>
                      <w:rFonts w:ascii="仿宋_GB2312" w:hAnsi="仿宋_GB2312" w:cs="仿宋_GB2312" w:eastAsia="仿宋_GB2312"/>
                      <w:sz w:val="19"/>
                      <w:color w:val="000000"/>
                    </w:rPr>
                    <w:t xml:space="preserve"> （2）座背材质要求：耐高温150°，可用开水直接消毒，无有害化学物质释放，无化学反应，与人体皮肤直接接触无伤害；</w:t>
                  </w:r>
                  <w:r>
                    <w:br/>
                  </w:r>
                  <w:r>
                    <w:rPr>
                      <w:rFonts w:ascii="仿宋_GB2312" w:hAnsi="仿宋_GB2312" w:cs="仿宋_GB2312" w:eastAsia="仿宋_GB2312"/>
                      <w:sz w:val="19"/>
                      <w:color w:val="000000"/>
                    </w:rPr>
                    <w:t xml:space="preserve"> （3）座背板整体造型曲线设计，线条流畅，边角圆滑无飞边、毛刺；</w:t>
                  </w:r>
                  <w:r>
                    <w:br/>
                  </w:r>
                  <w:r>
                    <w:rPr>
                      <w:rFonts w:ascii="仿宋_GB2312" w:hAnsi="仿宋_GB2312" w:cs="仿宋_GB2312" w:eastAsia="仿宋_GB2312"/>
                      <w:sz w:val="19"/>
                      <w:color w:val="000000"/>
                    </w:rPr>
                    <w:t xml:space="preserve"> （4）符合人体工程学设计，整体强度高，不易变形，不易折断；</w:t>
                  </w:r>
                  <w:r>
                    <w:br/>
                  </w:r>
                  <w:r>
                    <w:rPr>
                      <w:rFonts w:ascii="仿宋_GB2312" w:hAnsi="仿宋_GB2312" w:cs="仿宋_GB2312" w:eastAsia="仿宋_GB2312"/>
                      <w:sz w:val="19"/>
                      <w:color w:val="000000"/>
                    </w:rPr>
                    <w:t xml:space="preserve"> （5）椅子可重叠堆放，颜色可根据客户需求灵活定制。</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图书室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阅览桌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1700*1000*750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2.封边：优质环保品牌PVC同色封边带，符合QB/T 4463-2013 家具用封边条技术要求，封边严密、平整、无脱胶、表面无胶渍，其中甲醛释放量≤0.2mg/L，全自动环绕封边机高温胶固化仿形跟踪等工艺。</w:t>
                  </w:r>
                  <w:r>
                    <w:br/>
                  </w:r>
                  <w:r>
                    <w:rPr>
                      <w:rFonts w:ascii="仿宋_GB2312" w:hAnsi="仿宋_GB2312" w:cs="仿宋_GB2312" w:eastAsia="仿宋_GB2312"/>
                      <w:sz w:val="19"/>
                      <w:color w:val="000000"/>
                    </w:rPr>
                    <w:t xml:space="preserve"> 3.桌架：采用钢制框架及脚架，优质无缝冷轧钢材（GB/T 3325-2017金属家具通用技术条件）特定异形60*60无缝冷拔三角管门字型腿，经剪、冲、压、折成型工艺，焊接全部采用最先进的无痕点焊，暴露焊接部分打磨，全自动脱脂，纯净水清洗、加温除油磷化、表调、干燥工艺，表面大型环绕静电混合型固体性粉末喷涂，耐高温，防静电。装有可调底脚。</w:t>
                  </w:r>
                  <w:r>
                    <w:br/>
                  </w:r>
                  <w:r>
                    <w:rPr>
                      <w:rFonts w:ascii="仿宋_GB2312" w:hAnsi="仿宋_GB2312" w:cs="仿宋_GB2312" w:eastAsia="仿宋_GB2312"/>
                      <w:sz w:val="19"/>
                      <w:color w:val="000000"/>
                    </w:rPr>
                    <w:t xml:space="preserve"> 4.五金配件：优质一线品牌32mm系统可拆装国际标准五金配件。</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阅览椅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480*480*850mm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1.椅座: 椅座由椅背、椅座、后背装饰壳3部分组成，可随意搭配颜色，满足客户拼色需求，椅背和椅座采用3维立体皮纹工艺，更具质感，座板总长470mm,座板宽468mm,椅背宽度448mm厚度9mm，顶腰高度176mm,靠背高度396mm， 顶腰和包覆性明显，装饰壳采用全新PP料，上款155mm，下宽300mm，高215mm（多色可选），安装方式是卡扣加隐藏式螺丝椅背通过136KG拉背测试      ·</w:t>
                  </w:r>
                  <w:r>
                    <w:br/>
                  </w:r>
                  <w:r>
                    <w:rPr>
                      <w:rFonts w:ascii="仿宋_GB2312" w:hAnsi="仿宋_GB2312" w:cs="仿宋_GB2312" w:eastAsia="仿宋_GB2312"/>
                      <w:sz w:val="19"/>
                      <w:color w:val="000000"/>
                    </w:rPr>
                    <w:t xml:space="preserve"> 2.钢架:采用直径19圆1.5壁厚优质钢管，表面磨砂喷涂工艺，提升质感的同时增加了椅架漆面的强度，长久使用不易划伤，钢架采用五轴数控一次精准成型，有效把控孔位精准度，方便安装。</w:t>
                  </w:r>
                  <w:r>
                    <w:br/>
                  </w:r>
                  <w:r>
                    <w:rPr>
                      <w:rFonts w:ascii="仿宋_GB2312" w:hAnsi="仿宋_GB2312" w:cs="仿宋_GB2312" w:eastAsia="仿宋_GB2312"/>
                      <w:sz w:val="19"/>
                      <w:color w:val="000000"/>
                    </w:rPr>
                    <w:t xml:space="preserve"> 3.螺丝：8.8级高强防脱丝+PVC防护帽</w:t>
                  </w:r>
                  <w:r>
                    <w:br/>
                  </w:r>
                  <w:r>
                    <w:rPr>
                      <w:rFonts w:ascii="仿宋_GB2312" w:hAnsi="仿宋_GB2312" w:cs="仿宋_GB2312" w:eastAsia="仿宋_GB2312"/>
                      <w:sz w:val="19"/>
                      <w:color w:val="000000"/>
                    </w:rPr>
                    <w:t xml:space="preserve"> 4.底角：自调平底角，方便耐用</w:t>
                  </w:r>
                  <w:r>
                    <w:br/>
                  </w:r>
                  <w:r>
                    <w:rPr>
                      <w:rFonts w:ascii="仿宋_GB2312" w:hAnsi="仿宋_GB2312" w:cs="仿宋_GB2312" w:eastAsia="仿宋_GB2312"/>
                      <w:sz w:val="19"/>
                      <w:color w:val="000000"/>
                    </w:rPr>
                    <w:t xml:space="preserve"> 5.椅子可叠摞</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档案柜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1800*600*2000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1.采用二氧化碳保护焊焊接，表面粉末静电喷塑，所有部件均经九工位处理，侧板等重要总要部件均进行磷化处理。</w:t>
                  </w:r>
                  <w:r>
                    <w:br/>
                  </w:r>
                  <w:r>
                    <w:rPr>
                      <w:rFonts w:ascii="仿宋_GB2312" w:hAnsi="仿宋_GB2312" w:cs="仿宋_GB2312" w:eastAsia="仿宋_GB2312"/>
                      <w:sz w:val="19"/>
                      <w:color w:val="000000"/>
                    </w:rPr>
                    <w:t xml:space="preserve"> 2.可双面存放书刊，增加了储存量，又节约了室内空间。</w:t>
                  </w:r>
                  <w:r>
                    <w:br/>
                  </w:r>
                  <w:r>
                    <w:rPr>
                      <w:rFonts w:ascii="仿宋_GB2312" w:hAnsi="仿宋_GB2312" w:cs="仿宋_GB2312" w:eastAsia="仿宋_GB2312"/>
                      <w:sz w:val="19"/>
                      <w:color w:val="000000"/>
                    </w:rPr>
                    <w:t xml:space="preserve"> 3.均采用宝钢冷轧板钢板，侧板、顶板≥0.7 mm；搁板、挂板≥0.9mm；立柱≥1.2mm。</w:t>
                  </w:r>
                  <w:r>
                    <w:br/>
                  </w:r>
                  <w:r>
                    <w:rPr>
                      <w:rFonts w:ascii="仿宋_GB2312" w:hAnsi="仿宋_GB2312" w:cs="仿宋_GB2312" w:eastAsia="仿宋_GB2312"/>
                      <w:sz w:val="19"/>
                      <w:color w:val="000000"/>
                    </w:rPr>
                    <w:t xml:space="preserve"> 4.顶板上脸40mm，底脚下脸120mm，立柱看脸45mm，侧板看脸30mm。</w:t>
                  </w:r>
                  <w:r>
                    <w:br/>
                  </w:r>
                  <w:r>
                    <w:rPr>
                      <w:rFonts w:ascii="仿宋_GB2312" w:hAnsi="仿宋_GB2312" w:cs="仿宋_GB2312" w:eastAsia="仿宋_GB2312"/>
                      <w:sz w:val="19"/>
                      <w:color w:val="000000"/>
                    </w:rPr>
                    <w:t xml:space="preserve"> 5.搁板单面最大承重为80kg。喷塑：表面光洁度达90%以上。</w:t>
                  </w:r>
                  <w:r>
                    <w:br/>
                  </w:r>
                  <w:r>
                    <w:rPr>
                      <w:rFonts w:ascii="仿宋_GB2312" w:hAnsi="仿宋_GB2312" w:cs="仿宋_GB2312" w:eastAsia="仿宋_GB2312"/>
                      <w:sz w:val="19"/>
                      <w:color w:val="000000"/>
                    </w:rPr>
                    <w:t xml:space="preserve"> 6.四点平均膜厚60um～70um，硬度达0.4，冲击力﹥４Ｎ.Ｍ。</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接待室</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接待沙发</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960*830*750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1.面料：坐垫和靠背选用纺织布饰面，甲醛含量≤B类75mg/kg。                                                                                                                                                                                    </w:t>
                  </w:r>
                  <w:r>
                    <w:br/>
                  </w:r>
                  <w:r>
                    <w:rPr>
                      <w:rFonts w:ascii="仿宋_GB2312" w:hAnsi="仿宋_GB2312" w:cs="仿宋_GB2312" w:eastAsia="仿宋_GB2312"/>
                      <w:sz w:val="19"/>
                      <w:color w:val="000000"/>
                    </w:rPr>
                    <w:t xml:space="preserve"> 2.海绵：高密度高回弹切割海棉。软硬适中，不变形；表观密度≥25kg/m³。                                                                                                                        </w:t>
                  </w:r>
                  <w:r>
                    <w:br/>
                  </w:r>
                  <w:r>
                    <w:rPr>
                      <w:rFonts w:ascii="仿宋_GB2312" w:hAnsi="仿宋_GB2312" w:cs="仿宋_GB2312" w:eastAsia="仿宋_GB2312"/>
                      <w:sz w:val="19"/>
                      <w:color w:val="000000"/>
                    </w:rPr>
                    <w:t xml:space="preserve"> 3.沙发内架：内置天然硬杂木实木框架，钉架结构，材料为落叶松及级夹板，木材含水率9-12%。 </w:t>
                  </w:r>
                  <w:r>
                    <w:br/>
                  </w:r>
                  <w:r>
                    <w:rPr>
                      <w:rFonts w:ascii="仿宋_GB2312" w:hAnsi="仿宋_GB2312" w:cs="仿宋_GB2312" w:eastAsia="仿宋_GB2312"/>
                      <w:sz w:val="19"/>
                      <w:color w:val="000000"/>
                    </w:rPr>
                    <w:t xml:space="preserve"> 4.木架：木质见光面木材含水率 9～12%，硬木木方含水率符合西安地区平均平衡含水率要求；实木见光面采用名优品牌环保“水性”环保显纹亚光漆封闭底着色油漆工艺；漆膜表面无尘粒气泡，渣点，边缘及立面无流挂现象，经过五底三面，十二道油漆工序。                                                                                                                                                                                                                                                                                                                                                                           </w:t>
                  </w:r>
                  <w:r>
                    <w:br/>
                  </w:r>
                  <w:r>
                    <w:rPr>
                      <w:rFonts w:ascii="仿宋_GB2312" w:hAnsi="仿宋_GB2312" w:cs="仿宋_GB2312" w:eastAsia="仿宋_GB2312"/>
                      <w:sz w:val="19"/>
                      <w:color w:val="000000"/>
                    </w:rPr>
                    <w:t xml:space="preserve"> 5.颜色：根据最终指定色。</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接待茶几</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480*680*550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1.饰面：采用优质A级原木切片胡桃实木木皮贴面，木皮厚度≥0.6mm，含水率≤9～12%，无结疤、无瑕疵，木纹清晰，确保颜色和纹理一致后缝制，接口自然平整。</w:t>
                  </w:r>
                  <w:r>
                    <w:br/>
                  </w:r>
                  <w:r>
                    <w:rPr>
                      <w:rFonts w:ascii="仿宋_GB2312" w:hAnsi="仿宋_GB2312" w:cs="仿宋_GB2312" w:eastAsia="仿宋_GB2312"/>
                      <w:sz w:val="19"/>
                      <w:color w:val="000000"/>
                    </w:rPr>
                    <w:t xml:space="preserve"> 2.基材：国标纤维板、颗粒芯材板等人造板，各种物理化学性能指标均达到国家相关标准，甲醛释放量≤0.050mg/m³ ,符合GB/T39600-2021《人造板及其制品甲醛释放量分级》、GB/T 35601-2017《绿色产品评价 人造板和木质地板》等标准要求。                                                                                                                                               </w:t>
                  </w:r>
                  <w:r>
                    <w:br/>
                  </w:r>
                  <w:r>
                    <w:rPr>
                      <w:rFonts w:ascii="仿宋_GB2312" w:hAnsi="仿宋_GB2312" w:cs="仿宋_GB2312" w:eastAsia="仿宋_GB2312"/>
                      <w:sz w:val="19"/>
                      <w:color w:val="000000"/>
                    </w:rPr>
                    <w:t xml:space="preserve"> 3.油漆：采用名优品牌环保“水性”显纹亚光漆封闭底着色油漆工艺；漆膜表面无尘粒气泡，渣点，边缘及立面无流挂现象。经过五底三面，十二道油漆工序。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4.五金配件：优质品牌可拆装配件，优质金属电镀液压缓冲阻尼铰链。</w:t>
                  </w:r>
                  <w:r>
                    <w:br/>
                  </w:r>
                  <w:r>
                    <w:rPr>
                      <w:rFonts w:ascii="仿宋_GB2312" w:hAnsi="仿宋_GB2312" w:cs="仿宋_GB2312" w:eastAsia="仿宋_GB2312"/>
                      <w:sz w:val="19"/>
                      <w:color w:val="000000"/>
                    </w:rPr>
                    <w:t xml:space="preserve"> 5.结构：三门，单实门+双玻门，台面厚度≥25mm，其余厚度≥18mm。</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1200*400*850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1.饰面：采用厚度0.6-0.3mm原木切片胡桃木皮，木皮宽度≥150mm，无节疤、腐朽、裂纹、虫眼、夹皮、变色等缺陷经过防虫防腐处理，耐磨性好。</w:t>
                  </w:r>
                  <w:r>
                    <w:br/>
                  </w:r>
                  <w:r>
                    <w:rPr>
                      <w:rFonts w:ascii="仿宋_GB2312" w:hAnsi="仿宋_GB2312" w:cs="仿宋_GB2312" w:eastAsia="仿宋_GB2312"/>
                      <w:sz w:val="19"/>
                      <w:color w:val="000000"/>
                    </w:rPr>
                    <w:t xml:space="preserve"> 2.基材：采用国优人造板，经国家绿色环保认证，达国标E0级标准，板内密度偏差、含水率；静曲强度、内胶合强度、2h吸水厚度膨胀率、表面胶合强度，甲醛释放量≤0.050mg/m³；符合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3.油漆：采用名优品牌环保“水性”显纹亚光漆封闭底着色油漆工艺；漆膜表面无尘粒气泡，渣点，边缘及立面无流挂现象。经过五底三面，十二道油漆工序。                                                                                                                                                                              4.五金配件：优质品牌可拆装配件，金属电镀液压缓冲阻尼铰链，金属拉手。</w:t>
                  </w:r>
                  <w:r>
                    <w:br/>
                  </w:r>
                  <w:r>
                    <w:rPr>
                      <w:rFonts w:ascii="仿宋_GB2312" w:hAnsi="仿宋_GB2312" w:cs="仿宋_GB2312" w:eastAsia="仿宋_GB2312"/>
                      <w:sz w:val="19"/>
                      <w:color w:val="000000"/>
                    </w:rPr>
                    <w:t xml:space="preserve"> 5.结构：三门，单门+双玻门（内设置1隔板）</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小计</w:t>
                  </w:r>
                </w:p>
              </w:tc>
              <w:tc>
                <w:tcPr>
                  <w:tcW w:type="dxa" w:w="789"/>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报告厅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主席台会议条桌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1800*550*780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60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1.基材：采用国优刨花颗粒人造板，经国家绿色环保认证，达国标E0级标准，板内密度偏差、含水率；静曲强度、内胶合强度、2h吸水厚度膨胀率、表面胶合强度，甲醛释放量≤0.050mg/m³；符合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5.结构：纯板木结构，桌下设置储物斗。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主席台椅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620*600*1000mm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会议条桌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2100*400*760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1605"/>
                  <w:vMerge/>
                  <w:tcBorders>
                    <w:top w:val="single" w:color="000000" w:sz="4"/>
                    <w:left w:val="single" w:color="000000" w:sz="4"/>
                    <w:bottom w:val="single" w:color="000000" w:sz="4"/>
                    <w:right w:val="single" w:color="000000" w:sz="4"/>
                  </w:tcBorders>
                </w:tcP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排椅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650*680*1000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224</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1.椅背，椅座外壳：采用优质PP(聚丙烯)多元素复合材料经塑胶模具注塑而成，永不变色、不破裂、环保耐用。</w:t>
                  </w:r>
                  <w:r>
                    <w:br/>
                  </w:r>
                  <w:r>
                    <w:rPr>
                      <w:rFonts w:ascii="仿宋_GB2312" w:hAnsi="仿宋_GB2312" w:cs="仿宋_GB2312" w:eastAsia="仿宋_GB2312"/>
                      <w:sz w:val="19"/>
                      <w:color w:val="000000"/>
                    </w:rPr>
                    <w:t xml:space="preserve"> 2. 脚架，采用优质的1.8厚的冷轧钢板，经冲压焊接而成。表面喷粉经静电处理，永不生锈。</w:t>
                  </w:r>
                  <w:r>
                    <w:br/>
                  </w:r>
                  <w:r>
                    <w:rPr>
                      <w:rFonts w:ascii="仿宋_GB2312" w:hAnsi="仿宋_GB2312" w:cs="仿宋_GB2312" w:eastAsia="仿宋_GB2312"/>
                      <w:sz w:val="19"/>
                      <w:color w:val="000000"/>
                    </w:rPr>
                    <w:t xml:space="preserve"> 3.海绵： 采用冷发泡定型海棉，曲线符合人体工程学原理。 高密度(60Kg／M3 )永不变形。可加工，具阻燃功能。</w:t>
                  </w:r>
                  <w:r>
                    <w:br/>
                  </w:r>
                  <w:r>
                    <w:rPr>
                      <w:rFonts w:ascii="仿宋_GB2312" w:hAnsi="仿宋_GB2312" w:cs="仿宋_GB2312" w:eastAsia="仿宋_GB2312"/>
                      <w:sz w:val="19"/>
                      <w:color w:val="000000"/>
                    </w:rPr>
                    <w:t xml:space="preserve"> 4.布料： 采用优质麻绒中间插入pu皮做插色。</w:t>
                  </w:r>
                  <w:r>
                    <w:br/>
                  </w:r>
                  <w:r>
                    <w:rPr>
                      <w:rFonts w:ascii="仿宋_GB2312" w:hAnsi="仿宋_GB2312" w:cs="仿宋_GB2312" w:eastAsia="仿宋_GB2312"/>
                      <w:sz w:val="19"/>
                      <w:color w:val="000000"/>
                    </w:rPr>
                    <w:t xml:space="preserve"> 5.中国阻燃标准， 抗污， 不褪色</w:t>
                  </w:r>
                  <w:r>
                    <w:br/>
                  </w:r>
                  <w:r>
                    <w:rPr>
                      <w:rFonts w:ascii="仿宋_GB2312" w:hAnsi="仿宋_GB2312" w:cs="仿宋_GB2312" w:eastAsia="仿宋_GB2312"/>
                      <w:sz w:val="19"/>
                      <w:color w:val="000000"/>
                    </w:rPr>
                    <w:t xml:space="preserve"> 6.扶手面： 采用优质一线国内品牌橡木或榉木原料，经锣机打锣成型。表经过打磨，批灰处理之后，使用品牌环保水性油漆透明底油打底。表面喷一层(哑光\亮光)面油，用1000w的太阳灯烘干为止。不褪色，抗变型，美观大方。</w:t>
                  </w:r>
                  <w:r>
                    <w:br/>
                  </w:r>
                  <w:r>
                    <w:rPr>
                      <w:rFonts w:ascii="仿宋_GB2312" w:hAnsi="仿宋_GB2312" w:cs="仿宋_GB2312" w:eastAsia="仿宋_GB2312"/>
                      <w:sz w:val="19"/>
                      <w:color w:val="000000"/>
                    </w:rPr>
                    <w:t xml:space="preserve"> 7.座包：采用弹簧回复或阻尼回位结构，收放无噪声。</w:t>
                  </w:r>
                  <w:r>
                    <w:br/>
                  </w:r>
                  <w:r>
                    <w:rPr>
                      <w:rFonts w:ascii="仿宋_GB2312" w:hAnsi="仿宋_GB2312" w:cs="仿宋_GB2312" w:eastAsia="仿宋_GB2312"/>
                      <w:sz w:val="19"/>
                      <w:color w:val="000000"/>
                    </w:rPr>
                    <w:t xml:space="preserve"> 8.。椅座结构：  可采用加强型连接结构，在两背角码间装有加强横管，座包后方装有防震胶垫，使座在受外力作用与背相碰撞时受力点不在海绵上，而更加耐用、牢固、 更舒适。</w:t>
                  </w:r>
                  <w:r>
                    <w:br/>
                  </w:r>
                  <w:r>
                    <w:rPr>
                      <w:rFonts w:ascii="仿宋_GB2312" w:hAnsi="仿宋_GB2312" w:cs="仿宋_GB2312" w:eastAsia="仿宋_GB2312"/>
                      <w:sz w:val="19"/>
                      <w:color w:val="000000"/>
                    </w:rPr>
                    <w:t xml:space="preserve"> 9.侧板采用优质塑料ABS经模具注塑一次成型，永不变形。表面贴一线国内品牌麻绒，美观大方、整洁。</w:t>
                  </w:r>
                  <w:r>
                    <w:br/>
                  </w:r>
                  <w:r>
                    <w:rPr>
                      <w:rFonts w:ascii="仿宋_GB2312" w:hAnsi="仿宋_GB2312" w:cs="仿宋_GB2312" w:eastAsia="仿宋_GB2312"/>
                      <w:sz w:val="19"/>
                      <w:color w:val="000000"/>
                    </w:rPr>
                    <w:t xml:space="preserve"> 10.写字板：可设为前置式和后背式，前置式写字板面板为高密度中纤板，采用PVC封边或者一次性ABS注塑封边，转轴采用特用的定法装置，采用直径14冷拉或支掌连接件为铝合金压注成型。如后置写字板，面板为防火板，支架采用2 mm厚的冷抗轧钢冲压而成，有折叠功能。</w:t>
                  </w:r>
                  <w:r>
                    <w:br/>
                  </w:r>
                  <w:r>
                    <w:rPr>
                      <w:rFonts w:ascii="仿宋_GB2312" w:hAnsi="仿宋_GB2312" w:cs="仿宋_GB2312" w:eastAsia="仿宋_GB2312"/>
                      <w:sz w:val="19"/>
                      <w:color w:val="000000"/>
                    </w:rPr>
                    <w:t xml:space="preserve"> 11.紧固螺丝： 采用防锈静电喷涂内六角膨胀螺丝，不生锈。</w:t>
                  </w:r>
                  <w:r>
                    <w:br/>
                  </w:r>
                  <w:r>
                    <w:rPr>
                      <w:rFonts w:ascii="仿宋_GB2312" w:hAnsi="仿宋_GB2312" w:cs="仿宋_GB2312" w:eastAsia="仿宋_GB2312"/>
                      <w:sz w:val="19"/>
                      <w:color w:val="000000"/>
                    </w:rPr>
                    <w:t xml:space="preserve"> 12.座椅外形：设计符合人体工程学原理，舒适度好。</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记录会议条桌</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1200*500*780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3.封边：封边同色PVC封边条，厚度≥1.0mm，理化性能（耐干热性、耐冷热循环性），甲醛释放量≤0.2mg/L等符合要求。</w:t>
                  </w:r>
                  <w:r>
                    <w:br/>
                  </w:r>
                  <w:r>
                    <w:rPr>
                      <w:rFonts w:ascii="仿宋_GB2312" w:hAnsi="仿宋_GB2312" w:cs="仿宋_GB2312" w:eastAsia="仿宋_GB2312"/>
                      <w:sz w:val="19"/>
                      <w:color w:val="000000"/>
                    </w:rPr>
                    <w:t xml:space="preserve"> 4.五金配件：优质品牌可拆装配件，金属镀层抗盐雾（18h, 1.5mm以下锈点≤20点/dm²,其中≥1.0mm锈点不超过5点）符合要求。</w:t>
                  </w:r>
                  <w:r>
                    <w:br/>
                  </w:r>
                  <w:r>
                    <w:rPr>
                      <w:rFonts w:ascii="仿宋_GB2312" w:hAnsi="仿宋_GB2312" w:cs="仿宋_GB2312" w:eastAsia="仿宋_GB2312"/>
                      <w:sz w:val="19"/>
                      <w:color w:val="000000"/>
                    </w:rPr>
                    <w:t xml:space="preserve"> 5.结构：纯板木结构，桌下设置储物斗。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办公椅</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470*580*900mm</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1.规格：实木四脚椅，尺寸可根据产品情况微调。</w:t>
                  </w:r>
                  <w:r>
                    <w:br/>
                  </w:r>
                  <w:r>
                    <w:rPr>
                      <w:rFonts w:ascii="仿宋_GB2312" w:hAnsi="仿宋_GB2312" w:cs="仿宋_GB2312" w:eastAsia="仿宋_GB2312"/>
                      <w:sz w:val="19"/>
                      <w:color w:val="000000"/>
                    </w:rPr>
                    <w:t xml:space="preserve"> 2.椅面：优质西皮包制，PH≥3.2，游离甲醛释放量≤75mg/kg，符合GB/T 16799-2018标准。</w:t>
                  </w:r>
                  <w:r>
                    <w:br/>
                  </w:r>
                  <w:r>
                    <w:rPr>
                      <w:rFonts w:ascii="仿宋_GB2312" w:hAnsi="仿宋_GB2312" w:cs="仿宋_GB2312" w:eastAsia="仿宋_GB2312"/>
                      <w:sz w:val="19"/>
                      <w:color w:val="000000"/>
                    </w:rPr>
                    <w:t xml:space="preserve"> 3.海绵：采用优质阻燃海绵，①75%压缩，永久变形≤10%；②回弹性能≥30%；③表观密度≥30kg/m³；符合GB/T 6669-2008标准。</w:t>
                  </w:r>
                  <w:r>
                    <w:br/>
                  </w:r>
                  <w:r>
                    <w:rPr>
                      <w:rFonts w:ascii="仿宋_GB2312" w:hAnsi="仿宋_GB2312" w:cs="仿宋_GB2312" w:eastAsia="仿宋_GB2312"/>
                      <w:sz w:val="19"/>
                      <w:color w:val="000000"/>
                    </w:rPr>
                    <w:t xml:space="preserve"> 4.框架：实木框架，主体部位榫卯连接。木质结构全部采用烘干处理，木构件四面抛光，木材含水率10%-11%，无腐朽和虫蛀，斜纹程度小。</w:t>
                  </w:r>
                  <w:r>
                    <w:br/>
                  </w:r>
                  <w:r>
                    <w:rPr>
                      <w:rFonts w:ascii="仿宋_GB2312" w:hAnsi="仿宋_GB2312" w:cs="仿宋_GB2312" w:eastAsia="仿宋_GB2312"/>
                      <w:sz w:val="19"/>
                      <w:color w:val="000000"/>
                    </w:rPr>
                    <w:t xml:space="preserve"> 5.油漆：采用名优品牌环保“水性”显纹亚光漆封闭底着色油漆工艺；漆膜表面无尘粒气泡，渣点，边缘及立面无流挂现象。经过五底三面，十二道油漆工序。</w:t>
                  </w:r>
                  <w:r>
                    <w:br/>
                  </w:r>
                  <w:r>
                    <w:rPr>
                      <w:rFonts w:ascii="仿宋_GB2312" w:hAnsi="仿宋_GB2312" w:cs="仿宋_GB2312" w:eastAsia="仿宋_GB2312"/>
                      <w:sz w:val="19"/>
                      <w:color w:val="000000"/>
                    </w:rPr>
                    <w:t xml:space="preserve"> 6.样式：皮木四脚椅。</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讲台</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800*600*1100 </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1.基材：采用国优人造板，经国家绿色环保认证，达国标E0级标准，板内密度偏差、含水率；静曲强度、内胶合强度、2h吸水厚度膨胀率、表面胶合强度，甲醛释放量≤0.050mg/m³；符合 GB/T 4897-2015《刨花板》、GB/T39600-2021《人造板及其制品甲醛释放量分级》等标准要求。</w:t>
                  </w:r>
                  <w:r>
                    <w:br/>
                  </w:r>
                  <w:r>
                    <w:rPr>
                      <w:rFonts w:ascii="仿宋_GB2312" w:hAnsi="仿宋_GB2312" w:cs="仿宋_GB2312" w:eastAsia="仿宋_GB2312"/>
                      <w:sz w:val="19"/>
                      <w:color w:val="000000"/>
                    </w:rPr>
                    <w:t xml:space="preserve"> 2.贴面板材：优质环保品牌浸渍胶膜纸，双饰面工艺，板厚度≥18mm。</w:t>
                  </w:r>
                  <w:r>
                    <w:br/>
                  </w:r>
                  <w:r>
                    <w:rPr>
                      <w:rFonts w:ascii="仿宋_GB2312" w:hAnsi="仿宋_GB2312" w:cs="仿宋_GB2312" w:eastAsia="仿宋_GB2312"/>
                      <w:sz w:val="19"/>
                      <w:color w:val="000000"/>
                    </w:rPr>
                    <w:t xml:space="preserve"> 3.封边：封边同色PVC封边条，厚度≥1.0mm，理化性能（耐干热性、耐冷热循环性），甲醛释放量≤0.2mg/L等符合QB/T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4.五金配件：优质品牌可拆装配件  </w:t>
                  </w:r>
                </w:p>
              </w:tc>
            </w:tr>
            <w:tr>
              <w:tc>
                <w:tcPr>
                  <w:tcW w:type="dxa" w:w="15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茶水柜</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1200*400*850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6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1.板材：采用环保E0级刨花颗粒人造板，优质环保品牌浸渍胶膜纸；板内密度偏差、含水率；静曲强度、内胶合强度、2h吸水厚度膨胀率、表面胶合强度，甲醛释放量≤0.050mg/m³；符合GB/T 15102-2017《浸渍胶膜纸饰面纤维板和刨花板》、GB18580-2017《室内装饰装修材料人造板及其制品中甲醛释放限量》、GB/T 35601-2017《绿色产品评价 人造板和木质地板》标准。</w:t>
                  </w:r>
                  <w:r>
                    <w:br/>
                  </w:r>
                  <w:r>
                    <w:rPr>
                      <w:rFonts w:ascii="仿宋_GB2312" w:hAnsi="仿宋_GB2312" w:cs="仿宋_GB2312" w:eastAsia="仿宋_GB2312"/>
                      <w:sz w:val="19"/>
                      <w:color w:val="000000"/>
                    </w:rPr>
                    <w:t xml:space="preserve"> 2.封边：封边同色PVC封边条，厚度≥1.0mm，理化性能（耐干热性、耐冷热循环性），甲醛释放量≤0.2mg/L等符合QB/T 4463-2013《家具用封边条技术要求》要求。</w:t>
                  </w:r>
                  <w:r>
                    <w:br/>
                  </w:r>
                  <w:r>
                    <w:rPr>
                      <w:rFonts w:ascii="仿宋_GB2312" w:hAnsi="仿宋_GB2312" w:cs="仿宋_GB2312" w:eastAsia="仿宋_GB2312"/>
                      <w:sz w:val="19"/>
                      <w:color w:val="000000"/>
                    </w:rPr>
                    <w:t xml:space="preserve"> 3.玻璃：国标≥4mm钢化透明白玻。</w:t>
                  </w:r>
                  <w:r>
                    <w:br/>
                  </w:r>
                  <w:r>
                    <w:rPr>
                      <w:rFonts w:ascii="仿宋_GB2312" w:hAnsi="仿宋_GB2312" w:cs="仿宋_GB2312" w:eastAsia="仿宋_GB2312"/>
                      <w:sz w:val="19"/>
                      <w:color w:val="000000"/>
                    </w:rPr>
                    <w:t xml:space="preserve"> 4.五金配件：优质品牌拆装标准五金，金属电镀液压缓冲阻尼铰链，锌合金拉手。</w:t>
                  </w:r>
                  <w:r>
                    <w:br/>
                  </w:r>
                  <w:r>
                    <w:rPr>
                      <w:rFonts w:ascii="仿宋_GB2312" w:hAnsi="仿宋_GB2312" w:cs="仿宋_GB2312" w:eastAsia="仿宋_GB2312"/>
                      <w:sz w:val="19"/>
                      <w:color w:val="000000"/>
                    </w:rPr>
                    <w:t xml:space="preserve"> 5.结构：三门柜。</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床为核心产品，核心产品要求提供不限于加盖生产厂家公章的原厂正品授权委托书、原厂售后服务、销售协议或代理协议、官网截图、产品彩页或功能截图等相关证明资料，且多家供应商提供的核心产品品牌相同的，按财政部令第87号第三十一条规定处理。</w:t>
            </w:r>
            <w:r>
              <w:br/>
            </w:r>
            <w:r>
              <w:rPr>
                <w:rFonts w:ascii="仿宋_GB2312" w:hAnsi="仿宋_GB2312" w:cs="仿宋_GB2312" w:eastAsia="仿宋_GB2312"/>
              </w:rPr>
              <w:t xml:space="preserve"> 使用综合评分法的采购项目，提供相同品牌产品且通过资格审查、符合性审查的不同供应商参加同一合同项下投标的，按一家供应商计算，评审后得分最高的同品牌供应商获得中标供应商推荐资格；评审得分相同的，由采购人及评标委员会按照投标报价最低的方式确定一个供应商获得中标候选人推荐资格，其他同品牌供应商不作为中标候选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合同签订生效后30日历日内供货并安装调试完毕,达到交付使用标准。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供货并安装调试完毕且验收合格后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按招标文件、投标文件及澄清函（如有）、项目检查情况等综合指标进行验收。各项指标均应符合验收标准及要求。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所有产品质保3年，凡国家有规定的，优于招标文件要求的，按国家规定执行。 （1）供应商提供的产品及材料必须保证质量可靠，进货渠道正常，配置合理齐全，应全面满足招标文件的要求，招标文件未明确要求的内容，供应商须按采购产品主流标准配置或以采购人的要求为准。所供产品工艺质量应严格按国家最新发布的规范标准执行，如发生质量问题由供应商承担全部责任。 （2）供应商应保证所有产品的完好无损包括配套包装，如有缺漏、损坏，由供应商负责调换、补齐或赔偿。 （3）采购人使用产品过程中因产品质量、产品缺陷及安装质量等造成人身伤亡、财产损失的，由供应商负责解决并承担全部责任。 （4）质保期内每季度至少一次免费上门维护，回访。 （5）对于存在质量问题或者短少的产品，供应商应在接到采购人的通知2个日历日内负责修复，调换、重新制作或补齐。 （6）在最终验收后的质量保证期内，供应商应对设计、工艺或材料等的缺陷而产生的故障负责（负责解决并承担全部费用）。质保期满后如出现此类问题亦应负责。 （7）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 （8）对于未按约定提供质保服务的供应商或违约的供应商，采购人有权委托第三方进行维修，所产生的费用由供应商承担，采购人有权从应付款项中直接扣除，不足部分应由供应商支付。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方案说明书.docx 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方案说明书.docx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方案说明书.docx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法定代表人参加开标时，提供本人身份证；授权代表参加开标时，提供法定代表人授权书和被授权人身份证；非法人单位参照执行；</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提供2023年度或2024年度经审计的财务报告或开标前三个月内基本账户开户银行开具的资信证明及基本存款账户信息；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提供开标前近六个月内已缴纳任意一个月完税凭证或税务机关开具的完税证明（任意税种）；依法免税的应提供相关文件证明；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提供开标前六个月内已缴存的任意一个月的社会保障资金缴存证明或社保机构开具的社会保险参保缴费情况证明；依法不需要缴纳社会保障资金的应提供相关文件证明；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和中国政府采购网（www.ccgp.gov.cn）中被列入失信被执行人、重大税收违法案件当事人名单、政府采购严重违法失信行为记录名单的单位。（政府采购中心将现场进行查询并留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环保与节能性</w:t>
            </w:r>
          </w:p>
        </w:tc>
        <w:tc>
          <w:tcPr>
            <w:tcW w:type="dxa" w:w="2492"/>
          </w:tcPr>
          <w:p>
            <w:pPr>
              <w:pStyle w:val="null3"/>
            </w:pPr>
            <w:r>
              <w:rPr>
                <w:rFonts w:ascii="仿宋_GB2312" w:hAnsi="仿宋_GB2312" w:cs="仿宋_GB2312" w:eastAsia="仿宋_GB2312"/>
              </w:rPr>
              <w:t>投标人所投产品属于节能产品、环境标志产品优先采购范围（除政府 强制采购的节能产品外）： 1、所投产品属于节能产品得2分； 评审依据：所投产品具有国家确定的认证机构出具的、处于有效期之 内的节能产品认证证书（提供证书扫描件）。 2、所投产品属于环境标志产品得2分； 评审依据：所投产品具有国家确定的认证机构出具的、处于有效期之 内的环境标志产品认证证书（提供证书扫描件）。 注：节能产品、环境标志产品优先采购范围以品目清单为准。财政部、 发展改革委、生态环境部等部门根据产品节能环保性能、技术水平和 市场成熟程度等因素，确定实施政府优先采购和强制采购的产品类别 及所依据的相关标准规范，以品目清单的形式发布并适时调整。</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产品参数响应</w:t>
            </w:r>
          </w:p>
        </w:tc>
        <w:tc>
          <w:tcPr>
            <w:tcW w:type="dxa" w:w="2492"/>
          </w:tcPr>
          <w:p>
            <w:pPr>
              <w:pStyle w:val="null3"/>
            </w:pPr>
            <w:r>
              <w:rPr>
                <w:rFonts w:ascii="仿宋_GB2312" w:hAnsi="仿宋_GB2312" w:cs="仿宋_GB2312" w:eastAsia="仿宋_GB2312"/>
              </w:rPr>
              <w:t>投标产品的技术指标评审：完全响应得21分。技术指标参数一项不满足扣1分，扣完为止。 评审依据：按照技术参数要求提供相应的证明文件（包括不限于检测 报告、技术白皮书、厂家产品说明等），在技术偏离表“说明 ”栏中 标明证明材料的页码；无技术材料支持视为负偏离。</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质量与安全性能</w:t>
            </w:r>
          </w:p>
        </w:tc>
        <w:tc>
          <w:tcPr>
            <w:tcW w:type="dxa" w:w="2492"/>
          </w:tcPr>
          <w:p>
            <w:pPr>
              <w:pStyle w:val="null3"/>
            </w:pPr>
            <w:r>
              <w:rPr>
                <w:rFonts w:ascii="仿宋_GB2312" w:hAnsi="仿宋_GB2312" w:cs="仿宋_GB2312" w:eastAsia="仿宋_GB2312"/>
              </w:rPr>
              <w:t>针对办公配套设施中的关键质量与安全性能方案，方案包含但不限于①材料环保达标且可追溯②结构安全符合行业规范③电器设备强制认证齐全④安全防护设计适配场景⑤耐用性与可靠性有实证等内容，方案内容详细完整、针对性强、可行性 高，符合项目实际要求。 每项满分 2分，缺项不得分，每项内容存在缺陷，扣1分。 缺陷是指内容不合理、虽有内容但不完善、内容表述前后不一致、套用其他项目方案或与项目需求不匹配及其他不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办公配套设施中的关键人员配备方案，方案包含但不限于①服务团队资质达标②本地化人员稳定配置③项目负责人责任明确④应急人员快速响应⑤人员培训与考核机制等内容，方案内容详细完整、针对性强、可行性高，符合项目实际要求。 每项满分 2分，缺项不得分，每项内容存在缺陷，扣1分。 缺陷是指内 容不合理、虽有内容但不完善、内容表述前后不一致、套用其他项目 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项目进度计划</w:t>
            </w:r>
          </w:p>
        </w:tc>
        <w:tc>
          <w:tcPr>
            <w:tcW w:type="dxa" w:w="2492"/>
          </w:tcPr>
          <w:p>
            <w:pPr>
              <w:pStyle w:val="null3"/>
            </w:pPr>
            <w:r>
              <w:rPr>
                <w:rFonts w:ascii="仿宋_GB2312" w:hAnsi="仿宋_GB2312" w:cs="仿宋_GB2312" w:eastAsia="仿宋_GB2312"/>
              </w:rPr>
              <w:t>针对办公配套设施中的关键项目进度计划方案，方案包含但不限于①明确阶段划分与时间节点②生产备货与库存联动③配送运输方案适配场景④安装调试与现场协调⑤验收交付的流程与标准⑥进度延误应对与责任界定等内容，方案内容详细完整、针对性强、可行性 高，符合项目实际要求。 每项满分 2分，缺项不得分，每项内容存在缺陷，扣1分。 缺陷是指内 容不合理、虽有内容但不完善、内容表述前后不一致、套用其他项目 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针对办公配套设施中的售后服务方案，方案包含但不限于①保修服务规范明确②故障响应及时高效③维修更换保障到位④增值服务适配需求等内容，方案内容详细完整、针对性强、可行性 高，符合项目实际要求。 每项满分 2分，缺项不得分，每项内容存在缺陷，扣1分。 缺陷是指内 容不合理、虽有内容但不完善、内容表述前后不一致、套用其他项目 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提供2022年6月至今类似项目业绩，每提供1个有效业绩得1分 , 满分5分。（附完整合同复印件并加盖供应商公章，未提供或提供 不完整或不清晰均不得分。）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满足招标文件要求且投标报价最低的为评标基准价，其价格分为满分。其他供应商的价格分统一按照下列公式计算：报价得分=（评标基准价/投标报价）×30。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