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rPr>
        <w:t>有独立承担民事责任能力的法人、其他组织或自然人，投标人是法人或其他组织的应提供营业执照等证明文件，自然人的提供有效的自然人身份证明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ascii="宋体" w:hAnsi="宋体" w:eastAsia="宋体" w:cs="宋体"/>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或财政部门认可的政府采购专业担保机构出具的担保函；（以上形式的资料提供任何一种即可）</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ascii="宋体" w:hAnsi="宋体" w:eastAsia="宋体" w:cs="宋体"/>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ascii="宋体" w:hAnsi="宋体" w:eastAsia="宋体" w:cs="宋体"/>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ascii="宋体" w:hAnsi="宋体" w:eastAsia="宋体" w:cs="宋体"/>
          <w:color w:val="auto"/>
          <w:sz w:val="24"/>
          <w:szCs w:val="24"/>
          <w:highlight w:val="none"/>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ascii="宋体" w:hAnsi="宋体" w:eastAsia="宋体" w:cs="宋体"/>
          <w:color w:val="auto"/>
          <w:sz w:val="24"/>
          <w:szCs w:val="24"/>
          <w:highlight w:val="none"/>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lang w:eastAsia="zh-CN"/>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cs="宋体"/>
          <w:color w:val="auto"/>
          <w:sz w:val="24"/>
          <w:szCs w:val="24"/>
          <w:highlight w:val="none"/>
          <w:lang w:val="en-US" w:eastAsia="zh-CN"/>
        </w:rPr>
        <w:t>8</w:t>
      </w:r>
      <w:r>
        <w:rPr>
          <w:rFonts w:hint="eastAsia" w:ascii="宋体" w:hAnsi="宋体" w:eastAsia="宋体" w:cs="宋体"/>
          <w:color w:val="auto"/>
          <w:sz w:val="24"/>
          <w:szCs w:val="24"/>
          <w:highlight w:val="none"/>
          <w:lang w:val="zh-CN" w:eastAsia="zh-CN"/>
        </w:rPr>
        <w:t>）</w:t>
      </w:r>
      <w:r>
        <w:rPr>
          <w:rFonts w:hint="eastAsia" w:ascii="宋体" w:hAnsi="宋体" w:eastAsia="宋体" w:cs="宋体"/>
          <w:lang w:eastAsia="zh-CN"/>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color w:val="auto"/>
          <w:sz w:val="24"/>
          <w:szCs w:val="24"/>
          <w:highlight w:val="none"/>
          <w:lang w:eastAsia="zh-CN"/>
        </w:rPr>
        <w:t>。</w:t>
      </w:r>
    </w:p>
    <w:p w14:paraId="6DF4FF9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9</w:t>
      </w:r>
      <w:r>
        <w:rPr>
          <w:rFonts w:hint="eastAsia" w:cs="宋体"/>
          <w:color w:val="auto"/>
          <w:sz w:val="24"/>
          <w:szCs w:val="24"/>
          <w:highlight w:val="none"/>
          <w:lang w:val="zh-CN" w:eastAsia="zh-CN"/>
        </w:rPr>
        <w:t>）</w:t>
      </w:r>
      <w:r>
        <w:rPr>
          <w:rFonts w:hint="eastAsia" w:ascii="宋体" w:hAnsi="宋体" w:eastAsia="宋体" w:cs="宋体"/>
          <w:lang w:val="en-US" w:eastAsia="zh-CN"/>
        </w:rPr>
        <w:t>本项目为非专门面向中小企业采购</w:t>
      </w:r>
      <w:r>
        <w:rPr>
          <w:rFonts w:hint="eastAsia" w:cs="宋体"/>
          <w:color w:val="auto"/>
          <w:sz w:val="24"/>
          <w:szCs w:val="24"/>
          <w:highlight w:val="none"/>
          <w:lang w:val="zh-CN" w:eastAsia="zh-CN"/>
        </w:rPr>
        <w:t>。</w:t>
      </w:r>
    </w:p>
    <w:p w14:paraId="18C813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sz w:val="24"/>
          <w:szCs w:val="24"/>
          <w:highlight w:val="none"/>
          <w:lang w:val="zh-CN" w:eastAsia="zh-CN"/>
        </w:rPr>
      </w:pPr>
      <w:r>
        <w:rPr>
          <w:rFonts w:hint="eastAsia" w:cs="宋体"/>
          <w:color w:val="auto"/>
          <w:sz w:val="24"/>
          <w:szCs w:val="24"/>
          <w:highlight w:val="none"/>
          <w:lang w:val="zh-CN" w:eastAsia="zh-CN"/>
        </w:rPr>
        <w:t>（</w:t>
      </w:r>
      <w:r>
        <w:rPr>
          <w:rFonts w:hint="eastAsia" w:cs="宋体"/>
          <w:color w:val="auto"/>
          <w:sz w:val="24"/>
          <w:szCs w:val="24"/>
          <w:highlight w:val="none"/>
          <w:lang w:val="en-US" w:eastAsia="zh-CN"/>
        </w:rPr>
        <w:t>10</w:t>
      </w:r>
      <w:r>
        <w:rPr>
          <w:rFonts w:hint="eastAsia" w:cs="宋体"/>
          <w:color w:val="auto"/>
          <w:sz w:val="24"/>
          <w:szCs w:val="24"/>
          <w:highlight w:val="none"/>
          <w:lang w:val="zh-CN" w:eastAsia="zh-CN"/>
        </w:rPr>
        <w:t>）本项目不接受联合体磋商（提供书面声明材料）。</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7814CC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239226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C415F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E33027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2E1B4A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27C6F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1F2718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CF328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336BAC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C700E3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772DE0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8BF279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386FE99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8D272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4561"/>
      <w:bookmarkStart w:id="1" w:name="_Toc9165"/>
      <w:bookmarkStart w:id="2" w:name="_Toc1517"/>
      <w:bookmarkStart w:id="3" w:name="_Toc20662"/>
      <w:bookmarkStart w:id="4" w:name="_Toc15868"/>
      <w:bookmarkStart w:id="5" w:name="_Toc32331"/>
      <w:bookmarkStart w:id="6" w:name="_Toc25524"/>
      <w:bookmarkStart w:id="7" w:name="_Toc708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bookmarkEnd w:id="0"/>
    <w:bookmarkEnd w:id="1"/>
    <w:bookmarkEnd w:id="2"/>
    <w:bookmarkEnd w:id="3"/>
    <w:bookmarkEnd w:id="4"/>
    <w:bookmarkEnd w:id="5"/>
    <w:bookmarkEnd w:id="6"/>
    <w:bookmarkEnd w:id="7"/>
    <w:p w14:paraId="36818ABD">
      <w:pPr>
        <w:pStyle w:val="2"/>
        <w:keepLines w:val="0"/>
        <w:pageBreakBefore w:val="0"/>
        <w:widowControl w:val="0"/>
        <w:kinsoku/>
        <w:wordWrap/>
        <w:overflowPunct/>
        <w:topLinePunct w:val="0"/>
        <w:bidi w:val="0"/>
        <w:spacing w:after="120" w:afterLines="0"/>
        <w:jc w:val="both"/>
        <w:textAlignment w:val="auto"/>
        <w:outlineLvl w:val="2"/>
        <w:rPr>
          <w:rFonts w:hint="eastAsia" w:ascii="宋体" w:hAnsi="宋体" w:eastAsia="宋体" w:cs="宋体"/>
          <w:b/>
          <w:bCs/>
          <w:color w:val="auto"/>
          <w:sz w:val="24"/>
          <w:lang w:val="en-US" w:eastAsia="zh-CN"/>
        </w:rPr>
      </w:pPr>
      <w:r>
        <w:rPr>
          <w:rFonts w:hint="eastAsia" w:ascii="宋体" w:hAnsi="宋体" w:eastAsia="宋体" w:cs="宋体"/>
          <w:b/>
          <w:bCs/>
          <w:color w:val="auto"/>
          <w:sz w:val="24"/>
        </w:rPr>
        <w:t>附件</w:t>
      </w:r>
      <w:r>
        <w:rPr>
          <w:rFonts w:hint="eastAsia" w:ascii="宋体" w:hAnsi="宋体" w:cs="宋体"/>
          <w:b/>
          <w:bCs/>
          <w:color w:val="auto"/>
          <w:sz w:val="24"/>
          <w:lang w:val="en-US" w:eastAsia="zh-CN"/>
        </w:rPr>
        <w:t>三</w:t>
      </w:r>
      <w:r>
        <w:rPr>
          <w:rFonts w:hint="eastAsia" w:ascii="宋体" w:hAnsi="宋体" w:eastAsia="宋体" w:cs="宋体"/>
          <w:b/>
          <w:bCs/>
          <w:color w:val="auto"/>
          <w:sz w:val="24"/>
        </w:rPr>
        <w:t>：</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483349441"/>
      <w:bookmarkStart w:id="9" w:name="_Toc31865"/>
      <w:bookmarkStart w:id="10" w:name="_Toc29800"/>
      <w:bookmarkStart w:id="11" w:name="_Toc22198"/>
      <w:bookmarkStart w:id="12" w:name="_Toc13597"/>
      <w:bookmarkStart w:id="13" w:name="_Toc23557"/>
      <w:bookmarkStart w:id="14" w:name="_Toc6945"/>
      <w:bookmarkStart w:id="15" w:name="_Toc26738"/>
      <w:bookmarkStart w:id="16" w:name="_Toc29613"/>
      <w:bookmarkStart w:id="17" w:name="_Toc14081"/>
      <w:bookmarkStart w:id="18" w:name="_Toc22704"/>
      <w:bookmarkStart w:id="19" w:name="_Toc12905"/>
      <w:bookmarkStart w:id="20" w:name="_Toc18044"/>
      <w:bookmarkStart w:id="21" w:name="_Toc13312"/>
      <w:bookmarkStart w:id="22" w:name="_Toc17482"/>
      <w:bookmarkStart w:id="23" w:name="_Toc31501"/>
      <w:bookmarkStart w:id="24" w:name="_Toc17265"/>
      <w:bookmarkStart w:id="25" w:name="_Toc9004"/>
      <w:bookmarkStart w:id="26" w:name="_Toc21050"/>
      <w:bookmarkStart w:id="27" w:name="_Toc12408"/>
      <w:bookmarkStart w:id="28" w:name="_Toc19326"/>
      <w:bookmarkStart w:id="29" w:name="_Toc15591"/>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8"/>
      <w:bookmarkEnd w:id="9"/>
      <w:bookmarkEnd w:id="10"/>
      <w:bookmarkEnd w:id="11"/>
      <w:bookmarkEnd w:id="12"/>
      <w:bookmarkEnd w:id="13"/>
      <w:bookmarkEnd w:id="14"/>
      <w:bookmarkEnd w:id="15"/>
      <w:bookmarkEnd w:id="16"/>
      <w:bookmarkEnd w:id="17"/>
      <w:bookmarkEnd w:id="18"/>
      <w:bookmarkEnd w:id="1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r>
        <w:rPr>
          <w:rFonts w:hint="eastAsia" w:hAnsi="宋体" w:cs="宋体"/>
          <w:color w:val="auto"/>
          <w:sz w:val="24"/>
          <w:szCs w:val="24"/>
          <w:u w:val="single"/>
          <w:lang w:val="en-US" w:eastAsia="zh-CN"/>
        </w:rPr>
        <w:t xml:space="preserve">       </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20"/>
    <w:bookmarkEnd w:id="21"/>
    <w:bookmarkEnd w:id="22"/>
    <w:bookmarkEnd w:id="23"/>
    <w:bookmarkEnd w:id="24"/>
    <w:bookmarkEnd w:id="25"/>
    <w:bookmarkEnd w:id="26"/>
    <w:bookmarkEnd w:id="27"/>
    <w:bookmarkEnd w:id="28"/>
    <w:bookmarkEnd w:id="29"/>
    <w:p w14:paraId="436389B5">
      <w:pPr>
        <w:widowControl/>
        <w:spacing w:line="360" w:lineRule="exact"/>
        <w:ind w:firstLine="420" w:firstLineChars="200"/>
        <w:rPr>
          <w:rFonts w:hint="eastAsia" w:ascii="宋体" w:hAnsi="宋体" w:eastAsia="宋体" w:cs="宋体"/>
          <w:b/>
          <w:bCs/>
          <w:color w:val="auto"/>
          <w:szCs w:val="21"/>
        </w:rPr>
      </w:pPr>
      <w:bookmarkStart w:id="30" w:name="_Toc15794"/>
      <w:bookmarkStart w:id="31" w:name="_Toc4050"/>
      <w:bookmarkStart w:id="32" w:name="_Toc2556"/>
      <w:bookmarkStart w:id="33" w:name="_Toc5624"/>
      <w:bookmarkStart w:id="34" w:name="_Toc7264"/>
      <w:bookmarkStart w:id="35" w:name="_Toc26876"/>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30"/>
      <w:bookmarkEnd w:id="31"/>
      <w:bookmarkEnd w:id="32"/>
      <w:bookmarkEnd w:id="33"/>
      <w:bookmarkEnd w:id="34"/>
      <w:bookmarkEnd w:id="35"/>
      <w:r>
        <w:rPr>
          <w:rFonts w:hint="eastAsia" w:ascii="宋体" w:hAnsi="宋体" w:eastAsia="宋体" w:cs="宋体"/>
          <w:b/>
          <w:bCs/>
          <w:color w:val="auto"/>
          <w:sz w:val="24"/>
        </w:rPr>
        <w:t>附件</w:t>
      </w:r>
      <w:r>
        <w:rPr>
          <w:rFonts w:hint="eastAsia" w:ascii="宋体" w:hAnsi="宋体" w:cs="宋体"/>
          <w:b/>
          <w:bCs/>
          <w:color w:val="auto"/>
          <w:sz w:val="24"/>
          <w:lang w:val="en-US" w:eastAsia="zh-CN"/>
        </w:rPr>
        <w:t>四</w:t>
      </w:r>
      <w:r>
        <w:rPr>
          <w:rFonts w:hint="eastAsia" w:ascii="宋体" w:hAnsi="宋体" w:eastAsia="宋体" w:cs="宋体"/>
          <w:b/>
          <w:bCs/>
          <w:color w:val="auto"/>
          <w:sz w:val="24"/>
        </w:rPr>
        <w:t>：非联合体声明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cs="宋体"/>
          <w:color w:val="auto"/>
          <w:sz w:val="24"/>
          <w:lang w:val="en-US" w:eastAsia="zh-CN"/>
        </w:rPr>
        <w:t>磋商</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bookmarkStart w:id="36" w:name="_GoBack"/>
      <w:bookmarkEnd w:id="36"/>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175B6D32"/>
    <w:rsid w:val="21D342CD"/>
    <w:rsid w:val="25453ACD"/>
    <w:rsid w:val="28F827CB"/>
    <w:rsid w:val="2B3848E8"/>
    <w:rsid w:val="2E8E6176"/>
    <w:rsid w:val="34392ECD"/>
    <w:rsid w:val="36DE12F2"/>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2EF413D"/>
    <w:rsid w:val="75CD2DB2"/>
    <w:rsid w:val="75D359DE"/>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1814</Words>
  <Characters>1891</Characters>
  <Lines>0</Lines>
  <Paragraphs>0</Paragraphs>
  <TotalTime>1</TotalTime>
  <ScaleCrop>false</ScaleCrop>
  <LinksUpToDate>false</LinksUpToDate>
  <CharactersWithSpaces>2654</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Administrator</cp:lastModifiedBy>
  <dcterms:modified xsi:type="dcterms:W3CDTF">2025-08-28T06:10:22Z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42AA77DADA5944069B4D565344A82B39_12</vt:lpwstr>
  </property>
  <property fmtid="{D5CDD505-2E9C-101B-9397-08002B2CF9AE}" pid="4" name="KSOTemplateDocerSaveRecord">
    <vt:lpwstr>eyJoZGlkIjoiNWE0YjNhMjcxNzhiNjZlZWI5NjBkZTkyOWE2OTIyN2YifQ==</vt:lpwstr>
  </property>
</Properties>
</file>