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p>
    <w:p w14:paraId="7FEA2E3B">
      <w:pPr>
        <w:spacing w:line="360" w:lineRule="auto"/>
        <w:ind w:firstLine="720" w:firstLineChars="300"/>
      </w:pP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4ACCD955">
      <w:pPr>
        <w:jc w:val="center"/>
        <w:rPr>
          <w:rFonts w:hint="eastAsia" w:ascii="宋体" w:hAnsi="宋体" w:eastAsia="宋体" w:cs="宋体"/>
          <w:sz w:val="28"/>
          <w:szCs w:val="28"/>
        </w:rPr>
      </w:pPr>
      <w:r>
        <w:rPr>
          <w:rFonts w:hint="eastAsia" w:ascii="宋体" w:hAnsi="宋体" w:eastAsia="宋体" w:cs="宋体"/>
          <w:b/>
          <w:bCs/>
          <w:sz w:val="28"/>
          <w:szCs w:val="28"/>
        </w:rPr>
        <w:t>（仅供参考）</w:t>
      </w:r>
      <w:bookmarkStart w:id="1" w:name="_GoBack"/>
      <w:bookmarkEnd w:id="1"/>
    </w:p>
    <w:p w14:paraId="3859A90A">
      <w:pPr>
        <w:jc w:val="center"/>
        <w:rPr>
          <w:rFonts w:hint="eastAsia" w:ascii="宋体" w:hAnsi="宋体" w:eastAsia="宋体" w:cs="宋体"/>
          <w:b/>
          <w:bCs/>
          <w:sz w:val="44"/>
          <w:szCs w:val="44"/>
          <w:lang w:eastAsia="zh-CN"/>
        </w:rPr>
      </w:pP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20E50A00">
      <w:pPr>
        <w:spacing w:before="120" w:beforeLines="50" w:after="120" w:afterLines="50" w:line="360" w:lineRule="auto"/>
        <w:jc w:val="center"/>
        <w:rPr>
          <w:rFonts w:hint="eastAsia" w:ascii="宋体" w:hAnsi="宋体" w:cs="宋体"/>
          <w:sz w:val="36"/>
          <w:szCs w:val="36"/>
        </w:rPr>
      </w:pPr>
    </w:p>
    <w:p w14:paraId="3764E3C3">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1FE84E2F">
      <w:pPr>
        <w:spacing w:before="120" w:beforeLines="50" w:after="120" w:afterLines="50" w:line="360" w:lineRule="auto"/>
        <w:jc w:val="center"/>
        <w:rPr>
          <w:rFonts w:hint="eastAsia" w:ascii="宋体" w:hAnsi="宋体" w:cs="宋体"/>
          <w:sz w:val="36"/>
          <w:szCs w:val="36"/>
        </w:rPr>
      </w:pPr>
    </w:p>
    <w:p w14:paraId="1A831AE2">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585110A4">
      <w:pPr>
        <w:ind w:firstLine="480" w:firstLineChars="200"/>
        <w:jc w:val="both"/>
        <w:rPr>
          <w:rFonts w:hint="default" w:ascii="宋体" w:hAnsi="宋体" w:eastAsia="宋体" w:cs="宋体"/>
          <w:szCs w:val="32"/>
          <w:u w:val="single"/>
          <w:lang w:val="en-US" w:eastAsia="zh-CN"/>
        </w:rPr>
      </w:pPr>
      <w:r>
        <w:rPr>
          <w:rFonts w:hint="eastAsia" w:ascii="宋体" w:hAnsi="宋体" w:cs="宋体"/>
          <w:szCs w:val="32"/>
        </w:rPr>
        <w:t>1. 项目名称：</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5BE7749">
      <w:pPr>
        <w:adjustRightInd w:val="0"/>
        <w:snapToGrid w:val="0"/>
        <w:spacing w:line="500" w:lineRule="exact"/>
        <w:ind w:firstLine="475" w:firstLineChars="198"/>
        <w:rPr>
          <w:rFonts w:hint="default" w:ascii="宋体" w:hAnsi="宋体" w:cs="宋体"/>
          <w:szCs w:val="32"/>
          <w:lang w:val="en-US" w:eastAsia="zh-CN"/>
        </w:rPr>
      </w:pPr>
      <w:r>
        <w:rPr>
          <w:rFonts w:hint="eastAsia" w:ascii="宋体" w:hAnsi="宋体" w:cs="宋体"/>
          <w:szCs w:val="32"/>
          <w:lang w:val="en-US" w:eastAsia="zh-CN"/>
        </w:rPr>
        <w:t>详见付款要求</w:t>
      </w:r>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1FE829FF"/>
    <w:rsid w:val="3E2B6424"/>
    <w:rsid w:val="464369D0"/>
    <w:rsid w:val="468C785B"/>
    <w:rsid w:val="5548716D"/>
    <w:rsid w:val="5696004E"/>
    <w:rsid w:val="5A0B5A85"/>
    <w:rsid w:val="676972BF"/>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1186</Words>
  <Characters>1203</Characters>
  <Lines>0</Lines>
  <Paragraphs>0</Paragraphs>
  <TotalTime>1</TotalTime>
  <ScaleCrop>false</ScaleCrop>
  <LinksUpToDate>false</LinksUpToDate>
  <CharactersWithSpaces>2024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冯强</cp:lastModifiedBy>
  <dcterms:modified xsi:type="dcterms:W3CDTF">2025-09-10T07:57:45Z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5551E3B3734E4153ABE5458C40A3AEC1_13</vt:lpwstr>
  </property>
  <property fmtid="{D5CDD505-2E9C-101B-9397-08002B2CF9AE}" pid="4" name="KSOTemplateDocerSaveRecord">
    <vt:lpwstr>eyJoZGlkIjoiZDdkZTM5Y2FkMjQxZWFjNGM4MjNkZGMzYzJkZmY2NWEiLCJ1c2VySWQiOiI0NDk3MzcxODkifQ==</vt:lpwstr>
  </property>
</Properties>
</file>