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7BCBA">
      <w:pPr>
        <w:pStyle w:val="7"/>
        <w:spacing w:line="480" w:lineRule="exact"/>
        <w:ind w:firstLine="0" w:firstLineChars="0"/>
        <w:jc w:val="center"/>
        <w:rPr>
          <w:rFonts w:hint="eastAsia" w:ascii="宋体" w:hAnsi="宋体" w:cs="宋体"/>
          <w:b/>
          <w:sz w:val="28"/>
          <w:szCs w:val="28"/>
          <w:highlight w:val="none"/>
        </w:rPr>
      </w:pPr>
      <w:r>
        <w:rPr>
          <w:rFonts w:hint="eastAsia" w:ascii="宋体" w:hAnsi="宋体" w:cs="宋体"/>
          <w:b/>
          <w:sz w:val="28"/>
          <w:szCs w:val="28"/>
          <w:highlight w:val="none"/>
          <w:lang w:val="en-US" w:eastAsia="zh-CN"/>
        </w:rPr>
        <w:t>磋商</w:t>
      </w:r>
      <w:bookmarkStart w:id="0" w:name="_GoBack"/>
      <w:bookmarkEnd w:id="0"/>
      <w:r>
        <w:rPr>
          <w:rFonts w:hint="eastAsia" w:ascii="宋体" w:hAnsi="宋体" w:cs="宋体"/>
          <w:b/>
          <w:sz w:val="28"/>
          <w:szCs w:val="28"/>
          <w:highlight w:val="none"/>
        </w:rPr>
        <w:t>文件要求的其他证明资料及供应商认为有必要说明的事宜</w:t>
      </w:r>
    </w:p>
    <w:p w14:paraId="115403B8">
      <w:pPr>
        <w:rPr>
          <w:rFonts w:hint="eastAsia" w:ascii="宋体" w:hAnsi="宋体" w:cs="宋体"/>
          <w:sz w:val="24"/>
          <w:highlight w:val="none"/>
        </w:rPr>
      </w:pPr>
    </w:p>
    <w:p w14:paraId="3881C93C">
      <w:pPr>
        <w:rPr>
          <w:rFonts w:hint="eastAsia" w:ascii="宋体" w:hAnsi="宋体" w:cs="宋体"/>
          <w:sz w:val="24"/>
          <w:highlight w:val="none"/>
        </w:rPr>
      </w:pPr>
    </w:p>
    <w:p w14:paraId="5286A310">
      <w:pPr>
        <w:pStyle w:val="7"/>
        <w:ind w:firstLine="0" w:firstLineChars="0"/>
        <w:jc w:val="center"/>
        <w:rPr>
          <w:rFonts w:hint="eastAsia" w:ascii="宋体" w:hAnsi="宋体" w:cs="宋体"/>
          <w:b/>
          <w:bCs/>
          <w:sz w:val="24"/>
          <w:szCs w:val="24"/>
          <w:highlight w:val="none"/>
        </w:rPr>
      </w:pPr>
      <w:r>
        <w:rPr>
          <w:rFonts w:hint="eastAsia" w:ascii="宋体" w:hAnsi="宋体" w:cs="宋体"/>
          <w:b/>
          <w:bCs/>
          <w:sz w:val="24"/>
          <w:szCs w:val="24"/>
          <w:highlight w:val="none"/>
        </w:rPr>
        <w:t>供应商参与政府采购活动的承诺函</w:t>
      </w:r>
    </w:p>
    <w:p w14:paraId="2E033B43">
      <w:pPr>
        <w:pStyle w:val="4"/>
        <w:jc w:val="both"/>
        <w:rPr>
          <w:rFonts w:hint="eastAsia" w:ascii="宋体" w:hAnsi="宋体" w:cs="宋体"/>
          <w:b/>
          <w:bCs/>
          <w:sz w:val="24"/>
          <w:szCs w:val="24"/>
          <w:highlight w:val="none"/>
        </w:rPr>
      </w:pPr>
    </w:p>
    <w:p w14:paraId="2CD51E11">
      <w:pPr>
        <w:pStyle w:val="4"/>
        <w:spacing w:line="500" w:lineRule="exact"/>
        <w:jc w:val="both"/>
        <w:rPr>
          <w:rFonts w:hint="eastAsia" w:ascii="宋体" w:hAnsi="宋体" w:cs="宋体"/>
          <w:b/>
          <w:bCs/>
          <w:sz w:val="24"/>
          <w:szCs w:val="24"/>
          <w:highlight w:val="none"/>
          <w:u w:val="single"/>
        </w:rPr>
      </w:pPr>
      <w:r>
        <w:rPr>
          <w:rFonts w:hint="eastAsia" w:ascii="宋体" w:hAnsi="宋体" w:cs="宋体"/>
          <w:b/>
          <w:bCs/>
          <w:sz w:val="24"/>
          <w:szCs w:val="24"/>
          <w:highlight w:val="none"/>
        </w:rPr>
        <w:t>致：</w:t>
      </w:r>
      <w:r>
        <w:rPr>
          <w:rFonts w:hint="eastAsia" w:ascii="宋体" w:hAnsi="宋体" w:cs="宋体"/>
          <w:b/>
          <w:bCs/>
          <w:sz w:val="24"/>
          <w:szCs w:val="24"/>
          <w:highlight w:val="none"/>
          <w:u w:val="single"/>
        </w:rPr>
        <w:t xml:space="preserve"> </w:t>
      </w:r>
      <w:r>
        <w:rPr>
          <w:rFonts w:hint="eastAsia" w:ascii="宋体" w:hAnsi="宋体" w:cs="宋体"/>
          <w:b/>
          <w:bCs/>
          <w:sz w:val="24"/>
          <w:szCs w:val="24"/>
          <w:highlight w:val="none"/>
          <w:u w:val="single"/>
          <w:lang w:val="en-US" w:eastAsia="zh-CN"/>
        </w:rPr>
        <w:t>采购人名称</w:t>
      </w:r>
      <w:r>
        <w:rPr>
          <w:rFonts w:hint="eastAsia" w:ascii="宋体" w:hAnsi="宋体" w:cs="宋体"/>
          <w:b/>
          <w:bCs/>
          <w:sz w:val="24"/>
          <w:szCs w:val="24"/>
          <w:highlight w:val="none"/>
          <w:u w:val="single"/>
        </w:rPr>
        <w:t xml:space="preserve"> </w:t>
      </w:r>
    </w:p>
    <w:p w14:paraId="6BBE43AF">
      <w:pPr>
        <w:pStyle w:val="4"/>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 xml:space="preserve">我单位自愿参加 </w:t>
      </w:r>
      <w:r>
        <w:rPr>
          <w:rFonts w:hint="eastAsia" w:ascii="宋体" w:hAnsi="宋体" w:cs="宋体"/>
          <w:sz w:val="24"/>
          <w:szCs w:val="24"/>
          <w:highlight w:val="none"/>
          <w:u w:val="single"/>
        </w:rPr>
        <w:t xml:space="preserve">  </w:t>
      </w:r>
      <w:r>
        <w:rPr>
          <w:rFonts w:hint="eastAsia" w:ascii="宋体" w:hAnsi="宋体" w:cs="宋体"/>
          <w:b/>
          <w:bCs/>
          <w:sz w:val="24"/>
          <w:szCs w:val="24"/>
          <w:highlight w:val="none"/>
          <w:u w:val="single"/>
        </w:rPr>
        <w:t xml:space="preserve">（项目名称、项目编号）  </w:t>
      </w:r>
      <w:r>
        <w:rPr>
          <w:rFonts w:hint="eastAsia" w:ascii="宋体" w:hAnsi="宋体" w:cs="宋体"/>
          <w:sz w:val="24"/>
          <w:szCs w:val="24"/>
          <w:highlight w:val="none"/>
        </w:rPr>
        <w:t>的招标采购活动，作为参加本次采购活动的供应商，根据竞争性</w:t>
      </w:r>
      <w:r>
        <w:rPr>
          <w:rFonts w:hint="eastAsia" w:ascii="宋体" w:hAnsi="宋体" w:cs="宋体"/>
          <w:sz w:val="24"/>
          <w:szCs w:val="24"/>
          <w:highlight w:val="none"/>
          <w:lang w:eastAsia="zh-CN"/>
        </w:rPr>
        <w:t>磋商</w:t>
      </w:r>
      <w:r>
        <w:rPr>
          <w:rFonts w:hint="eastAsia" w:ascii="宋体" w:hAnsi="宋体" w:cs="宋体"/>
          <w:sz w:val="24"/>
          <w:szCs w:val="24"/>
          <w:highlight w:val="none"/>
        </w:rPr>
        <w:t>文件的要求，现郑重承诺如下：</w:t>
      </w:r>
    </w:p>
    <w:p w14:paraId="4BC198A7">
      <w:pPr>
        <w:pStyle w:val="4"/>
        <w:numPr>
          <w:ilvl w:val="0"/>
          <w:numId w:val="1"/>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我单位完全接受和满足本项目竞争性</w:t>
      </w:r>
      <w:r>
        <w:rPr>
          <w:rFonts w:hint="eastAsia" w:ascii="宋体" w:hAnsi="宋体" w:cs="宋体"/>
          <w:sz w:val="24"/>
          <w:szCs w:val="24"/>
          <w:highlight w:val="none"/>
          <w:lang w:eastAsia="zh-CN"/>
        </w:rPr>
        <w:t>磋商</w:t>
      </w:r>
      <w:r>
        <w:rPr>
          <w:rFonts w:hint="eastAsia" w:ascii="宋体" w:hAnsi="宋体" w:cs="宋体"/>
          <w:sz w:val="24"/>
          <w:szCs w:val="24"/>
          <w:highlight w:val="none"/>
        </w:rPr>
        <w:t>文件中规定的实质性要求，不存在对竞争性</w:t>
      </w:r>
      <w:r>
        <w:rPr>
          <w:rFonts w:hint="eastAsia" w:ascii="宋体" w:hAnsi="宋体" w:cs="宋体"/>
          <w:sz w:val="24"/>
          <w:szCs w:val="24"/>
          <w:highlight w:val="none"/>
          <w:lang w:eastAsia="zh-CN"/>
        </w:rPr>
        <w:t>磋商</w:t>
      </w:r>
      <w:r>
        <w:rPr>
          <w:rFonts w:hint="eastAsia" w:ascii="宋体" w:hAnsi="宋体" w:cs="宋体"/>
          <w:sz w:val="24"/>
          <w:szCs w:val="24"/>
          <w:highlight w:val="none"/>
        </w:rPr>
        <w:t>文件有异议的同时又参加本项目的招标采购活动以求侥幸成为中标人或者为实现其他非法目的的行为。</w:t>
      </w:r>
    </w:p>
    <w:p w14:paraId="7A5D89EB">
      <w:pPr>
        <w:pStyle w:val="4"/>
        <w:numPr>
          <w:ilvl w:val="0"/>
          <w:numId w:val="1"/>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我单位在此申明：保证本次投标文件中提供的所有内容、资料、陈述是正确的、真实的、有效的、合法的，并愿意承担相关法律责任。</w:t>
      </w:r>
    </w:p>
    <w:p w14:paraId="3A60F1ED">
      <w:pPr>
        <w:pStyle w:val="4"/>
        <w:numPr>
          <w:ilvl w:val="0"/>
          <w:numId w:val="1"/>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我单位存在以下行为之一的，愿意接受相关部门的处理：</w:t>
      </w:r>
    </w:p>
    <w:p w14:paraId="503FFF25">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我单位在竞争性</w:t>
      </w:r>
      <w:r>
        <w:rPr>
          <w:rFonts w:hint="eastAsia" w:ascii="宋体" w:hAnsi="宋体" w:cs="宋体"/>
          <w:sz w:val="24"/>
          <w:szCs w:val="24"/>
          <w:highlight w:val="none"/>
          <w:lang w:eastAsia="zh-CN"/>
        </w:rPr>
        <w:t>磋商</w:t>
      </w:r>
      <w:r>
        <w:rPr>
          <w:rFonts w:hint="eastAsia" w:ascii="宋体" w:hAnsi="宋体" w:cs="宋体"/>
          <w:sz w:val="24"/>
          <w:szCs w:val="24"/>
          <w:highlight w:val="none"/>
        </w:rPr>
        <w:t>文件规定的投标有效期内撤回投标文件的；</w:t>
      </w:r>
    </w:p>
    <w:p w14:paraId="69F71229">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我单位在投标文件中提供虚假材料的；</w:t>
      </w:r>
    </w:p>
    <w:p w14:paraId="3046A4FD">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我单位与采购人、其他供应商或者采购代理机构恶意串通的；</w:t>
      </w:r>
    </w:p>
    <w:p w14:paraId="1FAE73B7">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我单位自行放弃投标资格而未在开标前一天以书面形式告知采购代理机构的；</w:t>
      </w:r>
    </w:p>
    <w:p w14:paraId="5FDA4149">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我单位自行放弃中标资格的；</w:t>
      </w:r>
    </w:p>
    <w:p w14:paraId="37EA4CEC">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我单位不在规定的时效内领取《中标通知书》的；</w:t>
      </w:r>
    </w:p>
    <w:p w14:paraId="70FF343C">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我单位不按规定支付招标服务费的；</w:t>
      </w:r>
    </w:p>
    <w:p w14:paraId="66ECF059">
      <w:pPr>
        <w:pStyle w:val="4"/>
        <w:numPr>
          <w:ilvl w:val="0"/>
          <w:numId w:val="2"/>
        </w:numPr>
        <w:spacing w:line="500" w:lineRule="exact"/>
        <w:ind w:firstLine="720"/>
        <w:jc w:val="both"/>
        <w:rPr>
          <w:rFonts w:hint="eastAsia" w:ascii="宋体" w:hAnsi="宋体" w:cs="宋体"/>
          <w:sz w:val="24"/>
          <w:szCs w:val="24"/>
          <w:highlight w:val="none"/>
        </w:rPr>
      </w:pPr>
      <w:r>
        <w:rPr>
          <w:rFonts w:hint="eastAsia" w:ascii="宋体" w:hAnsi="宋体" w:cs="宋体"/>
          <w:sz w:val="24"/>
          <w:szCs w:val="24"/>
          <w:highlight w:val="none"/>
        </w:rPr>
        <w:t>我单位未按照竞争性</w:t>
      </w:r>
      <w:r>
        <w:rPr>
          <w:rFonts w:hint="eastAsia" w:ascii="宋体" w:hAnsi="宋体" w:cs="宋体"/>
          <w:sz w:val="24"/>
          <w:szCs w:val="24"/>
          <w:highlight w:val="none"/>
          <w:lang w:eastAsia="zh-CN"/>
        </w:rPr>
        <w:t>磋商</w:t>
      </w:r>
      <w:r>
        <w:rPr>
          <w:rFonts w:hint="eastAsia" w:ascii="宋体" w:hAnsi="宋体" w:cs="宋体"/>
          <w:sz w:val="24"/>
          <w:szCs w:val="24"/>
          <w:highlight w:val="none"/>
        </w:rPr>
        <w:t>文件确定的事项签订政府采购合同的；</w:t>
      </w:r>
    </w:p>
    <w:p w14:paraId="162F1A59">
      <w:pPr>
        <w:pStyle w:val="4"/>
        <w:spacing w:line="500" w:lineRule="exact"/>
        <w:ind w:left="630"/>
        <w:jc w:val="both"/>
        <w:rPr>
          <w:rFonts w:hint="eastAsia" w:ascii="宋体" w:hAnsi="宋体" w:cs="宋体"/>
          <w:sz w:val="24"/>
          <w:szCs w:val="24"/>
          <w:highlight w:val="none"/>
        </w:rPr>
      </w:pPr>
      <w:r>
        <w:rPr>
          <w:rFonts w:hint="eastAsia" w:ascii="宋体" w:hAnsi="宋体" w:cs="宋体"/>
          <w:sz w:val="24"/>
          <w:szCs w:val="24"/>
          <w:highlight w:val="none"/>
        </w:rPr>
        <w:t>9、我单位在本项目政府采购活动中有违法、违规、违纪行为的。</w:t>
      </w:r>
    </w:p>
    <w:p w14:paraId="2A4CCC04">
      <w:pPr>
        <w:pStyle w:val="4"/>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我单位如果发生以上任意一条行为，将在行为发生的5个工作日内，向采购人或采购代理机构支付本竞争性</w:t>
      </w:r>
      <w:r>
        <w:rPr>
          <w:rFonts w:hint="eastAsia" w:ascii="宋体" w:hAnsi="宋体" w:cs="宋体"/>
          <w:sz w:val="24"/>
          <w:szCs w:val="24"/>
          <w:highlight w:val="none"/>
          <w:lang w:eastAsia="zh-CN"/>
        </w:rPr>
        <w:t>磋商</w:t>
      </w:r>
      <w:r>
        <w:rPr>
          <w:rFonts w:hint="eastAsia" w:ascii="宋体" w:hAnsi="宋体" w:cs="宋体"/>
          <w:sz w:val="24"/>
          <w:szCs w:val="24"/>
          <w:highlight w:val="none"/>
        </w:rPr>
        <w:t>文件公布的预算金额的2%作为赔偿金。</w:t>
      </w:r>
    </w:p>
    <w:p w14:paraId="420D4C84">
      <w:pPr>
        <w:pStyle w:val="4"/>
        <w:numPr>
          <w:ilvl w:val="0"/>
          <w:numId w:val="1"/>
        </w:numPr>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我单位知晓上述行为的法律后果，承认本承诺函作为采购人及采购代理机构要求我单位履行违约赔偿义务的依据作用。</w:t>
      </w:r>
    </w:p>
    <w:p w14:paraId="3F9B0341">
      <w:pPr>
        <w:pStyle w:val="4"/>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由此发生的一切法律后果和责任由我单位承担。我单位声明放弃对此提出任何异议和追索的权利。</w:t>
      </w:r>
    </w:p>
    <w:p w14:paraId="19A9E2DE">
      <w:pPr>
        <w:pStyle w:val="4"/>
        <w:spacing w:line="5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我单位对上述承诺的内容事项真实性负责。如经查实上述承诺的内容事项存在虚假，我单位愿意接受以提供虚假材料谋取中标而被追究法律责任。</w:t>
      </w:r>
    </w:p>
    <w:p w14:paraId="29F4DDDB">
      <w:pPr>
        <w:pStyle w:val="4"/>
        <w:spacing w:line="360" w:lineRule="auto"/>
        <w:ind w:left="480" w:leftChars="200" w:firstLine="480" w:firstLineChars="200"/>
        <w:jc w:val="both"/>
        <w:rPr>
          <w:rFonts w:hint="eastAsia" w:ascii="宋体" w:hAnsi="宋体" w:cs="宋体"/>
          <w:sz w:val="24"/>
          <w:szCs w:val="24"/>
          <w:highlight w:val="none"/>
        </w:rPr>
      </w:pPr>
    </w:p>
    <w:p w14:paraId="650A7546">
      <w:pPr>
        <w:pStyle w:val="4"/>
        <w:spacing w:line="360" w:lineRule="auto"/>
        <w:ind w:left="480" w:leftChars="200" w:firstLine="480" w:firstLineChars="200"/>
        <w:jc w:val="both"/>
        <w:rPr>
          <w:rFonts w:hint="eastAsia" w:ascii="宋体" w:hAnsi="宋体" w:cs="宋体"/>
          <w:sz w:val="24"/>
          <w:szCs w:val="24"/>
          <w:highlight w:val="none"/>
        </w:rPr>
      </w:pPr>
    </w:p>
    <w:p w14:paraId="1D468E0B">
      <w:pPr>
        <w:pStyle w:val="4"/>
        <w:spacing w:line="360" w:lineRule="auto"/>
        <w:ind w:left="480" w:leftChars="200" w:firstLine="480" w:firstLineChars="200"/>
        <w:jc w:val="both"/>
        <w:rPr>
          <w:rFonts w:hint="eastAsia" w:ascii="宋体" w:hAnsi="宋体" w:cs="宋体"/>
          <w:sz w:val="24"/>
          <w:szCs w:val="24"/>
          <w:highlight w:val="none"/>
        </w:rPr>
      </w:pPr>
    </w:p>
    <w:p w14:paraId="0C0E994F">
      <w:pPr>
        <w:pStyle w:val="4"/>
        <w:spacing w:line="360" w:lineRule="auto"/>
        <w:ind w:left="480" w:leftChars="200" w:firstLine="480" w:firstLineChars="200"/>
        <w:jc w:val="both"/>
        <w:rPr>
          <w:rFonts w:hint="eastAsia" w:ascii="宋体" w:hAnsi="宋体" w:cs="宋体"/>
          <w:sz w:val="24"/>
          <w:szCs w:val="24"/>
          <w:highlight w:val="none"/>
        </w:rPr>
      </w:pPr>
    </w:p>
    <w:p w14:paraId="56C603D6">
      <w:pPr>
        <w:pStyle w:val="4"/>
        <w:spacing w:line="360" w:lineRule="auto"/>
        <w:ind w:left="480" w:leftChars="200"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供应商名称</w:t>
      </w:r>
      <w:r>
        <w:rPr>
          <w:rFonts w:hint="eastAsia" w:ascii="宋体" w:hAnsi="宋体" w:cs="宋体"/>
          <w:sz w:val="24"/>
          <w:szCs w:val="24"/>
          <w:highlight w:val="none"/>
        </w:rPr>
        <w:t>（公章）：</w:t>
      </w:r>
      <w:r>
        <w:rPr>
          <w:rFonts w:hint="eastAsia" w:ascii="宋体" w:hAnsi="宋体" w:cs="宋体"/>
          <w:sz w:val="24"/>
          <w:szCs w:val="24"/>
          <w:highlight w:val="none"/>
          <w:u w:val="single"/>
        </w:rPr>
        <w:t xml:space="preserve">                             </w:t>
      </w:r>
    </w:p>
    <w:p w14:paraId="20F4B0EA">
      <w:pPr>
        <w:pStyle w:val="4"/>
        <w:spacing w:line="360" w:lineRule="auto"/>
        <w:ind w:firstLine="1680" w:firstLineChars="700"/>
        <w:jc w:val="both"/>
        <w:rPr>
          <w:rFonts w:hint="eastAsia" w:ascii="宋体" w:hAnsi="宋体" w:cs="宋体"/>
          <w:sz w:val="24"/>
          <w:szCs w:val="24"/>
          <w:highlight w:val="none"/>
        </w:rPr>
      </w:pPr>
      <w:r>
        <w:rPr>
          <w:rFonts w:hint="eastAsia" w:ascii="宋体" w:hAnsi="宋体" w:cs="宋体"/>
          <w:sz w:val="24"/>
          <w:szCs w:val="24"/>
          <w:highlight w:val="none"/>
          <w:lang w:eastAsia="zh-CN"/>
        </w:rPr>
        <w:t>法定代表人（或负责人）或被授权人</w:t>
      </w:r>
      <w:r>
        <w:rPr>
          <w:rFonts w:hint="eastAsia" w:ascii="宋体" w:hAnsi="宋体" w:cs="宋体"/>
          <w:sz w:val="24"/>
          <w:szCs w:val="24"/>
          <w:highlight w:val="none"/>
        </w:rPr>
        <w:t>（签字或盖章）：</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375F85B">
      <w:pPr>
        <w:pStyle w:val="3"/>
        <w:spacing w:line="360" w:lineRule="auto"/>
        <w:ind w:firstLine="5280" w:firstLineChars="2200"/>
        <w:rPr>
          <w:rFonts w:hint="eastAsia" w:ascii="宋体" w:hAnsi="宋体" w:eastAsia="宋体" w:cs="宋体"/>
          <w:sz w:val="24"/>
          <w:highlight w:val="none"/>
          <w:u w:val="single"/>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p>
    <w:p w14:paraId="599C6410">
      <w:pPr>
        <w:numPr>
          <w:ilvl w:val="0"/>
          <w:numId w:val="3"/>
        </w:numPr>
        <w:adjustRightInd w:val="0"/>
        <w:snapToGrid w:val="0"/>
        <w:spacing w:line="560" w:lineRule="exact"/>
        <w:jc w:val="left"/>
        <w:rPr>
          <w:rFonts w:hint="eastAsia" w:ascii="宋体" w:hAnsi="宋体" w:eastAsia="宋体" w:cs="Times New Roman"/>
          <w:b/>
          <w:bCs/>
          <w:kern w:val="2"/>
          <w:sz w:val="21"/>
          <w:szCs w:val="24"/>
          <w:highlight w:val="none"/>
          <w:lang w:val="en-US" w:eastAsia="zh-CN" w:bidi="ar-SA"/>
        </w:rPr>
      </w:pPr>
      <w:r>
        <w:rPr>
          <w:rFonts w:hint="eastAsia" w:ascii="宋体" w:hAnsi="宋体" w:eastAsia="宋体" w:cs="宋体"/>
          <w:sz w:val="24"/>
          <w:highlight w:val="none"/>
          <w:u w:val="single"/>
        </w:rPr>
        <w:br w:type="page"/>
      </w:r>
    </w:p>
    <w:p w14:paraId="4D14F0BE">
      <w:pPr>
        <w:rPr>
          <w:rFonts w:hint="eastAsia" w:ascii="宋体" w:hAnsi="宋体" w:cs="宋体"/>
          <w:sz w:val="24"/>
          <w:highlight w:val="none"/>
        </w:rPr>
      </w:pPr>
    </w:p>
    <w:p w14:paraId="3F1AC9BC">
      <w:pPr>
        <w:widowControl/>
        <w:numPr>
          <w:ilvl w:val="0"/>
          <w:numId w:val="4"/>
        </w:numPr>
        <w:spacing w:line="480" w:lineRule="exact"/>
        <w:jc w:val="center"/>
        <w:rPr>
          <w:rFonts w:hint="eastAsia" w:ascii="宋体" w:hAnsi="宋体" w:cs="宋体"/>
          <w:b/>
          <w:bCs/>
          <w:kern w:val="0"/>
          <w:sz w:val="24"/>
          <w:highlight w:val="none"/>
        </w:rPr>
      </w:pPr>
      <w:r>
        <w:rPr>
          <w:rFonts w:hint="eastAsia" w:ascii="宋体" w:hAnsi="宋体" w:cs="宋体"/>
          <w:b/>
          <w:bCs/>
          <w:kern w:val="0"/>
          <w:sz w:val="24"/>
          <w:highlight w:val="none"/>
        </w:rPr>
        <w:t>陕西省政府采购供应商</w:t>
      </w:r>
    </w:p>
    <w:p w14:paraId="61264786">
      <w:pPr>
        <w:widowControl/>
        <w:numPr>
          <w:ilvl w:val="0"/>
          <w:numId w:val="4"/>
        </w:numPr>
        <w:spacing w:line="480" w:lineRule="exact"/>
        <w:jc w:val="center"/>
        <w:rPr>
          <w:rFonts w:hint="eastAsia" w:ascii="宋体" w:hAnsi="宋体" w:cs="宋体"/>
          <w:b/>
          <w:bCs/>
          <w:kern w:val="0"/>
          <w:sz w:val="24"/>
          <w:highlight w:val="none"/>
        </w:rPr>
      </w:pPr>
      <w:r>
        <w:rPr>
          <w:rFonts w:hint="eastAsia" w:ascii="宋体" w:hAnsi="宋体" w:cs="宋体"/>
          <w:b/>
          <w:bCs/>
          <w:kern w:val="0"/>
          <w:sz w:val="24"/>
          <w:highlight w:val="none"/>
        </w:rPr>
        <w:t>拒绝政府采购领域商业贿赂承诺书</w:t>
      </w:r>
    </w:p>
    <w:p w14:paraId="46A0C8CF">
      <w:pPr>
        <w:widowControl/>
        <w:numPr>
          <w:ilvl w:val="0"/>
          <w:numId w:val="4"/>
        </w:numPr>
        <w:spacing w:line="240" w:lineRule="exact"/>
        <w:ind w:firstLine="480"/>
        <w:jc w:val="left"/>
        <w:rPr>
          <w:rFonts w:hint="eastAsia" w:ascii="宋体" w:hAnsi="宋体" w:cs="宋体"/>
          <w:kern w:val="0"/>
          <w:sz w:val="24"/>
          <w:highlight w:val="none"/>
        </w:rPr>
      </w:pPr>
    </w:p>
    <w:p w14:paraId="0E707EC2">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为响应党中央、国务院关于治理政府采购领域商业贿赂行为的号召，我单位作为</w:t>
      </w:r>
      <w:r>
        <w:rPr>
          <w:rFonts w:hint="eastAsia" w:ascii="宋体" w:hAnsi="宋体" w:cs="宋体"/>
          <w:bCs/>
          <w:caps/>
          <w:sz w:val="24"/>
          <w:highlight w:val="none"/>
          <w:u w:val="single"/>
        </w:rPr>
        <w:t xml:space="preserve">     （项目名称）          </w:t>
      </w:r>
      <w:r>
        <w:rPr>
          <w:rFonts w:hint="eastAsia" w:ascii="宋体" w:hAnsi="宋体" w:cs="宋体"/>
          <w:bCs/>
          <w:caps/>
          <w:sz w:val="24"/>
          <w:highlight w:val="none"/>
        </w:rPr>
        <w:t>的供应商，在此庄严承诺：</w:t>
      </w:r>
    </w:p>
    <w:p w14:paraId="7A532DE1">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1、在参与政府采购活动中遵纪守法、诚信经营、公平竞标。</w:t>
      </w:r>
    </w:p>
    <w:p w14:paraId="0B6D3183">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2、不向采购人、采购代理机构和政府采购评审专家进行任何形式的商业贿赂以谋取交易机会。</w:t>
      </w:r>
    </w:p>
    <w:p w14:paraId="7C3B8587">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3、不向政府采购采购代理机构和采购人提供虚假资质文件或采用虚假应标方式参与政府采购市场竞争并谋取中标。</w:t>
      </w:r>
    </w:p>
    <w:p w14:paraId="3D120837">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4、不采取“围标、陪标”等商业欺诈手段获得政府采购定单。</w:t>
      </w:r>
    </w:p>
    <w:p w14:paraId="657F95C2">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5、不采取不正当手段低毁、排挤其他供应商。</w:t>
      </w:r>
    </w:p>
    <w:p w14:paraId="3B1FEBC9">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6、不在提供商品和服务时“偷梁换柱、以次充好”损害采购人的合法权益。</w:t>
      </w:r>
    </w:p>
    <w:p w14:paraId="32392D0B">
      <w:pPr>
        <w:numPr>
          <w:ilvl w:val="0"/>
          <w:numId w:val="4"/>
        </w:numPr>
        <w:spacing w:line="480" w:lineRule="exact"/>
        <w:ind w:firstLine="480"/>
        <w:rPr>
          <w:rFonts w:hint="eastAsia" w:ascii="宋体" w:hAnsi="宋体" w:cs="宋体"/>
          <w:bCs/>
          <w:caps/>
          <w:sz w:val="24"/>
          <w:highlight w:val="none"/>
        </w:rPr>
      </w:pPr>
      <w:r>
        <w:rPr>
          <w:rFonts w:hint="eastAsia" w:ascii="宋体" w:hAnsi="宋体" w:cs="宋体"/>
          <w:bCs/>
          <w:caps/>
          <w:sz w:val="24"/>
          <w:highlight w:val="none"/>
        </w:rPr>
        <w:t>7、不与采购人、采购代理机构政府采购评审专家或其它供应商恶意串通，进行质疑和投诉，维护政府采购市场秩序。</w:t>
      </w:r>
    </w:p>
    <w:p w14:paraId="7FB58279">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8、尊重和接受政府采购监督管理部门的监督和政府采购代理机构招标要求，承担因违约行为给采购人造成的损失。</w:t>
      </w:r>
    </w:p>
    <w:p w14:paraId="6CBE2E0F">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bCs/>
          <w:caps/>
          <w:sz w:val="24"/>
          <w:highlight w:val="none"/>
        </w:rPr>
        <w:t>9、不发生其他有悖于政府采购公开、公平、公正和诚信原则的行为。</w:t>
      </w:r>
    </w:p>
    <w:p w14:paraId="755F58B1">
      <w:pPr>
        <w:numPr>
          <w:ilvl w:val="0"/>
          <w:numId w:val="4"/>
        </w:numPr>
        <w:spacing w:line="480" w:lineRule="exact"/>
        <w:ind w:firstLine="480"/>
        <w:rPr>
          <w:rFonts w:hint="eastAsia" w:ascii="宋体" w:hAnsi="宋体" w:cs="宋体"/>
          <w:kern w:val="0"/>
          <w:sz w:val="24"/>
          <w:highlight w:val="none"/>
        </w:rPr>
      </w:pPr>
    </w:p>
    <w:p w14:paraId="52FED18F">
      <w:pPr>
        <w:numPr>
          <w:ilvl w:val="0"/>
          <w:numId w:val="4"/>
        </w:numPr>
        <w:spacing w:line="480" w:lineRule="exact"/>
        <w:ind w:firstLine="480"/>
        <w:rPr>
          <w:rFonts w:hint="eastAsia" w:ascii="宋体" w:hAnsi="宋体" w:cs="宋体"/>
          <w:kern w:val="0"/>
          <w:sz w:val="24"/>
          <w:highlight w:val="none"/>
        </w:rPr>
      </w:pPr>
      <w:r>
        <w:rPr>
          <w:rFonts w:hint="eastAsia" w:ascii="宋体" w:hAnsi="宋体" w:cs="宋体"/>
          <w:kern w:val="0"/>
          <w:sz w:val="24"/>
          <w:highlight w:val="none"/>
        </w:rPr>
        <w:t>承诺单位：</w:t>
      </w:r>
      <w:r>
        <w:rPr>
          <w:rFonts w:hint="eastAsia" w:ascii="宋体" w:hAnsi="宋体" w:cs="宋体"/>
          <w:kern w:val="0"/>
          <w:sz w:val="24"/>
          <w:highlight w:val="none"/>
          <w:u w:val="single"/>
        </w:rPr>
        <w:t>　　                 　</w:t>
      </w:r>
      <w:r>
        <w:rPr>
          <w:rFonts w:hint="eastAsia" w:ascii="宋体" w:hAnsi="宋体" w:cs="宋体"/>
          <w:kern w:val="0"/>
          <w:sz w:val="24"/>
          <w:highlight w:val="none"/>
        </w:rPr>
        <w:t>（盖章）</w:t>
      </w:r>
    </w:p>
    <w:p w14:paraId="49496BAB">
      <w:pPr>
        <w:widowControl/>
        <w:numPr>
          <w:ilvl w:val="0"/>
          <w:numId w:val="4"/>
        </w:numPr>
        <w:spacing w:line="520" w:lineRule="exact"/>
        <w:ind w:firstLine="480" w:firstLineChars="200"/>
        <w:rPr>
          <w:rFonts w:hint="eastAsia" w:ascii="宋体" w:hAnsi="宋体" w:cs="宋体"/>
          <w:kern w:val="0"/>
          <w:sz w:val="24"/>
          <w:highlight w:val="none"/>
          <w:u w:val="single"/>
        </w:rPr>
      </w:pPr>
      <w:r>
        <w:rPr>
          <w:rFonts w:hint="eastAsia" w:ascii="宋体" w:hAnsi="宋体" w:cs="宋体"/>
          <w:sz w:val="24"/>
          <w:highlight w:val="none"/>
          <w:lang w:eastAsia="zh-CN"/>
        </w:rPr>
        <w:t>法定代表人（或负责人）或被授权人</w:t>
      </w:r>
      <w:r>
        <w:rPr>
          <w:rFonts w:hint="eastAsia" w:ascii="宋体" w:hAnsi="宋体" w:cs="宋体"/>
          <w:kern w:val="0"/>
          <w:sz w:val="24"/>
          <w:highlight w:val="none"/>
        </w:rPr>
        <w:t>：</w:t>
      </w:r>
      <w:r>
        <w:rPr>
          <w:rFonts w:hint="eastAsia" w:ascii="宋体" w:hAnsi="宋体" w:cs="宋体"/>
          <w:kern w:val="0"/>
          <w:sz w:val="24"/>
          <w:highlight w:val="none"/>
          <w:u w:val="single"/>
        </w:rPr>
        <w:t>　　　　　     　　　　</w:t>
      </w:r>
      <w:r>
        <w:rPr>
          <w:rFonts w:hint="eastAsia" w:ascii="宋体" w:hAnsi="宋体" w:cs="宋体"/>
          <w:kern w:val="0"/>
          <w:sz w:val="24"/>
          <w:highlight w:val="none"/>
        </w:rPr>
        <w:t>（签字或盖章）</w:t>
      </w:r>
    </w:p>
    <w:p w14:paraId="13A1DC22">
      <w:pPr>
        <w:widowControl/>
        <w:numPr>
          <w:ilvl w:val="0"/>
          <w:numId w:val="4"/>
        </w:numPr>
        <w:spacing w:line="520" w:lineRule="exact"/>
        <w:ind w:firstLine="480" w:firstLineChars="200"/>
        <w:rPr>
          <w:rFonts w:hint="eastAsia" w:ascii="宋体" w:hAnsi="宋体" w:cs="宋体"/>
          <w:kern w:val="0"/>
          <w:sz w:val="24"/>
          <w:highlight w:val="none"/>
          <w:u w:val="single"/>
        </w:rPr>
      </w:pPr>
      <w:r>
        <w:rPr>
          <w:rFonts w:hint="eastAsia" w:ascii="宋体" w:hAnsi="宋体" w:cs="宋体"/>
          <w:kern w:val="0"/>
          <w:sz w:val="24"/>
          <w:highlight w:val="none"/>
        </w:rPr>
        <w:t>地　　址：</w:t>
      </w:r>
      <w:r>
        <w:rPr>
          <w:rFonts w:hint="eastAsia" w:ascii="宋体" w:hAnsi="宋体" w:cs="宋体"/>
          <w:kern w:val="0"/>
          <w:sz w:val="24"/>
          <w:highlight w:val="none"/>
          <w:u w:val="single"/>
        </w:rPr>
        <w:t xml:space="preserve"> 　　　　　     　　　　                             </w:t>
      </w:r>
    </w:p>
    <w:p w14:paraId="1C0BFB4E">
      <w:pPr>
        <w:widowControl/>
        <w:numPr>
          <w:ilvl w:val="0"/>
          <w:numId w:val="4"/>
        </w:numPr>
        <w:spacing w:line="52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邮    编：</w:t>
      </w:r>
      <w:r>
        <w:rPr>
          <w:rFonts w:hint="eastAsia" w:ascii="宋体" w:hAnsi="宋体" w:cs="宋体"/>
          <w:kern w:val="0"/>
          <w:sz w:val="24"/>
          <w:highlight w:val="none"/>
          <w:u w:val="single"/>
        </w:rPr>
        <w:t xml:space="preserve">　　                     　　 </w:t>
      </w:r>
    </w:p>
    <w:p w14:paraId="3DC8F513">
      <w:pPr>
        <w:widowControl/>
        <w:numPr>
          <w:ilvl w:val="0"/>
          <w:numId w:val="4"/>
        </w:numPr>
        <w:spacing w:line="52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电　　话：</w:t>
      </w:r>
      <w:r>
        <w:rPr>
          <w:rFonts w:hint="eastAsia" w:ascii="宋体" w:hAnsi="宋体" w:cs="宋体"/>
          <w:kern w:val="0"/>
          <w:sz w:val="24"/>
          <w:highlight w:val="none"/>
          <w:u w:val="single"/>
        </w:rPr>
        <w:t>　　　                　　　　</w:t>
      </w:r>
      <w:r>
        <w:rPr>
          <w:rFonts w:hint="eastAsia" w:ascii="宋体" w:hAnsi="宋体" w:cs="宋体"/>
          <w:kern w:val="0"/>
          <w:sz w:val="24"/>
          <w:highlight w:val="none"/>
        </w:rPr>
        <w:t xml:space="preserve">　　 </w:t>
      </w:r>
    </w:p>
    <w:p w14:paraId="26F2641B">
      <w:pPr>
        <w:widowControl/>
        <w:numPr>
          <w:ilvl w:val="0"/>
          <w:numId w:val="4"/>
        </w:numPr>
        <w:spacing w:line="440" w:lineRule="exact"/>
        <w:ind w:firstLine="480"/>
        <w:rPr>
          <w:rFonts w:hint="eastAsia" w:ascii="宋体" w:hAnsi="宋体" w:cs="宋体"/>
          <w:kern w:val="0"/>
          <w:sz w:val="24"/>
          <w:highlight w:val="none"/>
        </w:rPr>
      </w:pPr>
    </w:p>
    <w:p w14:paraId="4C2EA238">
      <w:pPr>
        <w:numPr>
          <w:ilvl w:val="0"/>
          <w:numId w:val="4"/>
        </w:numPr>
        <w:spacing w:line="340" w:lineRule="exact"/>
        <w:ind w:firstLine="4920"/>
        <w:rPr>
          <w:rFonts w:hint="eastAsia" w:ascii="宋体" w:hAnsi="宋体" w:cs="宋体"/>
          <w:kern w:val="0"/>
          <w:sz w:val="24"/>
          <w:highlight w:val="none"/>
        </w:rPr>
      </w:pPr>
      <w:r>
        <w:rPr>
          <w:rFonts w:hint="eastAsia" w:ascii="宋体" w:hAnsi="宋体" w:cs="宋体"/>
          <w:kern w:val="0"/>
          <w:sz w:val="24"/>
          <w:highlight w:val="none"/>
        </w:rPr>
        <w:t>年　　月　　日</w:t>
      </w:r>
    </w:p>
    <w:p w14:paraId="546544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abstractNum w:abstractNumId="1">
    <w:nsid w:val="26122B8C"/>
    <w:multiLevelType w:val="multilevel"/>
    <w:tmpl w:val="26122B8C"/>
    <w:lvl w:ilvl="0" w:tentative="0">
      <w:start w:val="1"/>
      <w:numFmt w:val="chineseCountingThousand"/>
      <w:lvlText w:val="附件%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B82A0DE"/>
    <w:multiLevelType w:val="singleLevel"/>
    <w:tmpl w:val="4B82A0DE"/>
    <w:lvl w:ilvl="0" w:tentative="0">
      <w:start w:val="1"/>
      <w:numFmt w:val="decimal"/>
      <w:suff w:val="nothing"/>
      <w:lvlText w:val="%1、"/>
      <w:lvlJc w:val="left"/>
      <w:pPr>
        <w:ind w:left="-90"/>
      </w:pPr>
    </w:lvl>
  </w:abstractNum>
  <w:abstractNum w:abstractNumId="3">
    <w:nsid w:val="5238239E"/>
    <w:multiLevelType w:val="singleLevel"/>
    <w:tmpl w:val="5238239E"/>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31431"/>
    <w:rsid w:val="4DAD667F"/>
    <w:rsid w:val="646E4646"/>
    <w:rsid w:val="73F41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tabs>
        <w:tab w:val="left" w:pos="360"/>
      </w:tabs>
      <w:spacing w:line="360" w:lineRule="auto"/>
      <w:ind w:firstLine="480" w:firstLineChars="200"/>
    </w:pPr>
    <w:rPr>
      <w:sz w:val="24"/>
    </w:rPr>
  </w:style>
  <w:style w:type="paragraph" w:styleId="3">
    <w:name w:val="Body Text"/>
    <w:basedOn w:val="1"/>
    <w:next w:val="1"/>
    <w:unhideWhenUsed/>
    <w:qFormat/>
    <w:uiPriority w:val="99"/>
    <w:pPr>
      <w:spacing w:after="120"/>
    </w:pPr>
    <w:rPr>
      <w:rFonts w:eastAsia="Times New Roman"/>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1215</Words>
  <Characters>1216</Characters>
  <Lines>0</Lines>
  <Paragraphs>0</Paragraphs>
  <TotalTime>1</TotalTime>
  <ScaleCrop>false</ScaleCrop>
  <LinksUpToDate>false</LinksUpToDate>
  <CharactersWithSpaces>1491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2025-05-17T07:05:00Z</dcterms:created>
  <dc:creator>ZTH</dc:creator>
  <cp:lastModifiedBy>兔子</cp:lastModifiedBy>
  <dcterms:modified xsi:type="dcterms:W3CDTF">2025-09-03T12:47:10Z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eyJoZGlkIjoiMjAxZTIwZjhlZmEwOWJmMDgxMmQzYjBmMDcwODJkZDciLCJ1c2VySWQiOiI2NDQ2MTI3NzYifQ==</vt:lpwstr>
  </property>
  <property fmtid="{D5CDD505-2E9C-101B-9397-08002B2CF9AE}" pid="4" name="ICV">
    <vt:lpwstr>037E7AD2989B4262AD058C6CE396B0BF_12</vt:lpwstr>
  </property>
</Properties>
</file>