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2D51A">
      <w:pPr>
        <w:pStyle w:val="4"/>
        <w:ind w:firstLineChars="71"/>
        <w:jc w:val="center"/>
        <w:rPr>
          <w:rFonts w:ascii="宋体" w:hAnsi="宋体" w:cs="宋体"/>
          <w:b/>
        </w:rPr>
      </w:pPr>
      <w:bookmarkStart w:id="0" w:name="_Toc14386"/>
      <w:bookmarkStart w:id="1" w:name="_Toc937"/>
      <w:bookmarkStart w:id="2" w:name="_Toc458617479"/>
      <w:r>
        <w:rPr>
          <w:rFonts w:hint="eastAsia" w:ascii="宋体" w:hAnsi="宋体" w:cs="宋体"/>
          <w:b/>
        </w:rPr>
        <w:t>项目</w:t>
      </w:r>
      <w:bookmarkEnd w:id="0"/>
      <w:bookmarkEnd w:id="1"/>
      <w:bookmarkEnd w:id="2"/>
      <w:r>
        <w:rPr>
          <w:rFonts w:hint="eastAsia" w:ascii="宋体" w:hAnsi="宋体" w:cs="宋体"/>
          <w:b/>
          <w:lang w:val="en-US" w:eastAsia="zh-CN"/>
        </w:rPr>
        <w:t>服务</w:t>
      </w:r>
      <w:r>
        <w:rPr>
          <w:rFonts w:hint="eastAsia" w:ascii="宋体" w:hAnsi="宋体" w:cs="宋体"/>
          <w:b/>
        </w:rPr>
        <w:t>方案</w:t>
      </w:r>
    </w:p>
    <w:p w14:paraId="75F77C4A">
      <w:pPr>
        <w:pStyle w:val="4"/>
        <w:spacing w:line="480" w:lineRule="exact"/>
        <w:ind w:firstLine="789" w:firstLineChars="282"/>
        <w:rPr>
          <w:rFonts w:ascii="宋体" w:hAnsi="宋体" w:cs="宋体"/>
        </w:rPr>
      </w:pPr>
      <w:bookmarkStart w:id="3" w:name="_Toc193187107"/>
      <w:bookmarkStart w:id="4" w:name="_Toc194663938"/>
      <w:bookmarkStart w:id="5" w:name="_Toc193126901"/>
    </w:p>
    <w:p w14:paraId="1AE4711E">
      <w:pPr>
        <w:ind w:firstLine="3795" w:firstLineChars="1800"/>
        <w:rPr>
          <w:rFonts w:hint="eastAsia" w:ascii="宋体" w:hAnsi="宋体" w:cs="宋体"/>
          <w:b/>
        </w:rPr>
      </w:pPr>
      <w:bookmarkStart w:id="6" w:name="_Toc23126"/>
      <w:bookmarkStart w:id="7" w:name="_Toc23774"/>
      <w:bookmarkStart w:id="8" w:name="_Toc458617480"/>
    </w:p>
    <w:p w14:paraId="0EEFA722">
      <w:pPr>
        <w:ind w:firstLine="3795" w:firstLineChars="1800"/>
        <w:rPr>
          <w:rFonts w:hint="eastAsia" w:ascii="宋体" w:hAnsi="宋体" w:cs="宋体"/>
          <w:b/>
        </w:rPr>
      </w:pPr>
    </w:p>
    <w:p w14:paraId="347793E1">
      <w:pPr>
        <w:ind w:firstLine="3795" w:firstLineChars="1800"/>
        <w:rPr>
          <w:rFonts w:hint="eastAsia" w:ascii="宋体" w:hAnsi="宋体" w:cs="宋体"/>
          <w:b/>
        </w:rPr>
      </w:pPr>
    </w:p>
    <w:p w14:paraId="6B8C7FE0">
      <w:pPr>
        <w:ind w:firstLine="3795" w:firstLineChars="1800"/>
      </w:pPr>
      <w:r>
        <w:rPr>
          <w:rFonts w:hint="eastAsia" w:ascii="宋体" w:hAnsi="宋体" w:cs="宋体"/>
          <w:b/>
        </w:rPr>
        <w:t>格式自拟</w:t>
      </w:r>
      <w:bookmarkEnd w:id="3"/>
      <w:bookmarkEnd w:id="4"/>
      <w:bookmarkEnd w:id="5"/>
      <w:bookmarkEnd w:id="6"/>
      <w:bookmarkEnd w:id="7"/>
      <w:bookmarkEnd w:id="8"/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B350B8"/>
    <w:rsid w:val="25DE2CA7"/>
    <w:rsid w:val="3464444E"/>
    <w:rsid w:val="5D45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2025-12-11T09:38:00Z</dcterms:created>
  <dc:creator>lx</dc:creator>
  <cp:lastModifiedBy>路路</cp:lastModifiedBy>
  <dcterms:modified xsi:type="dcterms:W3CDTF">2026-01-06T01:56:04Z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eyJoZGlkIjoiNWY2NmIxYzI5MGMxYzJjMWY3Nzg1OTczYmZhODcwZjAiLCJ1c2VySWQiOiIxMDg0NTQwNTAzIn0=</vt:lpwstr>
  </property>
  <property fmtid="{D5CDD505-2E9C-101B-9397-08002B2CF9AE}" pid="4" name="ICV">
    <vt:lpwstr>4138447991E647F6AF3128DCC3DE956A_12</vt:lpwstr>
  </property>
</Properties>
</file>