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E33BA4">
      <w:pPr>
        <w:pStyle w:val="2"/>
        <w:jc w:val="center"/>
        <w:rPr>
          <w:rFonts w:ascii="仿宋" w:hAnsi="仿宋" w:eastAsia="仿宋" w:cs="仿宋"/>
          <w:b/>
          <w:bCs/>
          <w:color w:val="auto"/>
          <w:sz w:val="44"/>
          <w:szCs w:val="44"/>
        </w:rPr>
      </w:pPr>
      <w:bookmarkStart w:id="0" w:name="_GoBack"/>
      <w:r>
        <w:rPr>
          <w:rFonts w:hint="eastAsia" w:ascii="仿宋" w:hAnsi="仿宋" w:eastAsia="仿宋" w:cs="仿宋"/>
          <w:b/>
          <w:bCs/>
          <w:color w:val="auto"/>
          <w:sz w:val="44"/>
          <w:szCs w:val="44"/>
        </w:rPr>
        <w:t>供应商应提交的相关资格证明材料</w:t>
      </w:r>
    </w:p>
    <w:bookmarkEnd w:id="0"/>
    <w:p w14:paraId="6F5F4FAF">
      <w:pPr>
        <w:jc w:val="center"/>
        <w:rPr>
          <w:rFonts w:ascii="仿宋" w:hAnsi="仿宋" w:eastAsia="仿宋" w:cs="仿宋"/>
          <w:sz w:val="24"/>
        </w:rPr>
      </w:pPr>
      <w:r>
        <w:rPr>
          <w:rFonts w:hint="eastAsia" w:ascii="仿宋" w:hAnsi="仿宋" w:eastAsia="仿宋" w:cs="仿宋"/>
          <w:b/>
          <w:bCs/>
          <w:sz w:val="24"/>
        </w:rPr>
        <w:t>（已有格式按给定格式响应，未给定格式可自拟）</w:t>
      </w:r>
    </w:p>
    <w:p w14:paraId="1E8EA002">
      <w:pPr>
        <w:pStyle w:val="9"/>
        <w:spacing w:line="360" w:lineRule="auto"/>
        <w:ind w:firstLine="420" w:firstLineChars="200"/>
        <w:rPr>
          <w:rFonts w:hint="default" w:ascii="仿宋_GB2312" w:hAnsi="仿宋_GB2312" w:eastAsia="仿宋_GB2312" w:cs="仿宋_GB2312"/>
          <w:sz w:val="21"/>
          <w:szCs w:val="21"/>
        </w:rPr>
      </w:pPr>
      <w:r>
        <w:rPr>
          <w:rFonts w:ascii="仿宋_GB2312" w:hAnsi="仿宋_GB2312" w:eastAsia="仿宋_GB2312" w:cs="仿宋_GB2312"/>
          <w:sz w:val="21"/>
          <w:szCs w:val="21"/>
        </w:rPr>
        <w:t>1、营业执照等主体资格证明文件：提供有效存续的企业营业执照（副本）/事业单位法人证书/专业服务机构执业许可证/民办非企业单位登记证书。自然人参与的提供身份证明；</w:t>
      </w:r>
    </w:p>
    <w:p w14:paraId="68BE8D4A">
      <w:pPr>
        <w:pStyle w:val="9"/>
        <w:spacing w:line="360" w:lineRule="auto"/>
        <w:ind w:firstLine="420" w:firstLineChars="200"/>
        <w:rPr>
          <w:rFonts w:hint="default" w:ascii="仿宋_GB2312" w:hAnsi="仿宋_GB2312" w:eastAsia="仿宋_GB2312" w:cs="仿宋_GB2312"/>
          <w:sz w:val="21"/>
          <w:szCs w:val="21"/>
        </w:rPr>
      </w:pPr>
      <w:r>
        <w:rPr>
          <w:rFonts w:ascii="仿宋_GB2312" w:hAnsi="仿宋_GB2312" w:eastAsia="仿宋_GB2312" w:cs="仿宋_GB2312"/>
          <w:sz w:val="21"/>
          <w:szCs w:val="21"/>
        </w:rPr>
        <w:t>2、法定代表人直接参加投标的须提交法定代表人证明书；法定代表人授权代表参加投标的，须出具法定代表人证明书及授权书；</w:t>
      </w:r>
    </w:p>
    <w:p w14:paraId="744E9B7A">
      <w:pPr>
        <w:pStyle w:val="9"/>
        <w:spacing w:line="360" w:lineRule="auto"/>
        <w:ind w:firstLine="420" w:firstLineChars="200"/>
        <w:rPr>
          <w:rFonts w:hint="default" w:ascii="仿宋_GB2312" w:hAnsi="仿宋_GB2312" w:eastAsia="仿宋_GB2312" w:cs="仿宋_GB2312"/>
          <w:sz w:val="21"/>
          <w:szCs w:val="21"/>
        </w:rPr>
      </w:pPr>
      <w:r>
        <w:rPr>
          <w:rFonts w:ascii="仿宋_GB2312" w:hAnsi="仿宋_GB2312" w:eastAsia="仿宋_GB2312" w:cs="仿宋_GB2312"/>
          <w:sz w:val="21"/>
          <w:szCs w:val="21"/>
        </w:rPr>
        <w:t>3、财务状况报告：提供2024年度完整版的财务审计报告，成立时间至提交投标文件截止时间不足一年的可提供成立后任意时段的资产负债表；或投标时间前六个月内基本账户银行出具的资信证明；</w:t>
      </w:r>
    </w:p>
    <w:p w14:paraId="09C1BAD9">
      <w:pPr>
        <w:pStyle w:val="9"/>
        <w:spacing w:line="360" w:lineRule="auto"/>
        <w:ind w:firstLine="420" w:firstLineChars="200"/>
        <w:rPr>
          <w:rFonts w:hint="default" w:ascii="仿宋_GB2312" w:hAnsi="仿宋_GB2312" w:eastAsia="仿宋_GB2312" w:cs="仿宋_GB2312"/>
          <w:sz w:val="21"/>
          <w:szCs w:val="21"/>
        </w:rPr>
      </w:pPr>
      <w:r>
        <w:rPr>
          <w:rFonts w:ascii="仿宋_GB2312" w:hAnsi="仿宋_GB2312" w:eastAsia="仿宋_GB2312" w:cs="仿宋_GB2312"/>
          <w:sz w:val="21"/>
          <w:szCs w:val="21"/>
        </w:rPr>
        <w:t>4、税收缴纳证明：提供投标截止之日前一年内已缴纳的至少任意一个月的纳税证明或完税证明（任意税种），依法免税的单位应提供相关证明材料；</w:t>
      </w:r>
    </w:p>
    <w:p w14:paraId="1CBE9328">
      <w:pPr>
        <w:pStyle w:val="9"/>
        <w:spacing w:line="360" w:lineRule="auto"/>
        <w:ind w:firstLine="420" w:firstLineChars="200"/>
        <w:rPr>
          <w:rFonts w:hint="default" w:ascii="仿宋_GB2312" w:hAnsi="仿宋_GB2312" w:eastAsia="仿宋_GB2312" w:cs="仿宋_GB2312"/>
          <w:sz w:val="21"/>
          <w:szCs w:val="21"/>
        </w:rPr>
      </w:pPr>
      <w:r>
        <w:rPr>
          <w:rFonts w:ascii="仿宋_GB2312" w:hAnsi="仿宋_GB2312" w:eastAsia="仿宋_GB2312" w:cs="仿宋_GB2312"/>
          <w:sz w:val="21"/>
          <w:szCs w:val="21"/>
        </w:rPr>
        <w:t>5、社会保障资金缴纳证明：提供投标截止之日前一年内已缴存的至少任意一个月的社会保障资金缴存单据或社保机构开具的社会保险参保缴费情况证明，依法不需要缴纳社会保障资金的单位应提供相关证明材料；</w:t>
      </w:r>
    </w:p>
    <w:p w14:paraId="643E7F8A">
      <w:pPr>
        <w:pStyle w:val="9"/>
        <w:spacing w:line="360" w:lineRule="auto"/>
        <w:ind w:firstLine="420" w:firstLineChars="200"/>
        <w:rPr>
          <w:rFonts w:hint="default" w:ascii="仿宋_GB2312" w:hAnsi="仿宋_GB2312" w:eastAsia="仿宋_GB2312" w:cs="仿宋_GB2312"/>
          <w:sz w:val="21"/>
          <w:szCs w:val="21"/>
        </w:rPr>
      </w:pPr>
      <w:r>
        <w:rPr>
          <w:rFonts w:ascii="仿宋_GB2312" w:hAnsi="仿宋_GB2312" w:eastAsia="仿宋_GB2312" w:cs="仿宋_GB2312"/>
          <w:sz w:val="21"/>
          <w:szCs w:val="21"/>
        </w:rPr>
        <w:t>6、具有履行合同所必需的设备和专业技术能力的承诺：供应商须提供具有履行合同所必需的设备和专业技术能力的承诺；</w:t>
      </w:r>
    </w:p>
    <w:p w14:paraId="7604F4D4">
      <w:pPr>
        <w:pStyle w:val="9"/>
        <w:spacing w:line="360" w:lineRule="auto"/>
        <w:ind w:firstLine="420" w:firstLineChars="200"/>
        <w:rPr>
          <w:rFonts w:hint="default" w:ascii="仿宋_GB2312" w:hAnsi="仿宋_GB2312" w:eastAsia="仿宋_GB2312" w:cs="仿宋_GB2312"/>
          <w:sz w:val="21"/>
          <w:szCs w:val="21"/>
        </w:rPr>
      </w:pPr>
      <w:r>
        <w:rPr>
          <w:rFonts w:ascii="仿宋_GB2312" w:hAnsi="仿宋_GB2312" w:eastAsia="仿宋_GB2312" w:cs="仿宋_GB2312"/>
          <w:sz w:val="21"/>
          <w:szCs w:val="21"/>
        </w:rPr>
        <w:t>7、信用记录：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投标人无须提供，投标现场查询）；</w:t>
      </w:r>
    </w:p>
    <w:p w14:paraId="1E252AA4">
      <w:pPr>
        <w:pStyle w:val="9"/>
        <w:spacing w:line="360" w:lineRule="auto"/>
        <w:ind w:firstLine="420" w:firstLineChars="200"/>
        <w:rPr>
          <w:rFonts w:hint="default" w:ascii="仿宋_GB2312" w:hAnsi="仿宋_GB2312" w:eastAsia="仿宋_GB2312" w:cs="仿宋_GB2312"/>
          <w:sz w:val="21"/>
          <w:szCs w:val="21"/>
        </w:rPr>
      </w:pPr>
      <w:r>
        <w:rPr>
          <w:rFonts w:ascii="仿宋_GB2312" w:hAnsi="仿宋_GB2312" w:eastAsia="仿宋_GB2312" w:cs="仿宋_GB2312"/>
          <w:sz w:val="21"/>
          <w:szCs w:val="21"/>
        </w:rPr>
        <w:t>8、无重大违法说明：参加政府采购活动前3年内，在经营活动中没有重大违法记录的书面声明；</w:t>
      </w:r>
    </w:p>
    <w:p w14:paraId="03333684">
      <w:pPr>
        <w:pStyle w:val="9"/>
        <w:spacing w:line="360" w:lineRule="auto"/>
        <w:ind w:firstLine="420" w:firstLineChars="200"/>
        <w:rPr>
          <w:rFonts w:hint="default" w:ascii="仿宋_GB2312" w:hAnsi="仿宋_GB2312" w:eastAsia="仿宋_GB2312" w:cs="仿宋_GB2312"/>
          <w:sz w:val="21"/>
          <w:szCs w:val="21"/>
        </w:rPr>
      </w:pPr>
      <w:r>
        <w:rPr>
          <w:rFonts w:ascii="仿宋_GB2312" w:hAnsi="仿宋_GB2312" w:eastAsia="仿宋_GB2312" w:cs="仿宋_GB2312"/>
          <w:sz w:val="21"/>
          <w:szCs w:val="21"/>
        </w:rPr>
        <w:t>9、单位负责人为同一人或者存在直接控股、管理关系的不同供应商，不得参加同一合同项下的政府采购活动；</w:t>
      </w:r>
    </w:p>
    <w:p w14:paraId="3B73C19F">
      <w:pPr>
        <w:pStyle w:val="9"/>
        <w:spacing w:line="360" w:lineRule="auto"/>
        <w:ind w:firstLine="420" w:firstLineChars="200"/>
        <w:rPr>
          <w:rFonts w:hint="default" w:ascii="仿宋" w:hAnsi="仿宋" w:eastAsia="仿宋" w:cs="仿宋"/>
          <w:sz w:val="24"/>
          <w:szCs w:val="24"/>
        </w:rPr>
      </w:pPr>
      <w:r>
        <w:rPr>
          <w:rFonts w:ascii="仿宋_GB2312" w:hAnsi="仿宋_GB2312" w:eastAsia="仿宋_GB2312" w:cs="仿宋_GB2312"/>
          <w:sz w:val="21"/>
          <w:szCs w:val="21"/>
        </w:rPr>
        <w:t>10、非联合体承诺书：本项目不接受联合体投标。</w:t>
      </w:r>
    </w:p>
    <w:p w14:paraId="6AB90981">
      <w:pPr>
        <w:rPr>
          <w:rFonts w:ascii="仿宋" w:hAnsi="仿宋" w:eastAsia="仿宋" w:cs="仿宋"/>
          <w:b/>
          <w:bCs/>
          <w:kern w:val="44"/>
          <w:sz w:val="32"/>
          <w:szCs w:val="32"/>
        </w:rPr>
      </w:pPr>
      <w:r>
        <w:rPr>
          <w:rFonts w:hint="eastAsia" w:ascii="仿宋" w:hAnsi="仿宋" w:eastAsia="仿宋" w:cs="仿宋"/>
          <w:b/>
          <w:bCs/>
          <w:kern w:val="44"/>
          <w:sz w:val="32"/>
          <w:szCs w:val="32"/>
        </w:rPr>
        <w:br w:type="page"/>
      </w:r>
    </w:p>
    <w:p w14:paraId="02107163">
      <w:pPr>
        <w:jc w:val="center"/>
        <w:rPr>
          <w:rFonts w:ascii="仿宋" w:hAnsi="仿宋" w:eastAsia="仿宋" w:cs="仿宋"/>
          <w:b/>
          <w:bCs/>
          <w:kern w:val="44"/>
          <w:sz w:val="32"/>
          <w:szCs w:val="32"/>
        </w:rPr>
      </w:pPr>
      <w:r>
        <w:rPr>
          <w:rFonts w:hint="eastAsia" w:ascii="仿宋" w:hAnsi="仿宋" w:eastAsia="仿宋" w:cs="仿宋"/>
          <w:b/>
          <w:bCs/>
          <w:kern w:val="44"/>
          <w:sz w:val="32"/>
          <w:szCs w:val="32"/>
        </w:rPr>
        <w:t>法定代表人证明书</w:t>
      </w:r>
    </w:p>
    <w:tbl>
      <w:tblPr>
        <w:tblStyle w:val="5"/>
        <w:tblW w:w="93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9"/>
        <w:gridCol w:w="2086"/>
        <w:gridCol w:w="2081"/>
        <w:gridCol w:w="177"/>
        <w:gridCol w:w="2082"/>
        <w:gridCol w:w="2085"/>
      </w:tblGrid>
      <w:tr w14:paraId="0CDA3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9380" w:type="dxa"/>
            <w:gridSpan w:val="6"/>
            <w:vAlign w:val="center"/>
          </w:tcPr>
          <w:p w14:paraId="44179E32">
            <w:pPr>
              <w:tabs>
                <w:tab w:val="left" w:pos="210"/>
              </w:tabs>
              <w:spacing w:line="320" w:lineRule="exact"/>
              <w:rPr>
                <w:rFonts w:ascii="仿宋" w:hAnsi="仿宋" w:eastAsia="仿宋" w:cs="仿宋"/>
                <w:kern w:val="0"/>
                <w:sz w:val="24"/>
              </w:rPr>
            </w:pPr>
            <w:r>
              <w:rPr>
                <w:rFonts w:hint="eastAsia" w:ascii="仿宋" w:hAnsi="仿宋" w:eastAsia="仿宋" w:cs="仿宋"/>
                <w:kern w:val="0"/>
                <w:sz w:val="24"/>
              </w:rPr>
              <w:t>致：陕西知源集易招标代理有限公司</w:t>
            </w:r>
          </w:p>
        </w:tc>
      </w:tr>
      <w:tr w14:paraId="6893F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restart"/>
            <w:vAlign w:val="center"/>
          </w:tcPr>
          <w:p w14:paraId="6A1DD9B0">
            <w:pPr>
              <w:tabs>
                <w:tab w:val="left" w:pos="210"/>
              </w:tabs>
              <w:spacing w:line="320" w:lineRule="exact"/>
              <w:jc w:val="center"/>
              <w:rPr>
                <w:rFonts w:ascii="仿宋" w:hAnsi="仿宋" w:eastAsia="仿宋" w:cs="仿宋"/>
                <w:kern w:val="0"/>
                <w:sz w:val="24"/>
              </w:rPr>
            </w:pPr>
            <w:r>
              <w:rPr>
                <w:rFonts w:hint="eastAsia" w:ascii="仿宋" w:hAnsi="仿宋" w:eastAsia="仿宋" w:cs="仿宋"/>
                <w:kern w:val="0"/>
                <w:sz w:val="24"/>
              </w:rPr>
              <w:t>企</w:t>
            </w:r>
          </w:p>
          <w:p w14:paraId="5BFDE388">
            <w:pPr>
              <w:tabs>
                <w:tab w:val="left" w:pos="210"/>
              </w:tabs>
              <w:spacing w:line="320" w:lineRule="exact"/>
              <w:jc w:val="center"/>
              <w:rPr>
                <w:rFonts w:ascii="仿宋" w:hAnsi="仿宋" w:eastAsia="仿宋" w:cs="仿宋"/>
                <w:kern w:val="0"/>
                <w:sz w:val="24"/>
              </w:rPr>
            </w:pPr>
          </w:p>
          <w:p w14:paraId="59EB5159">
            <w:pPr>
              <w:tabs>
                <w:tab w:val="left" w:pos="210"/>
              </w:tabs>
              <w:spacing w:line="320" w:lineRule="exact"/>
              <w:jc w:val="center"/>
              <w:rPr>
                <w:rFonts w:ascii="仿宋" w:hAnsi="仿宋" w:eastAsia="仿宋" w:cs="仿宋"/>
                <w:kern w:val="0"/>
                <w:sz w:val="24"/>
              </w:rPr>
            </w:pPr>
            <w:r>
              <w:rPr>
                <w:rFonts w:hint="eastAsia" w:ascii="仿宋" w:hAnsi="仿宋" w:eastAsia="仿宋" w:cs="仿宋"/>
                <w:kern w:val="0"/>
                <w:sz w:val="24"/>
              </w:rPr>
              <w:t>业</w:t>
            </w:r>
          </w:p>
          <w:p w14:paraId="1DD72D51">
            <w:pPr>
              <w:tabs>
                <w:tab w:val="left" w:pos="210"/>
              </w:tabs>
              <w:spacing w:line="320" w:lineRule="exact"/>
              <w:jc w:val="center"/>
              <w:rPr>
                <w:rFonts w:ascii="仿宋" w:hAnsi="仿宋" w:eastAsia="仿宋" w:cs="仿宋"/>
                <w:kern w:val="0"/>
                <w:sz w:val="24"/>
              </w:rPr>
            </w:pPr>
          </w:p>
          <w:p w14:paraId="4C029D37">
            <w:pPr>
              <w:tabs>
                <w:tab w:val="left" w:pos="210"/>
              </w:tabs>
              <w:spacing w:line="320" w:lineRule="exact"/>
              <w:jc w:val="center"/>
              <w:rPr>
                <w:rFonts w:ascii="仿宋" w:hAnsi="仿宋" w:eastAsia="仿宋" w:cs="仿宋"/>
                <w:kern w:val="0"/>
                <w:sz w:val="24"/>
              </w:rPr>
            </w:pPr>
            <w:r>
              <w:rPr>
                <w:rFonts w:hint="eastAsia" w:ascii="仿宋" w:hAnsi="仿宋" w:eastAsia="仿宋" w:cs="仿宋"/>
                <w:kern w:val="0"/>
                <w:sz w:val="24"/>
              </w:rPr>
              <w:t>法</w:t>
            </w:r>
          </w:p>
          <w:p w14:paraId="70E900A8">
            <w:pPr>
              <w:tabs>
                <w:tab w:val="left" w:pos="210"/>
              </w:tabs>
              <w:spacing w:line="320" w:lineRule="exact"/>
              <w:jc w:val="center"/>
              <w:rPr>
                <w:rFonts w:ascii="仿宋" w:hAnsi="仿宋" w:eastAsia="仿宋" w:cs="仿宋"/>
                <w:kern w:val="0"/>
                <w:sz w:val="24"/>
              </w:rPr>
            </w:pPr>
          </w:p>
          <w:p w14:paraId="1EF348A4">
            <w:pPr>
              <w:tabs>
                <w:tab w:val="left" w:pos="210"/>
              </w:tabs>
              <w:spacing w:line="320" w:lineRule="exact"/>
              <w:jc w:val="center"/>
              <w:rPr>
                <w:rFonts w:ascii="仿宋" w:hAnsi="仿宋" w:eastAsia="仿宋" w:cs="仿宋"/>
                <w:kern w:val="0"/>
                <w:sz w:val="24"/>
              </w:rPr>
            </w:pPr>
            <w:r>
              <w:rPr>
                <w:rFonts w:hint="eastAsia" w:ascii="仿宋" w:hAnsi="仿宋" w:eastAsia="仿宋" w:cs="仿宋"/>
                <w:kern w:val="0"/>
                <w:sz w:val="24"/>
              </w:rPr>
              <w:t>人</w:t>
            </w:r>
          </w:p>
        </w:tc>
        <w:tc>
          <w:tcPr>
            <w:tcW w:w="2086" w:type="dxa"/>
            <w:vAlign w:val="center"/>
          </w:tcPr>
          <w:p w14:paraId="67997096">
            <w:pPr>
              <w:tabs>
                <w:tab w:val="left" w:pos="210"/>
              </w:tabs>
              <w:spacing w:line="320" w:lineRule="exact"/>
              <w:jc w:val="center"/>
              <w:rPr>
                <w:rFonts w:ascii="仿宋" w:hAnsi="仿宋" w:eastAsia="仿宋" w:cs="仿宋"/>
                <w:kern w:val="0"/>
                <w:sz w:val="24"/>
              </w:rPr>
            </w:pPr>
            <w:r>
              <w:rPr>
                <w:rFonts w:hint="eastAsia" w:ascii="仿宋" w:hAnsi="仿宋" w:eastAsia="仿宋" w:cs="仿宋"/>
                <w:kern w:val="0"/>
                <w:sz w:val="24"/>
              </w:rPr>
              <w:t>企业名称</w:t>
            </w:r>
          </w:p>
        </w:tc>
        <w:tc>
          <w:tcPr>
            <w:tcW w:w="6425" w:type="dxa"/>
            <w:gridSpan w:val="4"/>
            <w:vAlign w:val="center"/>
          </w:tcPr>
          <w:p w14:paraId="79A4A85D">
            <w:pPr>
              <w:tabs>
                <w:tab w:val="left" w:pos="210"/>
              </w:tabs>
              <w:spacing w:line="320" w:lineRule="exact"/>
              <w:jc w:val="center"/>
              <w:rPr>
                <w:rFonts w:ascii="仿宋" w:hAnsi="仿宋" w:eastAsia="仿宋" w:cs="仿宋"/>
                <w:kern w:val="0"/>
                <w:sz w:val="24"/>
              </w:rPr>
            </w:pPr>
          </w:p>
        </w:tc>
      </w:tr>
      <w:tr w14:paraId="69BE1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14:paraId="39EDE073">
            <w:pPr>
              <w:tabs>
                <w:tab w:val="left" w:pos="210"/>
              </w:tabs>
              <w:spacing w:line="320" w:lineRule="exact"/>
              <w:jc w:val="center"/>
              <w:rPr>
                <w:rFonts w:ascii="仿宋" w:hAnsi="仿宋" w:eastAsia="仿宋" w:cs="仿宋"/>
                <w:kern w:val="0"/>
                <w:sz w:val="24"/>
              </w:rPr>
            </w:pPr>
          </w:p>
        </w:tc>
        <w:tc>
          <w:tcPr>
            <w:tcW w:w="2086" w:type="dxa"/>
            <w:vAlign w:val="center"/>
          </w:tcPr>
          <w:p w14:paraId="45317768">
            <w:pPr>
              <w:tabs>
                <w:tab w:val="left" w:pos="210"/>
              </w:tabs>
              <w:spacing w:line="320" w:lineRule="exact"/>
              <w:jc w:val="center"/>
              <w:rPr>
                <w:rFonts w:ascii="仿宋" w:hAnsi="仿宋" w:eastAsia="仿宋" w:cs="仿宋"/>
                <w:kern w:val="0"/>
                <w:sz w:val="24"/>
              </w:rPr>
            </w:pPr>
            <w:r>
              <w:rPr>
                <w:rFonts w:hint="eastAsia" w:ascii="仿宋" w:hAnsi="仿宋" w:eastAsia="仿宋" w:cs="仿宋"/>
                <w:kern w:val="0"/>
                <w:sz w:val="24"/>
              </w:rPr>
              <w:t>法定地址</w:t>
            </w:r>
          </w:p>
        </w:tc>
        <w:tc>
          <w:tcPr>
            <w:tcW w:w="6425" w:type="dxa"/>
            <w:gridSpan w:val="4"/>
            <w:vAlign w:val="center"/>
          </w:tcPr>
          <w:p w14:paraId="362B3656">
            <w:pPr>
              <w:tabs>
                <w:tab w:val="left" w:pos="210"/>
              </w:tabs>
              <w:spacing w:line="320" w:lineRule="exact"/>
              <w:jc w:val="center"/>
              <w:rPr>
                <w:rFonts w:ascii="仿宋" w:hAnsi="仿宋" w:eastAsia="仿宋" w:cs="仿宋"/>
                <w:kern w:val="0"/>
                <w:sz w:val="24"/>
              </w:rPr>
            </w:pPr>
          </w:p>
        </w:tc>
      </w:tr>
      <w:tr w14:paraId="56F60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14:paraId="135947BA">
            <w:pPr>
              <w:tabs>
                <w:tab w:val="left" w:pos="210"/>
              </w:tabs>
              <w:spacing w:line="320" w:lineRule="exact"/>
              <w:jc w:val="center"/>
              <w:rPr>
                <w:rFonts w:ascii="仿宋" w:hAnsi="仿宋" w:eastAsia="仿宋" w:cs="仿宋"/>
                <w:kern w:val="0"/>
                <w:sz w:val="24"/>
              </w:rPr>
            </w:pPr>
          </w:p>
        </w:tc>
        <w:tc>
          <w:tcPr>
            <w:tcW w:w="2086" w:type="dxa"/>
            <w:vAlign w:val="center"/>
          </w:tcPr>
          <w:p w14:paraId="5C23D1C3">
            <w:pPr>
              <w:tabs>
                <w:tab w:val="left" w:pos="210"/>
              </w:tabs>
              <w:spacing w:line="320" w:lineRule="exact"/>
              <w:jc w:val="center"/>
              <w:rPr>
                <w:rFonts w:ascii="仿宋" w:hAnsi="仿宋" w:eastAsia="仿宋" w:cs="仿宋"/>
                <w:kern w:val="0"/>
                <w:sz w:val="24"/>
              </w:rPr>
            </w:pPr>
            <w:r>
              <w:rPr>
                <w:rFonts w:hint="eastAsia" w:ascii="仿宋" w:hAnsi="仿宋" w:eastAsia="仿宋" w:cs="仿宋"/>
                <w:kern w:val="0"/>
                <w:sz w:val="24"/>
              </w:rPr>
              <w:t>邮政编码</w:t>
            </w:r>
          </w:p>
        </w:tc>
        <w:tc>
          <w:tcPr>
            <w:tcW w:w="6425" w:type="dxa"/>
            <w:gridSpan w:val="4"/>
            <w:vAlign w:val="center"/>
          </w:tcPr>
          <w:p w14:paraId="20995AF5">
            <w:pPr>
              <w:tabs>
                <w:tab w:val="left" w:pos="210"/>
              </w:tabs>
              <w:spacing w:line="320" w:lineRule="exact"/>
              <w:jc w:val="center"/>
              <w:rPr>
                <w:rFonts w:ascii="仿宋" w:hAnsi="仿宋" w:eastAsia="仿宋" w:cs="仿宋"/>
                <w:kern w:val="0"/>
                <w:sz w:val="24"/>
              </w:rPr>
            </w:pPr>
          </w:p>
        </w:tc>
      </w:tr>
      <w:tr w14:paraId="35CA2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869" w:type="dxa"/>
            <w:vMerge w:val="continue"/>
            <w:vAlign w:val="center"/>
          </w:tcPr>
          <w:p w14:paraId="04A2E8DB">
            <w:pPr>
              <w:tabs>
                <w:tab w:val="left" w:pos="210"/>
              </w:tabs>
              <w:spacing w:line="320" w:lineRule="exact"/>
              <w:jc w:val="center"/>
              <w:rPr>
                <w:rFonts w:ascii="仿宋" w:hAnsi="仿宋" w:eastAsia="仿宋" w:cs="仿宋"/>
                <w:kern w:val="0"/>
                <w:sz w:val="24"/>
              </w:rPr>
            </w:pPr>
          </w:p>
        </w:tc>
        <w:tc>
          <w:tcPr>
            <w:tcW w:w="2086" w:type="dxa"/>
            <w:vAlign w:val="center"/>
          </w:tcPr>
          <w:p w14:paraId="38553E67">
            <w:pPr>
              <w:tabs>
                <w:tab w:val="left" w:pos="210"/>
              </w:tabs>
              <w:spacing w:line="320" w:lineRule="exact"/>
              <w:jc w:val="center"/>
              <w:rPr>
                <w:rFonts w:ascii="仿宋" w:hAnsi="仿宋" w:eastAsia="仿宋" w:cs="仿宋"/>
                <w:kern w:val="0"/>
                <w:sz w:val="24"/>
              </w:rPr>
            </w:pPr>
            <w:r>
              <w:rPr>
                <w:rFonts w:hint="eastAsia" w:ascii="仿宋" w:hAnsi="仿宋" w:eastAsia="仿宋" w:cs="仿宋"/>
                <w:kern w:val="0"/>
                <w:sz w:val="24"/>
              </w:rPr>
              <w:t>统一社会信用代码</w:t>
            </w:r>
          </w:p>
        </w:tc>
        <w:tc>
          <w:tcPr>
            <w:tcW w:w="6425" w:type="dxa"/>
            <w:gridSpan w:val="4"/>
            <w:vAlign w:val="center"/>
          </w:tcPr>
          <w:p w14:paraId="017B99D8">
            <w:pPr>
              <w:tabs>
                <w:tab w:val="left" w:pos="210"/>
              </w:tabs>
              <w:spacing w:line="320" w:lineRule="exact"/>
              <w:jc w:val="center"/>
              <w:rPr>
                <w:rFonts w:ascii="仿宋" w:hAnsi="仿宋" w:eastAsia="仿宋" w:cs="仿宋"/>
                <w:kern w:val="0"/>
                <w:sz w:val="24"/>
              </w:rPr>
            </w:pPr>
          </w:p>
        </w:tc>
      </w:tr>
      <w:tr w14:paraId="5748B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restart"/>
            <w:vAlign w:val="center"/>
          </w:tcPr>
          <w:p w14:paraId="4767B175">
            <w:pPr>
              <w:tabs>
                <w:tab w:val="left" w:pos="210"/>
              </w:tabs>
              <w:spacing w:line="320" w:lineRule="exact"/>
              <w:jc w:val="center"/>
              <w:rPr>
                <w:rFonts w:ascii="仿宋" w:hAnsi="仿宋" w:eastAsia="仿宋" w:cs="仿宋"/>
                <w:kern w:val="0"/>
                <w:sz w:val="24"/>
              </w:rPr>
            </w:pPr>
            <w:r>
              <w:rPr>
                <w:rFonts w:hint="eastAsia" w:ascii="仿宋" w:hAnsi="仿宋" w:eastAsia="仿宋" w:cs="仿宋"/>
                <w:kern w:val="0"/>
                <w:sz w:val="24"/>
              </w:rPr>
              <w:t>法定代表人</w:t>
            </w:r>
          </w:p>
        </w:tc>
        <w:tc>
          <w:tcPr>
            <w:tcW w:w="2086" w:type="dxa"/>
            <w:vAlign w:val="center"/>
          </w:tcPr>
          <w:p w14:paraId="0932811A">
            <w:pPr>
              <w:tabs>
                <w:tab w:val="left" w:pos="210"/>
              </w:tabs>
              <w:spacing w:line="320" w:lineRule="exact"/>
              <w:jc w:val="center"/>
              <w:rPr>
                <w:rFonts w:ascii="仿宋" w:hAnsi="仿宋" w:eastAsia="仿宋" w:cs="仿宋"/>
                <w:kern w:val="0"/>
                <w:sz w:val="24"/>
              </w:rPr>
            </w:pPr>
            <w:r>
              <w:rPr>
                <w:rFonts w:hint="eastAsia" w:ascii="仿宋" w:hAnsi="仿宋" w:eastAsia="仿宋" w:cs="仿宋"/>
                <w:kern w:val="0"/>
                <w:sz w:val="24"/>
              </w:rPr>
              <w:t>姓名</w:t>
            </w:r>
          </w:p>
        </w:tc>
        <w:tc>
          <w:tcPr>
            <w:tcW w:w="2258" w:type="dxa"/>
            <w:gridSpan w:val="2"/>
            <w:vAlign w:val="center"/>
          </w:tcPr>
          <w:p w14:paraId="1530E0A8">
            <w:pPr>
              <w:tabs>
                <w:tab w:val="left" w:pos="210"/>
              </w:tabs>
              <w:spacing w:line="320" w:lineRule="exact"/>
              <w:jc w:val="center"/>
              <w:rPr>
                <w:rFonts w:ascii="仿宋" w:hAnsi="仿宋" w:eastAsia="仿宋" w:cs="仿宋"/>
                <w:kern w:val="0"/>
                <w:sz w:val="24"/>
              </w:rPr>
            </w:pPr>
          </w:p>
        </w:tc>
        <w:tc>
          <w:tcPr>
            <w:tcW w:w="2082" w:type="dxa"/>
            <w:vAlign w:val="center"/>
          </w:tcPr>
          <w:p w14:paraId="7962A90B">
            <w:pPr>
              <w:tabs>
                <w:tab w:val="left" w:pos="210"/>
              </w:tabs>
              <w:spacing w:line="320" w:lineRule="exact"/>
              <w:jc w:val="center"/>
              <w:rPr>
                <w:rFonts w:ascii="仿宋" w:hAnsi="仿宋" w:eastAsia="仿宋" w:cs="仿宋"/>
                <w:kern w:val="0"/>
                <w:sz w:val="24"/>
              </w:rPr>
            </w:pPr>
            <w:r>
              <w:rPr>
                <w:rFonts w:hint="eastAsia" w:ascii="仿宋" w:hAnsi="仿宋" w:eastAsia="仿宋" w:cs="仿宋"/>
                <w:kern w:val="0"/>
                <w:sz w:val="24"/>
              </w:rPr>
              <w:t>性别</w:t>
            </w:r>
          </w:p>
        </w:tc>
        <w:tc>
          <w:tcPr>
            <w:tcW w:w="2085" w:type="dxa"/>
            <w:vAlign w:val="center"/>
          </w:tcPr>
          <w:p w14:paraId="56965160">
            <w:pPr>
              <w:tabs>
                <w:tab w:val="left" w:pos="210"/>
              </w:tabs>
              <w:spacing w:line="320" w:lineRule="exact"/>
              <w:jc w:val="center"/>
              <w:rPr>
                <w:rFonts w:ascii="仿宋" w:hAnsi="仿宋" w:eastAsia="仿宋" w:cs="仿宋"/>
                <w:kern w:val="0"/>
                <w:sz w:val="24"/>
              </w:rPr>
            </w:pPr>
          </w:p>
        </w:tc>
      </w:tr>
      <w:tr w14:paraId="138FD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14:paraId="2F32C2EB">
            <w:pPr>
              <w:tabs>
                <w:tab w:val="left" w:pos="210"/>
              </w:tabs>
              <w:spacing w:line="320" w:lineRule="exact"/>
              <w:jc w:val="center"/>
              <w:rPr>
                <w:rFonts w:ascii="仿宋" w:hAnsi="仿宋" w:eastAsia="仿宋" w:cs="仿宋"/>
                <w:kern w:val="0"/>
                <w:sz w:val="24"/>
              </w:rPr>
            </w:pPr>
          </w:p>
        </w:tc>
        <w:tc>
          <w:tcPr>
            <w:tcW w:w="2086" w:type="dxa"/>
            <w:vAlign w:val="center"/>
          </w:tcPr>
          <w:p w14:paraId="529DC233">
            <w:pPr>
              <w:tabs>
                <w:tab w:val="left" w:pos="210"/>
              </w:tabs>
              <w:spacing w:line="320" w:lineRule="exact"/>
              <w:jc w:val="center"/>
              <w:rPr>
                <w:rFonts w:ascii="仿宋" w:hAnsi="仿宋" w:eastAsia="仿宋" w:cs="仿宋"/>
                <w:kern w:val="0"/>
                <w:sz w:val="24"/>
              </w:rPr>
            </w:pPr>
            <w:r>
              <w:rPr>
                <w:rFonts w:hint="eastAsia" w:ascii="仿宋" w:hAnsi="仿宋" w:eastAsia="仿宋" w:cs="仿宋"/>
                <w:kern w:val="0"/>
                <w:sz w:val="24"/>
              </w:rPr>
              <w:t>职务</w:t>
            </w:r>
          </w:p>
        </w:tc>
        <w:tc>
          <w:tcPr>
            <w:tcW w:w="2258" w:type="dxa"/>
            <w:gridSpan w:val="2"/>
            <w:vAlign w:val="center"/>
          </w:tcPr>
          <w:p w14:paraId="0237C042">
            <w:pPr>
              <w:tabs>
                <w:tab w:val="left" w:pos="210"/>
              </w:tabs>
              <w:spacing w:line="320" w:lineRule="exact"/>
              <w:jc w:val="center"/>
              <w:rPr>
                <w:rFonts w:ascii="仿宋" w:hAnsi="仿宋" w:eastAsia="仿宋" w:cs="仿宋"/>
                <w:kern w:val="0"/>
                <w:sz w:val="24"/>
              </w:rPr>
            </w:pPr>
          </w:p>
        </w:tc>
        <w:tc>
          <w:tcPr>
            <w:tcW w:w="2082" w:type="dxa"/>
            <w:vAlign w:val="center"/>
          </w:tcPr>
          <w:p w14:paraId="3527A751">
            <w:pPr>
              <w:tabs>
                <w:tab w:val="left" w:pos="210"/>
              </w:tabs>
              <w:spacing w:line="320" w:lineRule="exact"/>
              <w:jc w:val="center"/>
              <w:rPr>
                <w:rFonts w:ascii="仿宋" w:hAnsi="仿宋" w:eastAsia="仿宋" w:cs="仿宋"/>
                <w:kern w:val="0"/>
                <w:sz w:val="24"/>
              </w:rPr>
            </w:pPr>
            <w:r>
              <w:rPr>
                <w:rFonts w:hint="eastAsia" w:ascii="仿宋" w:hAnsi="仿宋" w:eastAsia="仿宋" w:cs="仿宋"/>
                <w:kern w:val="0"/>
                <w:sz w:val="24"/>
              </w:rPr>
              <w:t>联系电话</w:t>
            </w:r>
          </w:p>
        </w:tc>
        <w:tc>
          <w:tcPr>
            <w:tcW w:w="2085" w:type="dxa"/>
            <w:vAlign w:val="center"/>
          </w:tcPr>
          <w:p w14:paraId="27F78A1C">
            <w:pPr>
              <w:tabs>
                <w:tab w:val="left" w:pos="210"/>
              </w:tabs>
              <w:spacing w:line="320" w:lineRule="exact"/>
              <w:jc w:val="center"/>
              <w:rPr>
                <w:rFonts w:ascii="仿宋" w:hAnsi="仿宋" w:eastAsia="仿宋" w:cs="仿宋"/>
                <w:kern w:val="0"/>
                <w:sz w:val="24"/>
              </w:rPr>
            </w:pPr>
          </w:p>
        </w:tc>
      </w:tr>
      <w:tr w14:paraId="6C316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869" w:type="dxa"/>
            <w:vMerge w:val="continue"/>
            <w:vAlign w:val="center"/>
          </w:tcPr>
          <w:p w14:paraId="72CC40A9">
            <w:pPr>
              <w:tabs>
                <w:tab w:val="left" w:pos="210"/>
              </w:tabs>
              <w:spacing w:line="320" w:lineRule="exact"/>
              <w:jc w:val="center"/>
              <w:rPr>
                <w:rFonts w:ascii="仿宋" w:hAnsi="仿宋" w:eastAsia="仿宋" w:cs="仿宋"/>
                <w:kern w:val="0"/>
                <w:sz w:val="24"/>
              </w:rPr>
            </w:pPr>
          </w:p>
        </w:tc>
        <w:tc>
          <w:tcPr>
            <w:tcW w:w="2086" w:type="dxa"/>
            <w:vAlign w:val="center"/>
          </w:tcPr>
          <w:p w14:paraId="101F4EAB">
            <w:pPr>
              <w:tabs>
                <w:tab w:val="left" w:pos="210"/>
              </w:tabs>
              <w:spacing w:line="320" w:lineRule="exact"/>
              <w:jc w:val="center"/>
              <w:rPr>
                <w:rFonts w:ascii="仿宋" w:hAnsi="仿宋" w:eastAsia="仿宋" w:cs="仿宋"/>
                <w:kern w:val="0"/>
                <w:sz w:val="24"/>
              </w:rPr>
            </w:pPr>
            <w:r>
              <w:rPr>
                <w:rFonts w:hint="eastAsia" w:ascii="仿宋" w:hAnsi="仿宋" w:eastAsia="仿宋" w:cs="仿宋"/>
                <w:kern w:val="0"/>
                <w:sz w:val="24"/>
              </w:rPr>
              <w:t>邮箱</w:t>
            </w:r>
          </w:p>
        </w:tc>
        <w:tc>
          <w:tcPr>
            <w:tcW w:w="6425" w:type="dxa"/>
            <w:gridSpan w:val="4"/>
            <w:vAlign w:val="center"/>
          </w:tcPr>
          <w:p w14:paraId="3D166D0D">
            <w:pPr>
              <w:tabs>
                <w:tab w:val="left" w:pos="210"/>
              </w:tabs>
              <w:spacing w:line="320" w:lineRule="exact"/>
              <w:jc w:val="center"/>
              <w:rPr>
                <w:rFonts w:ascii="仿宋" w:hAnsi="仿宋" w:eastAsia="仿宋" w:cs="仿宋"/>
                <w:kern w:val="0"/>
                <w:sz w:val="24"/>
              </w:rPr>
            </w:pPr>
          </w:p>
        </w:tc>
      </w:tr>
      <w:tr w14:paraId="5C87B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5" w:hRule="atLeast"/>
          <w:jc w:val="center"/>
        </w:trPr>
        <w:tc>
          <w:tcPr>
            <w:tcW w:w="869" w:type="dxa"/>
            <w:vMerge w:val="restart"/>
            <w:vAlign w:val="center"/>
          </w:tcPr>
          <w:p w14:paraId="02F402B0">
            <w:pPr>
              <w:tabs>
                <w:tab w:val="left" w:pos="210"/>
              </w:tabs>
              <w:spacing w:line="320" w:lineRule="exact"/>
              <w:jc w:val="center"/>
              <w:rPr>
                <w:rFonts w:ascii="仿宋" w:hAnsi="仿宋" w:eastAsia="仿宋" w:cs="仿宋"/>
                <w:kern w:val="0"/>
                <w:sz w:val="24"/>
              </w:rPr>
            </w:pPr>
            <w:r>
              <w:rPr>
                <w:rFonts w:hint="eastAsia" w:ascii="仿宋" w:hAnsi="仿宋" w:eastAsia="仿宋" w:cs="仿宋"/>
                <w:kern w:val="0"/>
                <w:sz w:val="24"/>
              </w:rPr>
              <w:t>法定代表人身份证复印件</w:t>
            </w:r>
          </w:p>
        </w:tc>
        <w:tc>
          <w:tcPr>
            <w:tcW w:w="4167" w:type="dxa"/>
            <w:gridSpan w:val="2"/>
            <w:vMerge w:val="restart"/>
            <w:vAlign w:val="center"/>
          </w:tcPr>
          <w:p w14:paraId="3236D536">
            <w:pPr>
              <w:tabs>
                <w:tab w:val="left" w:pos="210"/>
              </w:tabs>
              <w:spacing w:line="320" w:lineRule="exact"/>
              <w:jc w:val="center"/>
              <w:rPr>
                <w:rFonts w:ascii="仿宋" w:hAnsi="仿宋" w:eastAsia="仿宋" w:cs="仿宋"/>
                <w:kern w:val="0"/>
                <w:sz w:val="24"/>
              </w:rPr>
            </w:pPr>
            <w:r>
              <w:rPr>
                <w:rFonts w:hint="eastAsia" w:ascii="仿宋" w:hAnsi="仿宋" w:eastAsia="仿宋" w:cs="仿宋"/>
                <w:kern w:val="0"/>
                <w:sz w:val="24"/>
              </w:rPr>
              <w:t>（粘贴处）</w:t>
            </w:r>
          </w:p>
        </w:tc>
        <w:tc>
          <w:tcPr>
            <w:tcW w:w="4344" w:type="dxa"/>
            <w:gridSpan w:val="3"/>
            <w:vAlign w:val="center"/>
          </w:tcPr>
          <w:p w14:paraId="138E0CC3">
            <w:pPr>
              <w:tabs>
                <w:tab w:val="left" w:pos="210"/>
              </w:tabs>
              <w:spacing w:line="320" w:lineRule="exact"/>
              <w:jc w:val="center"/>
              <w:rPr>
                <w:rFonts w:ascii="仿宋" w:hAnsi="仿宋" w:eastAsia="仿宋" w:cs="仿宋"/>
                <w:kern w:val="0"/>
                <w:sz w:val="24"/>
              </w:rPr>
            </w:pPr>
            <w:r>
              <w:rPr>
                <w:rFonts w:hint="eastAsia" w:ascii="仿宋" w:hAnsi="仿宋" w:eastAsia="仿宋" w:cs="仿宋"/>
                <w:kern w:val="0"/>
                <w:sz w:val="24"/>
              </w:rPr>
              <w:t>法定代表人（签字或盖章）</w:t>
            </w:r>
          </w:p>
        </w:tc>
      </w:tr>
      <w:tr w14:paraId="5B87B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5" w:hRule="atLeast"/>
          <w:jc w:val="center"/>
        </w:trPr>
        <w:tc>
          <w:tcPr>
            <w:tcW w:w="869" w:type="dxa"/>
            <w:vMerge w:val="continue"/>
            <w:vAlign w:val="center"/>
          </w:tcPr>
          <w:p w14:paraId="2AE4AD7F">
            <w:pPr>
              <w:tabs>
                <w:tab w:val="left" w:pos="210"/>
              </w:tabs>
              <w:spacing w:line="320" w:lineRule="exact"/>
              <w:jc w:val="center"/>
              <w:rPr>
                <w:rFonts w:ascii="仿宋" w:hAnsi="仿宋" w:eastAsia="仿宋" w:cs="仿宋"/>
                <w:kern w:val="0"/>
                <w:sz w:val="24"/>
              </w:rPr>
            </w:pPr>
          </w:p>
        </w:tc>
        <w:tc>
          <w:tcPr>
            <w:tcW w:w="4167" w:type="dxa"/>
            <w:gridSpan w:val="2"/>
            <w:vMerge w:val="continue"/>
            <w:vAlign w:val="center"/>
          </w:tcPr>
          <w:p w14:paraId="7A24A253">
            <w:pPr>
              <w:tabs>
                <w:tab w:val="left" w:pos="210"/>
              </w:tabs>
              <w:spacing w:line="320" w:lineRule="exact"/>
              <w:jc w:val="center"/>
              <w:rPr>
                <w:rFonts w:ascii="仿宋" w:hAnsi="仿宋" w:eastAsia="仿宋" w:cs="仿宋"/>
                <w:kern w:val="0"/>
                <w:sz w:val="24"/>
              </w:rPr>
            </w:pPr>
          </w:p>
        </w:tc>
        <w:tc>
          <w:tcPr>
            <w:tcW w:w="4344" w:type="dxa"/>
            <w:gridSpan w:val="3"/>
            <w:vAlign w:val="bottom"/>
          </w:tcPr>
          <w:p w14:paraId="081D02BB">
            <w:pPr>
              <w:tabs>
                <w:tab w:val="left" w:pos="210"/>
              </w:tabs>
              <w:spacing w:line="320" w:lineRule="exact"/>
              <w:jc w:val="center"/>
              <w:rPr>
                <w:rFonts w:ascii="仿宋" w:hAnsi="仿宋" w:eastAsia="仿宋" w:cs="仿宋"/>
                <w:kern w:val="0"/>
                <w:sz w:val="24"/>
              </w:rPr>
            </w:pPr>
            <w:r>
              <w:rPr>
                <w:rFonts w:hint="eastAsia" w:ascii="仿宋" w:hAnsi="仿宋" w:eastAsia="仿宋" w:cs="仿宋"/>
                <w:kern w:val="0"/>
                <w:sz w:val="24"/>
              </w:rPr>
              <w:t>（公章）</w:t>
            </w:r>
          </w:p>
          <w:p w14:paraId="5FEAEDEF">
            <w:pPr>
              <w:tabs>
                <w:tab w:val="left" w:pos="210"/>
              </w:tabs>
              <w:spacing w:line="320" w:lineRule="exact"/>
              <w:jc w:val="center"/>
              <w:rPr>
                <w:rFonts w:ascii="仿宋" w:hAnsi="仿宋" w:eastAsia="仿宋" w:cs="仿宋"/>
                <w:kern w:val="0"/>
                <w:sz w:val="24"/>
              </w:rPr>
            </w:pPr>
          </w:p>
          <w:p w14:paraId="106FE14C">
            <w:pPr>
              <w:tabs>
                <w:tab w:val="left" w:pos="210"/>
              </w:tabs>
              <w:spacing w:line="320" w:lineRule="exact"/>
              <w:jc w:val="center"/>
              <w:rPr>
                <w:rFonts w:ascii="仿宋" w:hAnsi="仿宋" w:eastAsia="仿宋" w:cs="仿宋"/>
                <w:kern w:val="0"/>
                <w:sz w:val="24"/>
              </w:rPr>
            </w:pPr>
          </w:p>
          <w:p w14:paraId="739B6EAD">
            <w:pPr>
              <w:tabs>
                <w:tab w:val="left" w:pos="210"/>
              </w:tabs>
              <w:spacing w:line="320" w:lineRule="exact"/>
              <w:jc w:val="center"/>
              <w:rPr>
                <w:rFonts w:ascii="仿宋" w:hAnsi="仿宋" w:eastAsia="仿宋" w:cs="仿宋"/>
                <w:kern w:val="0"/>
                <w:sz w:val="24"/>
              </w:rPr>
            </w:pPr>
          </w:p>
          <w:p w14:paraId="7EC38423">
            <w:pPr>
              <w:tabs>
                <w:tab w:val="left" w:pos="210"/>
              </w:tabs>
              <w:spacing w:line="320" w:lineRule="exact"/>
              <w:jc w:val="right"/>
              <w:rPr>
                <w:rFonts w:ascii="仿宋" w:hAnsi="仿宋" w:eastAsia="仿宋" w:cs="仿宋"/>
                <w:kern w:val="0"/>
                <w:sz w:val="24"/>
              </w:rPr>
            </w:pPr>
            <w:r>
              <w:rPr>
                <w:rFonts w:hint="eastAsia" w:ascii="仿宋" w:hAnsi="仿宋" w:eastAsia="仿宋" w:cs="仿宋"/>
                <w:kern w:val="0"/>
                <w:sz w:val="24"/>
              </w:rPr>
              <w:t xml:space="preserve">年  月  日 </w:t>
            </w:r>
          </w:p>
        </w:tc>
      </w:tr>
    </w:tbl>
    <w:p w14:paraId="645BC45F">
      <w:pPr>
        <w:rPr>
          <w:rFonts w:ascii="仿宋" w:hAnsi="仿宋" w:eastAsia="仿宋" w:cs="仿宋"/>
          <w:b/>
          <w:bCs/>
          <w:sz w:val="24"/>
        </w:rPr>
      </w:pPr>
      <w:r>
        <w:rPr>
          <w:rFonts w:hint="eastAsia" w:ascii="仿宋" w:hAnsi="仿宋" w:eastAsia="仿宋" w:cs="仿宋"/>
          <w:b/>
          <w:bCs/>
          <w:sz w:val="24"/>
        </w:rPr>
        <w:br w:type="page"/>
      </w:r>
    </w:p>
    <w:p w14:paraId="6A4AE7D5">
      <w:pPr>
        <w:jc w:val="center"/>
        <w:rPr>
          <w:rFonts w:ascii="仿宋" w:hAnsi="仿宋" w:eastAsia="仿宋" w:cs="仿宋"/>
          <w:b/>
          <w:bCs/>
          <w:kern w:val="44"/>
          <w:sz w:val="32"/>
          <w:szCs w:val="32"/>
        </w:rPr>
      </w:pPr>
      <w:r>
        <w:rPr>
          <w:rFonts w:hint="eastAsia" w:ascii="仿宋" w:hAnsi="仿宋" w:eastAsia="仿宋" w:cs="仿宋"/>
          <w:b/>
          <w:bCs/>
          <w:kern w:val="44"/>
          <w:sz w:val="32"/>
          <w:szCs w:val="32"/>
        </w:rPr>
        <w:t>法定代表人授权委托书（被授权代人参加投标的）</w:t>
      </w:r>
    </w:p>
    <w:p w14:paraId="4272E09A">
      <w:pPr>
        <w:jc w:val="center"/>
        <w:rPr>
          <w:rFonts w:ascii="仿宋" w:hAnsi="仿宋" w:eastAsia="仿宋" w:cs="仿宋"/>
          <w:sz w:val="24"/>
        </w:rPr>
      </w:pPr>
      <w:r>
        <w:rPr>
          <w:rFonts w:hint="eastAsia" w:ascii="仿宋" w:hAnsi="仿宋" w:eastAsia="仿宋" w:cs="仿宋"/>
          <w:b/>
          <w:bCs/>
          <w:kern w:val="44"/>
          <w:sz w:val="32"/>
          <w:szCs w:val="32"/>
        </w:rPr>
        <w:t>法定代表人授权委托书</w:t>
      </w:r>
    </w:p>
    <w:p w14:paraId="2C35B896">
      <w:pPr>
        <w:spacing w:line="360" w:lineRule="auto"/>
        <w:rPr>
          <w:rFonts w:ascii="仿宋" w:hAnsi="仿宋" w:eastAsia="仿宋" w:cs="仿宋"/>
          <w:sz w:val="24"/>
        </w:rPr>
      </w:pPr>
      <w:r>
        <w:rPr>
          <w:rFonts w:hint="eastAsia" w:ascii="仿宋" w:hAnsi="仿宋" w:eastAsia="仿宋" w:cs="仿宋"/>
          <w:sz w:val="24"/>
        </w:rPr>
        <w:t>致：（采购代理机构）</w:t>
      </w:r>
    </w:p>
    <w:p w14:paraId="087729BC">
      <w:pPr>
        <w:pStyle w:val="4"/>
        <w:ind w:firstLine="480"/>
        <w:rPr>
          <w:rFonts w:ascii="仿宋" w:hAnsi="仿宋" w:eastAsia="仿宋" w:cs="仿宋"/>
        </w:rPr>
      </w:pPr>
      <w:r>
        <w:rPr>
          <w:rFonts w:hint="eastAsia" w:ascii="仿宋" w:hAnsi="仿宋" w:eastAsia="仿宋" w:cs="仿宋"/>
        </w:rPr>
        <w:t>（投标人名称）的法定代表人（姓名、职务）授权</w:t>
      </w:r>
      <w:r>
        <w:rPr>
          <w:rFonts w:hint="eastAsia" w:ascii="仿宋" w:hAnsi="仿宋" w:eastAsia="仿宋" w:cs="仿宋"/>
          <w:u w:val="single"/>
        </w:rPr>
        <w:t>（被授权代人、职务）</w:t>
      </w:r>
      <w:r>
        <w:rPr>
          <w:rFonts w:hint="eastAsia" w:ascii="仿宋" w:hAnsi="仿宋" w:eastAsia="仿宋" w:cs="仿宋"/>
        </w:rPr>
        <w:t>为本公司的投标人代表，就（项目名称）投标及相关事务代表本公司处理与之有关的一切事务。代理人无转委托权。</w:t>
      </w:r>
    </w:p>
    <w:p w14:paraId="59FA21BF">
      <w:pPr>
        <w:pStyle w:val="4"/>
        <w:ind w:firstLine="480"/>
        <w:rPr>
          <w:rFonts w:ascii="仿宋" w:hAnsi="仿宋" w:eastAsia="仿宋" w:cs="仿宋"/>
        </w:rPr>
      </w:pPr>
      <w:r>
        <w:rPr>
          <w:rFonts w:hint="eastAsia" w:ascii="仿宋" w:hAnsi="仿宋" w:eastAsia="仿宋" w:cs="仿宋"/>
        </w:rPr>
        <w:t>本授权书自投标文件递交截止时间起有效期</w:t>
      </w:r>
      <w:r>
        <w:rPr>
          <w:rFonts w:hint="eastAsia" w:ascii="仿宋" w:hAnsi="仿宋" w:eastAsia="仿宋" w:cs="仿宋"/>
          <w:u w:val="single"/>
        </w:rPr>
        <w:t xml:space="preserve">   90   </w:t>
      </w:r>
      <w:r>
        <w:rPr>
          <w:rFonts w:hint="eastAsia" w:ascii="仿宋" w:hAnsi="仿宋" w:eastAsia="仿宋" w:cs="仿宋"/>
        </w:rPr>
        <w:t>天。特此声明。</w:t>
      </w:r>
    </w:p>
    <w:tbl>
      <w:tblPr>
        <w:tblStyle w:val="10"/>
        <w:tblW w:w="5460" w:type="dxa"/>
        <w:jc w:val="center"/>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5460"/>
      </w:tblGrid>
      <w:tr w14:paraId="325B8E90">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PrEx>
        <w:trPr>
          <w:trHeight w:val="1915" w:hRule="atLeast"/>
          <w:jc w:val="center"/>
        </w:trPr>
        <w:tc>
          <w:tcPr>
            <w:tcW w:w="5460" w:type="dxa"/>
            <w:vAlign w:val="center"/>
          </w:tcPr>
          <w:p w14:paraId="3EB8ECE6">
            <w:pPr>
              <w:pStyle w:val="8"/>
              <w:rPr>
                <w:rFonts w:ascii="仿宋" w:hAnsi="仿宋" w:eastAsia="仿宋" w:cs="仿宋"/>
              </w:rPr>
            </w:pPr>
            <w:r>
              <w:rPr>
                <w:rFonts w:hint="eastAsia" w:ascii="仿宋" w:hAnsi="仿宋" w:eastAsia="仿宋" w:cs="仿宋"/>
              </w:rPr>
              <w:t>法定代表人身份证明复印件</w:t>
            </w:r>
          </w:p>
          <w:p w14:paraId="02ECD61C">
            <w:pPr>
              <w:pStyle w:val="8"/>
              <w:rPr>
                <w:rFonts w:ascii="仿宋" w:hAnsi="仿宋" w:eastAsia="仿宋" w:cs="仿宋"/>
              </w:rPr>
            </w:pPr>
            <w:r>
              <w:rPr>
                <w:rFonts w:hint="eastAsia" w:ascii="仿宋" w:hAnsi="仿宋" w:eastAsia="仿宋" w:cs="仿宋"/>
              </w:rPr>
              <w:t>（正反面复印/完整复印）</w:t>
            </w:r>
          </w:p>
        </w:tc>
      </w:tr>
    </w:tbl>
    <w:p w14:paraId="5B78A213">
      <w:pPr>
        <w:rPr>
          <w:rFonts w:ascii="仿宋" w:hAnsi="仿宋" w:eastAsia="仿宋" w:cs="仿宋"/>
          <w:sz w:val="24"/>
        </w:rPr>
      </w:pPr>
    </w:p>
    <w:tbl>
      <w:tblPr>
        <w:tblStyle w:val="10"/>
        <w:tblW w:w="5480" w:type="dxa"/>
        <w:jc w:val="center"/>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5480"/>
      </w:tblGrid>
      <w:tr w14:paraId="75FAB5AE">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2132" w:hRule="atLeast"/>
          <w:jc w:val="center"/>
        </w:trPr>
        <w:tc>
          <w:tcPr>
            <w:tcW w:w="5480" w:type="dxa"/>
            <w:vAlign w:val="center"/>
          </w:tcPr>
          <w:p w14:paraId="70A8AFE6">
            <w:pPr>
              <w:pStyle w:val="8"/>
              <w:rPr>
                <w:rFonts w:ascii="仿宋" w:hAnsi="仿宋" w:eastAsia="仿宋" w:cs="仿宋"/>
              </w:rPr>
            </w:pPr>
            <w:r>
              <w:rPr>
                <w:rFonts w:hint="eastAsia" w:ascii="仿宋" w:hAnsi="仿宋" w:eastAsia="仿宋" w:cs="仿宋"/>
              </w:rPr>
              <w:t>被授权代人身份证明复印件</w:t>
            </w:r>
          </w:p>
          <w:p w14:paraId="102E7409">
            <w:pPr>
              <w:pStyle w:val="8"/>
              <w:rPr>
                <w:rFonts w:ascii="仿宋" w:hAnsi="仿宋" w:eastAsia="仿宋" w:cs="仿宋"/>
              </w:rPr>
            </w:pPr>
            <w:r>
              <w:rPr>
                <w:rFonts w:hint="eastAsia" w:ascii="仿宋" w:hAnsi="仿宋" w:eastAsia="仿宋" w:cs="仿宋"/>
              </w:rPr>
              <w:t>（正反面复印/完整复印）</w:t>
            </w:r>
          </w:p>
        </w:tc>
      </w:tr>
    </w:tbl>
    <w:p w14:paraId="4976883B">
      <w:pPr>
        <w:rPr>
          <w:rFonts w:ascii="仿宋" w:hAnsi="仿宋" w:eastAsia="仿宋" w:cs="仿宋"/>
          <w:sz w:val="24"/>
        </w:rPr>
      </w:pPr>
    </w:p>
    <w:p w14:paraId="147E22FF">
      <w:pPr>
        <w:rPr>
          <w:rFonts w:ascii="仿宋" w:hAnsi="仿宋" w:eastAsia="仿宋" w:cs="仿宋"/>
          <w:sz w:val="24"/>
        </w:rPr>
      </w:pPr>
    </w:p>
    <w:p w14:paraId="34A857F8">
      <w:pPr>
        <w:spacing w:line="360" w:lineRule="auto"/>
        <w:rPr>
          <w:rFonts w:ascii="仿宋" w:hAnsi="仿宋" w:eastAsia="仿宋" w:cs="仿宋"/>
          <w:sz w:val="24"/>
        </w:rPr>
      </w:pPr>
      <w:r>
        <w:rPr>
          <w:rFonts w:hint="eastAsia" w:ascii="仿宋" w:hAnsi="仿宋" w:eastAsia="仿宋" w:cs="仿宋"/>
          <w:sz w:val="24"/>
        </w:rPr>
        <w:t xml:space="preserve">投标人名称（公章）：                 </w:t>
      </w:r>
    </w:p>
    <w:p w14:paraId="379D77A6">
      <w:pPr>
        <w:spacing w:line="360" w:lineRule="auto"/>
        <w:rPr>
          <w:rFonts w:ascii="仿宋" w:hAnsi="仿宋" w:eastAsia="仿宋" w:cs="仿宋"/>
          <w:sz w:val="24"/>
        </w:rPr>
      </w:pPr>
      <w:r>
        <w:rPr>
          <w:rFonts w:hint="eastAsia" w:ascii="仿宋" w:hAnsi="仿宋" w:eastAsia="仿宋" w:cs="仿宋"/>
          <w:sz w:val="24"/>
        </w:rPr>
        <w:t>法定代表人（签字或盖章）：      手机号码:      身份证号码：</w:t>
      </w:r>
    </w:p>
    <w:p w14:paraId="430A7441">
      <w:pPr>
        <w:spacing w:line="360" w:lineRule="auto"/>
        <w:rPr>
          <w:rFonts w:ascii="仿宋" w:hAnsi="仿宋" w:eastAsia="仿宋" w:cs="仿宋"/>
          <w:sz w:val="24"/>
        </w:rPr>
      </w:pPr>
      <w:r>
        <w:rPr>
          <w:rFonts w:hint="eastAsia" w:ascii="仿宋" w:hAnsi="仿宋" w:eastAsia="仿宋" w:cs="仿宋"/>
          <w:sz w:val="24"/>
        </w:rPr>
        <w:t>被授权代人（签字或盖章）：        手机号码:      身份证号码：</w:t>
      </w:r>
    </w:p>
    <w:p w14:paraId="0E441E93">
      <w:pPr>
        <w:spacing w:line="360" w:lineRule="auto"/>
        <w:ind w:firstLine="4800" w:firstLineChars="2000"/>
        <w:rPr>
          <w:rFonts w:ascii="仿宋" w:hAnsi="仿宋" w:eastAsia="仿宋" w:cs="仿宋"/>
          <w:sz w:val="24"/>
        </w:rPr>
      </w:pPr>
      <w:r>
        <w:rPr>
          <w:rFonts w:hint="eastAsia" w:ascii="仿宋" w:hAnsi="仿宋" w:eastAsia="仿宋" w:cs="仿宋"/>
          <w:sz w:val="24"/>
        </w:rPr>
        <w:t>年    月     日</w:t>
      </w:r>
    </w:p>
    <w:p w14:paraId="31C2C3B5">
      <w:pPr>
        <w:spacing w:line="360" w:lineRule="auto"/>
        <w:ind w:firstLine="560"/>
        <w:rPr>
          <w:rFonts w:ascii="仿宋" w:hAnsi="仿宋" w:eastAsia="仿宋" w:cs="仿宋"/>
          <w:sz w:val="24"/>
        </w:rPr>
      </w:pPr>
    </w:p>
    <w:p w14:paraId="24E30C61">
      <w:pPr>
        <w:spacing w:line="360" w:lineRule="auto"/>
        <w:ind w:firstLine="560"/>
        <w:rPr>
          <w:rFonts w:ascii="仿宋" w:hAnsi="仿宋" w:eastAsia="仿宋" w:cs="仿宋"/>
          <w:sz w:val="24"/>
        </w:rPr>
      </w:pPr>
      <w:r>
        <w:rPr>
          <w:rFonts w:hint="eastAsia" w:ascii="仿宋" w:hAnsi="仿宋" w:eastAsia="仿宋" w:cs="仿宋"/>
          <w:sz w:val="24"/>
        </w:rPr>
        <w:t>说明：授权用投标专用章的，与公章具有相同法律效力。</w:t>
      </w:r>
    </w:p>
    <w:p w14:paraId="2397B6F7">
      <w:pPr>
        <w:rPr>
          <w:rFonts w:ascii="仿宋" w:hAnsi="仿宋" w:eastAsia="仿宋" w:cs="仿宋"/>
          <w:sz w:val="24"/>
        </w:rPr>
      </w:pPr>
      <w:r>
        <w:rPr>
          <w:rFonts w:hint="eastAsia" w:ascii="仿宋" w:hAnsi="仿宋" w:eastAsia="仿宋" w:cs="仿宋"/>
          <w:sz w:val="24"/>
        </w:rPr>
        <w:br w:type="page"/>
      </w:r>
    </w:p>
    <w:p w14:paraId="59CE4C6A">
      <w:pPr>
        <w:jc w:val="center"/>
        <w:rPr>
          <w:rFonts w:ascii="仿宋" w:hAnsi="仿宋" w:eastAsia="仿宋" w:cs="仿宋"/>
          <w:b/>
          <w:bCs/>
          <w:kern w:val="44"/>
          <w:sz w:val="32"/>
          <w:szCs w:val="32"/>
        </w:rPr>
      </w:pPr>
      <w:r>
        <w:rPr>
          <w:rFonts w:hint="eastAsia" w:ascii="仿宋" w:hAnsi="仿宋" w:eastAsia="仿宋" w:cs="仿宋"/>
          <w:b/>
          <w:bCs/>
          <w:kern w:val="44"/>
          <w:sz w:val="32"/>
          <w:szCs w:val="32"/>
        </w:rPr>
        <w:t>自然人授权委托书（格式二）（适用于自然人投标）</w:t>
      </w:r>
    </w:p>
    <w:p w14:paraId="1C0E8CBA">
      <w:pPr>
        <w:spacing w:line="360" w:lineRule="auto"/>
        <w:ind w:firstLine="480" w:firstLineChars="200"/>
        <w:rPr>
          <w:rFonts w:ascii="仿宋" w:hAnsi="仿宋" w:eastAsia="仿宋" w:cs="仿宋"/>
          <w:kern w:val="0"/>
          <w:sz w:val="24"/>
        </w:rPr>
      </w:pPr>
    </w:p>
    <w:p w14:paraId="6F9724F3">
      <w:pPr>
        <w:spacing w:line="360" w:lineRule="auto"/>
        <w:ind w:firstLine="480" w:firstLineChars="200"/>
        <w:rPr>
          <w:rFonts w:ascii="仿宋" w:hAnsi="仿宋" w:eastAsia="仿宋" w:cs="仿宋"/>
          <w:kern w:val="0"/>
          <w:sz w:val="24"/>
        </w:rPr>
      </w:pPr>
      <w:r>
        <w:rPr>
          <w:rFonts w:hint="eastAsia" w:ascii="仿宋" w:hAnsi="仿宋" w:eastAsia="仿宋" w:cs="仿宋"/>
          <w:kern w:val="0"/>
          <w:sz w:val="24"/>
        </w:rPr>
        <w:t>致：（采购代理机构）</w:t>
      </w:r>
    </w:p>
    <w:p w14:paraId="0E4C8EA5">
      <w:pPr>
        <w:pStyle w:val="4"/>
        <w:ind w:firstLine="480"/>
        <w:jc w:val="both"/>
        <w:rPr>
          <w:rFonts w:ascii="仿宋" w:hAnsi="仿宋" w:eastAsia="仿宋" w:cs="仿宋"/>
        </w:rPr>
      </w:pPr>
      <w:r>
        <w:rPr>
          <w:rFonts w:hint="eastAsia" w:ascii="仿宋" w:hAnsi="仿宋" w:eastAsia="仿宋" w:cs="仿宋"/>
        </w:rPr>
        <w:t>我（姓名）系自然人，现授权委托（姓名）以本人名义参加（项目名称）的投标活动，并代表本人全权办理针对上述项目的投标、签约等具体事务和签署相关文件。</w:t>
      </w:r>
    </w:p>
    <w:p w14:paraId="4EB2632E">
      <w:pPr>
        <w:pStyle w:val="4"/>
        <w:ind w:firstLine="480"/>
        <w:jc w:val="both"/>
        <w:rPr>
          <w:rFonts w:ascii="仿宋" w:hAnsi="仿宋" w:eastAsia="仿宋" w:cs="仿宋"/>
        </w:rPr>
      </w:pPr>
      <w:r>
        <w:rPr>
          <w:rFonts w:hint="eastAsia" w:ascii="仿宋" w:hAnsi="仿宋" w:eastAsia="仿宋" w:cs="仿宋"/>
        </w:rPr>
        <w:t>本人对被授权人的签字事项负全部责任，代理人无转委托权。</w:t>
      </w:r>
    </w:p>
    <w:p w14:paraId="201E576E">
      <w:pPr>
        <w:pStyle w:val="4"/>
        <w:ind w:firstLine="480"/>
        <w:jc w:val="both"/>
        <w:rPr>
          <w:rFonts w:ascii="仿宋" w:hAnsi="仿宋" w:eastAsia="仿宋" w:cs="仿宋"/>
        </w:rPr>
      </w:pPr>
      <w:r>
        <w:rPr>
          <w:rFonts w:hint="eastAsia" w:ascii="仿宋" w:hAnsi="仿宋" w:eastAsia="仿宋" w:cs="仿宋"/>
        </w:rPr>
        <w:t>授权委托代理期限：本授权书自投标文件递交截止时间起有效期</w:t>
      </w:r>
      <w:r>
        <w:rPr>
          <w:rFonts w:hint="eastAsia" w:ascii="仿宋" w:hAnsi="仿宋" w:eastAsia="仿宋" w:cs="仿宋"/>
          <w:u w:val="single"/>
        </w:rPr>
        <w:t xml:space="preserve"> 90 </w:t>
      </w:r>
      <w:r>
        <w:rPr>
          <w:rFonts w:hint="eastAsia" w:ascii="仿宋" w:hAnsi="仿宋" w:eastAsia="仿宋" w:cs="仿宋"/>
        </w:rPr>
        <w:t>天。</w:t>
      </w:r>
    </w:p>
    <w:p w14:paraId="7970EAE0">
      <w:pPr>
        <w:pStyle w:val="4"/>
        <w:ind w:firstLine="480"/>
        <w:rPr>
          <w:rFonts w:ascii="仿宋" w:hAnsi="仿宋" w:eastAsia="仿宋" w:cs="仿宋"/>
        </w:rPr>
      </w:pPr>
    </w:p>
    <w:p w14:paraId="6A885BF9">
      <w:pPr>
        <w:pStyle w:val="4"/>
        <w:ind w:firstLine="480"/>
        <w:rPr>
          <w:rFonts w:ascii="仿宋" w:hAnsi="仿宋" w:eastAsia="仿宋" w:cs="仿宋"/>
        </w:rPr>
      </w:pPr>
    </w:p>
    <w:p w14:paraId="1F356BCE">
      <w:pPr>
        <w:pStyle w:val="4"/>
        <w:ind w:firstLine="480"/>
        <w:jc w:val="both"/>
        <w:rPr>
          <w:rFonts w:ascii="仿宋" w:hAnsi="仿宋" w:eastAsia="仿宋" w:cs="仿宋"/>
        </w:rPr>
      </w:pPr>
      <w:r>
        <w:rPr>
          <w:rFonts w:hint="eastAsia" w:ascii="仿宋" w:hAnsi="仿宋" w:eastAsia="仿宋" w:cs="仿宋"/>
        </w:rPr>
        <w:t>特此委托。</w:t>
      </w:r>
    </w:p>
    <w:p w14:paraId="2E59CCF6">
      <w:pPr>
        <w:pStyle w:val="4"/>
        <w:ind w:firstLine="480"/>
        <w:jc w:val="both"/>
        <w:rPr>
          <w:rFonts w:ascii="仿宋" w:hAnsi="仿宋" w:eastAsia="仿宋" w:cs="仿宋"/>
        </w:rPr>
      </w:pPr>
    </w:p>
    <w:p w14:paraId="69FBCA4F">
      <w:pPr>
        <w:pStyle w:val="4"/>
        <w:ind w:firstLine="480"/>
        <w:jc w:val="both"/>
        <w:rPr>
          <w:rFonts w:ascii="仿宋" w:hAnsi="仿宋" w:eastAsia="仿宋" w:cs="仿宋"/>
        </w:rPr>
      </w:pPr>
      <w:r>
        <w:rPr>
          <w:rFonts w:hint="eastAsia" w:ascii="仿宋" w:hAnsi="仿宋" w:eastAsia="仿宋" w:cs="仿宋"/>
        </w:rPr>
        <w:t>我已在下面签字，以资证明。</w:t>
      </w:r>
    </w:p>
    <w:p w14:paraId="61FEC65D">
      <w:pPr>
        <w:pStyle w:val="4"/>
        <w:ind w:firstLine="480"/>
        <w:jc w:val="both"/>
        <w:rPr>
          <w:rFonts w:ascii="仿宋" w:hAnsi="仿宋" w:eastAsia="仿宋" w:cs="仿宋"/>
        </w:rPr>
      </w:pPr>
    </w:p>
    <w:p w14:paraId="1B555315">
      <w:pPr>
        <w:pStyle w:val="4"/>
        <w:ind w:firstLine="480"/>
        <w:jc w:val="both"/>
        <w:rPr>
          <w:rFonts w:ascii="仿宋" w:hAnsi="仿宋" w:eastAsia="仿宋" w:cs="仿宋"/>
        </w:rPr>
      </w:pPr>
      <w:r>
        <w:rPr>
          <w:rFonts w:hint="eastAsia" w:ascii="仿宋" w:hAnsi="仿宋" w:eastAsia="仿宋" w:cs="仿宋"/>
        </w:rPr>
        <w:t>自然人签字并在签名处加盖食指指印：</w:t>
      </w:r>
    </w:p>
    <w:p w14:paraId="5BC84525">
      <w:pPr>
        <w:pStyle w:val="4"/>
        <w:ind w:firstLine="480"/>
        <w:jc w:val="both"/>
        <w:rPr>
          <w:rFonts w:ascii="仿宋" w:hAnsi="仿宋" w:eastAsia="仿宋" w:cs="仿宋"/>
        </w:rPr>
      </w:pPr>
    </w:p>
    <w:p w14:paraId="31D0AE0F">
      <w:pPr>
        <w:pStyle w:val="4"/>
        <w:ind w:firstLine="480"/>
        <w:jc w:val="both"/>
        <w:rPr>
          <w:rFonts w:ascii="仿宋" w:hAnsi="仿宋" w:eastAsia="仿宋" w:cs="仿宋"/>
        </w:rPr>
      </w:pPr>
      <w:r>
        <w:rPr>
          <w:rFonts w:hint="eastAsia" w:ascii="仿宋" w:hAnsi="仿宋" w:eastAsia="仿宋" w:cs="仿宋"/>
        </w:rPr>
        <w:t xml:space="preserve">     年    月    日</w:t>
      </w:r>
    </w:p>
    <w:p w14:paraId="1127562E">
      <w:pPr>
        <w:rPr>
          <w:rFonts w:ascii="仿宋" w:hAnsi="仿宋" w:eastAsia="仿宋" w:cs="仿宋"/>
          <w:b/>
          <w:bCs/>
          <w:sz w:val="24"/>
          <w:szCs w:val="32"/>
        </w:rPr>
      </w:pPr>
      <w:r>
        <w:rPr>
          <w:rFonts w:hint="eastAsia" w:ascii="仿宋" w:hAnsi="仿宋" w:eastAsia="仿宋" w:cs="仿宋"/>
          <w:b/>
          <w:bCs/>
          <w:sz w:val="24"/>
          <w:szCs w:val="32"/>
        </w:rPr>
        <w:br w:type="page"/>
      </w:r>
    </w:p>
    <w:p w14:paraId="01A7D278">
      <w:pPr>
        <w:jc w:val="center"/>
        <w:rPr>
          <w:rFonts w:hint="eastAsia" w:ascii="仿宋" w:hAnsi="仿宋" w:eastAsia="仿宋" w:cs="仿宋"/>
          <w:b/>
          <w:bCs/>
          <w:kern w:val="44"/>
          <w:sz w:val="32"/>
          <w:szCs w:val="32"/>
        </w:rPr>
      </w:pPr>
      <w:r>
        <w:rPr>
          <w:rFonts w:hint="eastAsia" w:ascii="仿宋" w:hAnsi="仿宋" w:eastAsia="仿宋" w:cs="仿宋"/>
          <w:b/>
          <w:bCs/>
          <w:kern w:val="44"/>
          <w:sz w:val="32"/>
          <w:szCs w:val="32"/>
        </w:rPr>
        <w:t>供应商企业关系关联承诺书</w:t>
      </w:r>
    </w:p>
    <w:p w14:paraId="5E16F2A7">
      <w:pPr>
        <w:autoSpaceDE w:val="0"/>
        <w:autoSpaceDN w:val="0"/>
        <w:adjustRightInd w:val="0"/>
        <w:snapToGrid w:val="0"/>
        <w:spacing w:line="500" w:lineRule="exact"/>
        <w:rPr>
          <w:rFonts w:hint="eastAsia" w:ascii="仿宋" w:hAnsi="仿宋" w:eastAsia="仿宋" w:cs="仿宋"/>
          <w:sz w:val="22"/>
          <w:szCs w:val="22"/>
        </w:rPr>
      </w:pPr>
      <w:r>
        <w:rPr>
          <w:rFonts w:hint="eastAsia" w:ascii="仿宋" w:hAnsi="仿宋" w:eastAsia="仿宋" w:cs="仿宋"/>
          <w:sz w:val="22"/>
          <w:szCs w:val="22"/>
        </w:rPr>
        <w:t>1、供应商股东及股权证明。</w:t>
      </w:r>
    </w:p>
    <w:p w14:paraId="11D3A0AE">
      <w:pPr>
        <w:pStyle w:val="4"/>
        <w:spacing w:line="500" w:lineRule="exact"/>
        <w:ind w:firstLine="240"/>
        <w:rPr>
          <w:rFonts w:hint="eastAsia" w:ascii="仿宋" w:hAnsi="仿宋" w:eastAsia="仿宋" w:cs="仿宋"/>
          <w:sz w:val="22"/>
          <w:szCs w:val="22"/>
          <w:u w:val="single"/>
          <w:lang w:val="en-US" w:eastAsia="zh-CN"/>
        </w:rPr>
      </w:pPr>
      <w:r>
        <w:rPr>
          <w:rFonts w:hint="eastAsia" w:ascii="仿宋" w:hAnsi="仿宋" w:eastAsia="仿宋" w:cs="仿宋"/>
          <w:sz w:val="22"/>
          <w:szCs w:val="22"/>
          <w:u w:val="single"/>
          <w:lang w:val="en-US" w:eastAsia="zh-CN"/>
        </w:rPr>
        <w:t xml:space="preserve">                                                                  </w:t>
      </w:r>
    </w:p>
    <w:p w14:paraId="4154E2D6">
      <w:pPr>
        <w:autoSpaceDE w:val="0"/>
        <w:autoSpaceDN w:val="0"/>
        <w:adjustRightInd w:val="0"/>
        <w:snapToGrid w:val="0"/>
        <w:spacing w:line="500" w:lineRule="exact"/>
        <w:rPr>
          <w:rFonts w:hint="eastAsia" w:ascii="仿宋" w:hAnsi="仿宋" w:eastAsia="仿宋" w:cs="仿宋"/>
          <w:sz w:val="22"/>
          <w:szCs w:val="22"/>
        </w:rPr>
      </w:pPr>
      <w:r>
        <w:rPr>
          <w:rFonts w:hint="eastAsia" w:ascii="仿宋" w:hAnsi="仿宋" w:eastAsia="仿宋" w:cs="仿宋"/>
          <w:sz w:val="22"/>
          <w:szCs w:val="22"/>
        </w:rPr>
        <w:t>2、供应商在本</w:t>
      </w:r>
      <w:r>
        <w:rPr>
          <w:rFonts w:hint="eastAsia" w:ascii="仿宋" w:hAnsi="仿宋" w:eastAsia="仿宋" w:cs="仿宋"/>
          <w:sz w:val="22"/>
          <w:szCs w:val="22"/>
          <w:lang w:val="en-US" w:eastAsia="zh-CN"/>
        </w:rPr>
        <w:t>投标</w:t>
      </w:r>
      <w:r>
        <w:rPr>
          <w:rFonts w:hint="eastAsia" w:ascii="仿宋" w:hAnsi="仿宋" w:eastAsia="仿宋" w:cs="仿宋"/>
          <w:sz w:val="22"/>
          <w:szCs w:val="22"/>
        </w:rPr>
        <w:t>项目中，不存在</w:t>
      </w:r>
      <w:r>
        <w:rPr>
          <w:rFonts w:hint="eastAsia" w:ascii="仿宋" w:hAnsi="仿宋" w:eastAsia="仿宋" w:cs="仿宋"/>
          <w:sz w:val="22"/>
          <w:szCs w:val="22"/>
          <w:lang w:eastAsia="zh-CN"/>
        </w:rPr>
        <w:t>与其他供应商</w:t>
      </w:r>
      <w:r>
        <w:rPr>
          <w:rFonts w:hint="eastAsia" w:ascii="仿宋" w:hAnsi="仿宋" w:eastAsia="仿宋" w:cs="仿宋"/>
          <w:sz w:val="22"/>
          <w:szCs w:val="22"/>
        </w:rPr>
        <w:t>负责人为同一人，有控股、管理等关联关系承诺。</w:t>
      </w:r>
    </w:p>
    <w:p w14:paraId="630FF770">
      <w:pPr>
        <w:snapToGrid w:val="0"/>
        <w:spacing w:line="500" w:lineRule="exact"/>
        <w:rPr>
          <w:rFonts w:hint="eastAsia" w:ascii="仿宋" w:hAnsi="仿宋" w:eastAsia="仿宋" w:cs="仿宋"/>
          <w:sz w:val="22"/>
          <w:szCs w:val="22"/>
        </w:rPr>
      </w:pPr>
      <w:r>
        <w:rPr>
          <w:rFonts w:hint="eastAsia" w:ascii="仿宋" w:hAnsi="仿宋" w:eastAsia="仿宋" w:cs="仿宋"/>
          <w:sz w:val="22"/>
          <w:szCs w:val="22"/>
        </w:rPr>
        <w:t>2-1、管理关系说明：</w:t>
      </w:r>
    </w:p>
    <w:p w14:paraId="7960D1E4">
      <w:pPr>
        <w:snapToGrid w:val="0"/>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我单位管理的具有独立法人的下属单位有：</w:t>
      </w:r>
      <w:r>
        <w:rPr>
          <w:rFonts w:hint="eastAsia" w:ascii="仿宋" w:hAnsi="仿宋" w:eastAsia="仿宋" w:cs="仿宋"/>
          <w:sz w:val="22"/>
          <w:szCs w:val="22"/>
          <w:u w:val="single"/>
          <w:lang w:val="en-US" w:eastAsia="zh-CN"/>
        </w:rPr>
        <w:t xml:space="preserve">         </w:t>
      </w:r>
      <w:r>
        <w:rPr>
          <w:rFonts w:hint="eastAsia" w:ascii="仿宋" w:hAnsi="仿宋" w:eastAsia="仿宋" w:cs="仿宋"/>
          <w:sz w:val="22"/>
          <w:szCs w:val="22"/>
        </w:rPr>
        <w:t>。</w:t>
      </w:r>
    </w:p>
    <w:p w14:paraId="5E5857FF">
      <w:pPr>
        <w:snapToGrid w:val="0"/>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我单位的上级管理单位有</w:t>
      </w:r>
      <w:r>
        <w:rPr>
          <w:rFonts w:hint="eastAsia" w:ascii="仿宋" w:hAnsi="仿宋" w:eastAsia="仿宋" w:cs="仿宋"/>
          <w:sz w:val="22"/>
          <w:szCs w:val="22"/>
          <w:u w:val="single"/>
          <w:lang w:val="en-US" w:eastAsia="zh-CN"/>
        </w:rPr>
        <w:t xml:space="preserve">      </w:t>
      </w:r>
      <w:r>
        <w:rPr>
          <w:rFonts w:hint="eastAsia" w:ascii="仿宋" w:hAnsi="仿宋" w:eastAsia="仿宋" w:cs="仿宋"/>
          <w:sz w:val="22"/>
          <w:szCs w:val="22"/>
        </w:rPr>
        <w:t>。</w:t>
      </w:r>
    </w:p>
    <w:p w14:paraId="0799A00C">
      <w:pPr>
        <w:snapToGrid w:val="0"/>
        <w:spacing w:line="500" w:lineRule="exact"/>
        <w:rPr>
          <w:rFonts w:hint="eastAsia" w:ascii="仿宋" w:hAnsi="仿宋" w:eastAsia="仿宋" w:cs="仿宋"/>
          <w:sz w:val="22"/>
          <w:szCs w:val="22"/>
        </w:rPr>
      </w:pPr>
      <w:r>
        <w:rPr>
          <w:rFonts w:hint="eastAsia" w:ascii="仿宋" w:hAnsi="仿宋" w:eastAsia="仿宋" w:cs="仿宋"/>
          <w:sz w:val="22"/>
          <w:szCs w:val="22"/>
        </w:rPr>
        <w:t>2-2、股权关系说明：</w:t>
      </w:r>
    </w:p>
    <w:p w14:paraId="235E77AE">
      <w:pPr>
        <w:snapToGrid w:val="0"/>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我单位控股的单位有</w:t>
      </w:r>
      <w:r>
        <w:rPr>
          <w:rFonts w:hint="eastAsia" w:ascii="仿宋" w:hAnsi="仿宋" w:eastAsia="仿宋" w:cs="仿宋"/>
          <w:sz w:val="22"/>
          <w:szCs w:val="22"/>
          <w:u w:val="single"/>
          <w:lang w:val="en-US" w:eastAsia="zh-CN"/>
        </w:rPr>
        <w:t xml:space="preserve">      </w:t>
      </w:r>
      <w:r>
        <w:rPr>
          <w:rFonts w:hint="eastAsia" w:ascii="仿宋" w:hAnsi="仿宋" w:eastAsia="仿宋" w:cs="仿宋"/>
          <w:sz w:val="22"/>
          <w:szCs w:val="22"/>
        </w:rPr>
        <w:t>。</w:t>
      </w:r>
    </w:p>
    <w:p w14:paraId="3FCD5E27">
      <w:pPr>
        <w:snapToGrid w:val="0"/>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我单位被</w:t>
      </w:r>
      <w:r>
        <w:rPr>
          <w:rFonts w:hint="eastAsia" w:ascii="仿宋" w:hAnsi="仿宋" w:eastAsia="仿宋" w:cs="仿宋"/>
          <w:sz w:val="22"/>
          <w:szCs w:val="22"/>
          <w:u w:val="single"/>
          <w:lang w:val="en-US" w:eastAsia="zh-CN"/>
        </w:rPr>
        <w:t xml:space="preserve">          </w:t>
      </w:r>
      <w:r>
        <w:rPr>
          <w:rFonts w:hint="eastAsia" w:ascii="仿宋" w:hAnsi="仿宋" w:eastAsia="仿宋" w:cs="仿宋"/>
          <w:sz w:val="22"/>
          <w:szCs w:val="22"/>
        </w:rPr>
        <w:t>单位控股。</w:t>
      </w:r>
    </w:p>
    <w:p w14:paraId="373064B1">
      <w:pPr>
        <w:autoSpaceDE w:val="0"/>
        <w:autoSpaceDN w:val="0"/>
        <w:adjustRightInd w:val="0"/>
        <w:snapToGrid w:val="0"/>
        <w:spacing w:line="500" w:lineRule="exact"/>
        <w:rPr>
          <w:rFonts w:hint="eastAsia" w:ascii="仿宋" w:hAnsi="仿宋" w:eastAsia="仿宋" w:cs="仿宋"/>
          <w:sz w:val="22"/>
          <w:szCs w:val="22"/>
          <w:u w:val="single"/>
          <w:lang w:val="en-US" w:eastAsia="zh-CN"/>
        </w:rPr>
      </w:pPr>
      <w:r>
        <w:rPr>
          <w:rFonts w:hint="eastAsia" w:ascii="仿宋" w:hAnsi="仿宋" w:eastAsia="仿宋" w:cs="仿宋"/>
          <w:sz w:val="22"/>
          <w:szCs w:val="22"/>
        </w:rPr>
        <w:t>2-3、单位负责人：</w:t>
      </w:r>
      <w:r>
        <w:rPr>
          <w:rFonts w:hint="eastAsia" w:ascii="仿宋" w:hAnsi="仿宋" w:eastAsia="仿宋" w:cs="仿宋"/>
          <w:sz w:val="22"/>
          <w:szCs w:val="22"/>
          <w:u w:val="single"/>
          <w:lang w:val="en-US" w:eastAsia="zh-CN"/>
        </w:rPr>
        <w:t xml:space="preserve">                   。</w:t>
      </w:r>
    </w:p>
    <w:p w14:paraId="28DAEB4E">
      <w:pPr>
        <w:autoSpaceDE w:val="0"/>
        <w:autoSpaceDN w:val="0"/>
        <w:adjustRightInd w:val="0"/>
        <w:snapToGrid w:val="0"/>
        <w:spacing w:line="500" w:lineRule="exact"/>
        <w:rPr>
          <w:rFonts w:hint="eastAsia" w:ascii="仿宋" w:hAnsi="仿宋" w:eastAsia="仿宋" w:cs="仿宋"/>
          <w:sz w:val="22"/>
          <w:szCs w:val="22"/>
          <w:u w:val="single"/>
          <w:lang w:val="en-US" w:eastAsia="zh-CN"/>
        </w:rPr>
      </w:pPr>
      <w:r>
        <w:rPr>
          <w:rFonts w:hint="eastAsia" w:ascii="仿宋" w:hAnsi="仿宋" w:eastAsia="仿宋" w:cs="仿宋"/>
          <w:sz w:val="22"/>
          <w:szCs w:val="22"/>
        </w:rPr>
        <w:t>3、其他与本项目有关的利害关系说明：</w:t>
      </w:r>
      <w:r>
        <w:rPr>
          <w:rFonts w:hint="eastAsia" w:ascii="仿宋" w:hAnsi="仿宋" w:eastAsia="仿宋" w:cs="仿宋"/>
          <w:sz w:val="22"/>
          <w:szCs w:val="22"/>
          <w:u w:val="single"/>
          <w:lang w:val="en-US" w:eastAsia="zh-CN"/>
        </w:rPr>
        <w:t xml:space="preserve">                 。</w:t>
      </w:r>
    </w:p>
    <w:p w14:paraId="76AE3DF0">
      <w:pPr>
        <w:autoSpaceDE w:val="0"/>
        <w:autoSpaceDN w:val="0"/>
        <w:adjustRightInd w:val="0"/>
        <w:snapToGrid w:val="0"/>
        <w:spacing w:line="360" w:lineRule="auto"/>
        <w:rPr>
          <w:rFonts w:hint="eastAsia" w:ascii="仿宋" w:hAnsi="仿宋" w:eastAsia="仿宋" w:cs="仿宋"/>
          <w:sz w:val="22"/>
          <w:szCs w:val="22"/>
        </w:rPr>
      </w:pPr>
    </w:p>
    <w:p w14:paraId="0F658BE7">
      <w:pPr>
        <w:autoSpaceDE w:val="0"/>
        <w:autoSpaceDN w:val="0"/>
        <w:adjustRightInd w:val="0"/>
        <w:snapToGrid w:val="0"/>
        <w:spacing w:line="360" w:lineRule="auto"/>
        <w:rPr>
          <w:rFonts w:hint="eastAsia" w:ascii="仿宋" w:hAnsi="仿宋" w:eastAsia="仿宋" w:cs="仿宋"/>
          <w:sz w:val="22"/>
          <w:szCs w:val="22"/>
        </w:rPr>
      </w:pPr>
      <w:r>
        <w:rPr>
          <w:rFonts w:hint="eastAsia" w:ascii="仿宋" w:hAnsi="仿宋" w:eastAsia="仿宋" w:cs="仿宋"/>
          <w:sz w:val="22"/>
          <w:szCs w:val="22"/>
        </w:rPr>
        <w:t>我单位承诺以上说明真实有效，无虚假内容或隐瞒。</w:t>
      </w:r>
    </w:p>
    <w:p w14:paraId="236E2BBA">
      <w:pPr>
        <w:autoSpaceDE w:val="0"/>
        <w:autoSpaceDN w:val="0"/>
        <w:adjustRightInd w:val="0"/>
        <w:snapToGrid w:val="0"/>
        <w:spacing w:line="360" w:lineRule="auto"/>
        <w:rPr>
          <w:rFonts w:hint="eastAsia" w:ascii="仿宋" w:hAnsi="仿宋" w:eastAsia="仿宋" w:cs="仿宋"/>
          <w:sz w:val="22"/>
          <w:szCs w:val="22"/>
        </w:rPr>
      </w:pPr>
    </w:p>
    <w:p w14:paraId="4E73BA96">
      <w:pPr>
        <w:autoSpaceDE w:val="0"/>
        <w:autoSpaceDN w:val="0"/>
        <w:adjustRightInd w:val="0"/>
        <w:snapToGrid w:val="0"/>
        <w:spacing w:line="360" w:lineRule="auto"/>
        <w:jc w:val="center"/>
        <w:rPr>
          <w:rFonts w:hint="eastAsia" w:ascii="仿宋" w:hAnsi="仿宋" w:eastAsia="仿宋" w:cs="仿宋"/>
          <w:b/>
          <w:sz w:val="22"/>
          <w:szCs w:val="22"/>
        </w:rPr>
      </w:pPr>
    </w:p>
    <w:p w14:paraId="2157F35F">
      <w:pPr>
        <w:autoSpaceDE w:val="0"/>
        <w:autoSpaceDN w:val="0"/>
        <w:adjustRightInd w:val="0"/>
        <w:spacing w:line="348" w:lineRule="auto"/>
        <w:rPr>
          <w:rFonts w:hint="eastAsia" w:ascii="仿宋" w:hAnsi="仿宋" w:eastAsia="仿宋" w:cs="仿宋"/>
          <w:sz w:val="22"/>
          <w:szCs w:val="22"/>
          <w:lang w:val="zh-CN"/>
        </w:rPr>
      </w:pPr>
      <w:r>
        <w:rPr>
          <w:rFonts w:hint="eastAsia" w:ascii="仿宋" w:hAnsi="仿宋" w:eastAsia="仿宋" w:cs="仿宋"/>
          <w:sz w:val="22"/>
          <w:szCs w:val="22"/>
          <w:lang w:val="en-US" w:eastAsia="zh-CN"/>
        </w:rPr>
        <w:t>投标单位</w:t>
      </w:r>
      <w:r>
        <w:rPr>
          <w:rFonts w:hint="eastAsia" w:ascii="仿宋" w:hAnsi="仿宋" w:eastAsia="仿宋" w:cs="仿宋"/>
          <w:sz w:val="22"/>
          <w:szCs w:val="22"/>
          <w:lang w:val="zh-CN"/>
        </w:rPr>
        <w:t>（公章）：</w:t>
      </w:r>
      <w:r>
        <w:rPr>
          <w:rFonts w:hint="eastAsia" w:ascii="仿宋" w:hAnsi="仿宋" w:eastAsia="仿宋" w:cs="仿宋"/>
          <w:sz w:val="22"/>
          <w:szCs w:val="22"/>
          <w:u w:val="single"/>
          <w:lang w:val="en-US" w:eastAsia="zh-CN"/>
        </w:rPr>
        <w:t xml:space="preserve">           </w:t>
      </w:r>
    </w:p>
    <w:p w14:paraId="10D19080">
      <w:pPr>
        <w:autoSpaceDE w:val="0"/>
        <w:autoSpaceDN w:val="0"/>
        <w:adjustRightInd w:val="0"/>
        <w:spacing w:line="348" w:lineRule="auto"/>
        <w:rPr>
          <w:rFonts w:hint="eastAsia" w:ascii="仿宋" w:hAnsi="仿宋" w:eastAsia="仿宋" w:cs="仿宋"/>
          <w:sz w:val="22"/>
          <w:szCs w:val="22"/>
        </w:rPr>
      </w:pPr>
      <w:r>
        <w:rPr>
          <w:rFonts w:hint="eastAsia" w:ascii="仿宋" w:hAnsi="仿宋" w:eastAsia="仿宋" w:cs="仿宋"/>
          <w:kern w:val="2"/>
          <w:sz w:val="22"/>
          <w:szCs w:val="22"/>
          <w:lang w:val="en-US" w:eastAsia="zh-CN" w:bidi="ar-SA"/>
        </w:rPr>
        <w:t>法定代表人或被授权人</w:t>
      </w:r>
      <w:r>
        <w:rPr>
          <w:rFonts w:hint="eastAsia" w:ascii="仿宋" w:hAnsi="仿宋" w:eastAsia="仿宋" w:cs="仿宋"/>
          <w:sz w:val="22"/>
          <w:szCs w:val="22"/>
          <w:lang w:val="zh-CN"/>
        </w:rPr>
        <w:t>（签字或盖章）：</w:t>
      </w:r>
      <w:r>
        <w:rPr>
          <w:rFonts w:hint="eastAsia" w:ascii="仿宋" w:hAnsi="仿宋" w:eastAsia="仿宋" w:cs="仿宋"/>
          <w:sz w:val="22"/>
          <w:szCs w:val="22"/>
          <w:u w:val="single"/>
          <w:lang w:val="en-US" w:eastAsia="zh-CN"/>
        </w:rPr>
        <w:t xml:space="preserve">           </w:t>
      </w:r>
    </w:p>
    <w:p w14:paraId="31EAA0CE">
      <w:pPr>
        <w:autoSpaceDE w:val="0"/>
        <w:autoSpaceDN w:val="0"/>
        <w:adjustRightInd w:val="0"/>
        <w:snapToGrid w:val="0"/>
        <w:spacing w:line="360" w:lineRule="auto"/>
        <w:rPr>
          <w:rFonts w:ascii="宋体" w:hAnsi="宋体" w:cs="宋体"/>
          <w:b/>
          <w:bCs/>
          <w:sz w:val="22"/>
          <w:szCs w:val="22"/>
          <w:lang w:val="zh-CN"/>
        </w:rPr>
      </w:pPr>
      <w:r>
        <w:rPr>
          <w:rFonts w:hint="eastAsia" w:ascii="仿宋" w:hAnsi="仿宋" w:eastAsia="仿宋" w:cs="仿宋"/>
          <w:sz w:val="22"/>
          <w:szCs w:val="22"/>
          <w:lang w:val="zh-CN"/>
        </w:rPr>
        <w:t>日    期：</w:t>
      </w:r>
      <w:r>
        <w:rPr>
          <w:rFonts w:hint="eastAsia" w:ascii="仿宋" w:hAnsi="仿宋" w:eastAsia="仿宋" w:cs="仿宋"/>
          <w:sz w:val="22"/>
          <w:szCs w:val="22"/>
          <w:u w:val="single"/>
          <w:lang w:val="en-US" w:eastAsia="zh-CN"/>
        </w:rPr>
        <w:t xml:space="preserve">          </w:t>
      </w:r>
      <w:r>
        <w:rPr>
          <w:rFonts w:hint="eastAsia"/>
          <w:sz w:val="22"/>
          <w:szCs w:val="22"/>
          <w:u w:val="single"/>
          <w:lang w:val="en-US" w:eastAsia="zh-CN"/>
        </w:rPr>
        <w:t xml:space="preserve"> </w:t>
      </w:r>
    </w:p>
    <w:p w14:paraId="3F9D30AB">
      <w:pPr>
        <w:rPr>
          <w:rFonts w:hint="eastAsia" w:ascii="仿宋" w:hAnsi="仿宋" w:eastAsia="仿宋" w:cs="仿宋"/>
          <w:b/>
          <w:bCs/>
          <w:kern w:val="44"/>
          <w:sz w:val="32"/>
          <w:szCs w:val="32"/>
        </w:rPr>
      </w:pPr>
      <w:r>
        <w:rPr>
          <w:rFonts w:hint="eastAsia" w:ascii="仿宋" w:hAnsi="仿宋" w:eastAsia="仿宋" w:cs="仿宋"/>
          <w:b/>
          <w:bCs/>
          <w:kern w:val="44"/>
          <w:sz w:val="32"/>
          <w:szCs w:val="32"/>
        </w:rPr>
        <w:br w:type="page"/>
      </w:r>
    </w:p>
    <w:p w14:paraId="2214B303">
      <w:pPr>
        <w:jc w:val="center"/>
        <w:rPr>
          <w:rFonts w:ascii="仿宋" w:hAnsi="仿宋" w:eastAsia="仿宋" w:cs="仿宋"/>
          <w:b/>
          <w:bCs/>
          <w:kern w:val="44"/>
          <w:sz w:val="32"/>
          <w:szCs w:val="32"/>
        </w:rPr>
      </w:pPr>
      <w:r>
        <w:rPr>
          <w:rFonts w:hint="eastAsia" w:ascii="仿宋" w:hAnsi="仿宋" w:eastAsia="仿宋" w:cs="仿宋"/>
          <w:b/>
          <w:bCs/>
          <w:kern w:val="44"/>
          <w:sz w:val="32"/>
          <w:szCs w:val="32"/>
        </w:rPr>
        <w:t>陕西省政府采购供应商</w:t>
      </w:r>
    </w:p>
    <w:p w14:paraId="37E6DA41">
      <w:pPr>
        <w:jc w:val="center"/>
        <w:rPr>
          <w:rFonts w:ascii="仿宋" w:hAnsi="仿宋" w:eastAsia="仿宋" w:cs="仿宋"/>
          <w:b/>
          <w:bCs/>
          <w:kern w:val="44"/>
          <w:sz w:val="32"/>
          <w:szCs w:val="32"/>
        </w:rPr>
      </w:pPr>
      <w:r>
        <w:rPr>
          <w:rFonts w:hint="eastAsia" w:ascii="仿宋" w:hAnsi="仿宋" w:eastAsia="仿宋" w:cs="仿宋"/>
          <w:b/>
          <w:bCs/>
          <w:kern w:val="44"/>
          <w:sz w:val="32"/>
          <w:szCs w:val="32"/>
        </w:rPr>
        <w:t>拒绝政府采购领域商业贿赂承诺书</w:t>
      </w:r>
    </w:p>
    <w:p w14:paraId="18E35D56">
      <w:pPr>
        <w:snapToGrid w:val="0"/>
        <w:spacing w:line="400" w:lineRule="exact"/>
        <w:ind w:firstLine="560" w:firstLineChars="200"/>
        <w:rPr>
          <w:rFonts w:ascii="仿宋" w:hAnsi="仿宋" w:eastAsia="仿宋" w:cs="仿宋"/>
          <w:sz w:val="28"/>
          <w:szCs w:val="28"/>
        </w:rPr>
      </w:pPr>
    </w:p>
    <w:p w14:paraId="587B60D3">
      <w:pPr>
        <w:snapToGrid w:val="0"/>
        <w:spacing w:line="360" w:lineRule="auto"/>
        <w:ind w:firstLine="480" w:firstLineChars="200"/>
        <w:rPr>
          <w:rFonts w:ascii="仿宋" w:hAnsi="仿宋" w:eastAsia="仿宋" w:cs="仿宋"/>
          <w:sz w:val="24"/>
          <w:szCs w:val="22"/>
        </w:rPr>
      </w:pPr>
      <w:r>
        <w:rPr>
          <w:rFonts w:hint="eastAsia" w:ascii="仿宋" w:hAnsi="仿宋" w:eastAsia="仿宋" w:cs="仿宋"/>
          <w:sz w:val="24"/>
          <w:szCs w:val="22"/>
        </w:rPr>
        <w:t>为响应党中央、国务院关于治理政府采购领域商业贿赂行为的号召，我公司在此承诺：</w:t>
      </w:r>
    </w:p>
    <w:p w14:paraId="44072B61">
      <w:pPr>
        <w:snapToGrid w:val="0"/>
        <w:spacing w:line="360" w:lineRule="auto"/>
        <w:ind w:firstLine="480" w:firstLineChars="200"/>
        <w:rPr>
          <w:rFonts w:ascii="仿宋" w:hAnsi="仿宋" w:eastAsia="仿宋" w:cs="仿宋"/>
          <w:sz w:val="24"/>
          <w:szCs w:val="22"/>
        </w:rPr>
      </w:pPr>
      <w:r>
        <w:rPr>
          <w:rFonts w:hint="eastAsia" w:ascii="仿宋" w:hAnsi="仿宋" w:eastAsia="仿宋" w:cs="仿宋"/>
          <w:sz w:val="24"/>
          <w:szCs w:val="22"/>
        </w:rPr>
        <w:t>一、在参与政府采购活动中遵纪守法、诚信经营、公平竞标。</w:t>
      </w:r>
    </w:p>
    <w:p w14:paraId="1559A973">
      <w:pPr>
        <w:snapToGrid w:val="0"/>
        <w:spacing w:line="360" w:lineRule="auto"/>
        <w:ind w:firstLine="480" w:firstLineChars="200"/>
        <w:rPr>
          <w:rFonts w:ascii="仿宋" w:hAnsi="仿宋" w:eastAsia="仿宋" w:cs="仿宋"/>
          <w:sz w:val="24"/>
          <w:szCs w:val="22"/>
        </w:rPr>
      </w:pPr>
      <w:r>
        <w:rPr>
          <w:rFonts w:hint="eastAsia" w:ascii="仿宋" w:hAnsi="仿宋" w:eastAsia="仿宋" w:cs="仿宋"/>
          <w:sz w:val="24"/>
          <w:szCs w:val="22"/>
        </w:rPr>
        <w:t>二、不向政府采购人、采购代理机构和政府采购评审专家进行任何形式的商业贿赂以谋取交易机会。</w:t>
      </w:r>
    </w:p>
    <w:p w14:paraId="045AC0C0">
      <w:pPr>
        <w:snapToGrid w:val="0"/>
        <w:spacing w:line="360" w:lineRule="auto"/>
        <w:ind w:firstLine="480" w:firstLineChars="200"/>
        <w:rPr>
          <w:rFonts w:ascii="仿宋" w:hAnsi="仿宋" w:eastAsia="仿宋" w:cs="仿宋"/>
          <w:sz w:val="24"/>
          <w:szCs w:val="22"/>
        </w:rPr>
      </w:pPr>
      <w:r>
        <w:rPr>
          <w:rFonts w:hint="eastAsia" w:ascii="仿宋" w:hAnsi="仿宋" w:eastAsia="仿宋" w:cs="仿宋"/>
          <w:sz w:val="24"/>
          <w:szCs w:val="22"/>
        </w:rPr>
        <w:t>三、不向政府采购代理机构和采购人提供虚假资质文件或采用虚假应标方式参与政府采购市场竞争并谋取中标、成交。</w:t>
      </w:r>
    </w:p>
    <w:p w14:paraId="0095D490">
      <w:pPr>
        <w:snapToGrid w:val="0"/>
        <w:spacing w:line="360" w:lineRule="auto"/>
        <w:ind w:firstLine="480" w:firstLineChars="200"/>
        <w:rPr>
          <w:rFonts w:ascii="仿宋" w:hAnsi="仿宋" w:eastAsia="仿宋" w:cs="仿宋"/>
          <w:sz w:val="24"/>
          <w:szCs w:val="22"/>
        </w:rPr>
      </w:pPr>
      <w:r>
        <w:rPr>
          <w:rFonts w:hint="eastAsia" w:ascii="仿宋" w:hAnsi="仿宋" w:eastAsia="仿宋" w:cs="仿宋"/>
          <w:sz w:val="24"/>
          <w:szCs w:val="22"/>
        </w:rPr>
        <w:t>四、不采取“围标、陪标”等商业欺诈手段获取政府采购订单；</w:t>
      </w:r>
    </w:p>
    <w:p w14:paraId="65DB4FF2">
      <w:pPr>
        <w:snapToGrid w:val="0"/>
        <w:spacing w:line="360" w:lineRule="auto"/>
        <w:ind w:firstLine="480" w:firstLineChars="200"/>
        <w:rPr>
          <w:rFonts w:ascii="仿宋" w:hAnsi="仿宋" w:eastAsia="仿宋" w:cs="仿宋"/>
          <w:sz w:val="24"/>
          <w:szCs w:val="22"/>
        </w:rPr>
      </w:pPr>
      <w:r>
        <w:rPr>
          <w:rFonts w:hint="eastAsia" w:ascii="仿宋" w:hAnsi="仿宋" w:eastAsia="仿宋" w:cs="仿宋"/>
          <w:sz w:val="24"/>
          <w:szCs w:val="22"/>
        </w:rPr>
        <w:t>五、不采取不正当手段诋毁、排挤其他供应商。</w:t>
      </w:r>
    </w:p>
    <w:p w14:paraId="69611D35">
      <w:pPr>
        <w:snapToGrid w:val="0"/>
        <w:spacing w:line="360" w:lineRule="auto"/>
        <w:ind w:firstLine="480" w:firstLineChars="200"/>
        <w:rPr>
          <w:rFonts w:ascii="仿宋" w:hAnsi="仿宋" w:eastAsia="仿宋" w:cs="仿宋"/>
          <w:sz w:val="24"/>
          <w:szCs w:val="22"/>
        </w:rPr>
      </w:pPr>
      <w:r>
        <w:rPr>
          <w:rFonts w:hint="eastAsia" w:ascii="仿宋" w:hAnsi="仿宋" w:eastAsia="仿宋" w:cs="仿宋"/>
          <w:sz w:val="24"/>
          <w:szCs w:val="22"/>
        </w:rPr>
        <w:t>六、不在提供商品和服务时“偷梁换柱、以次充好”损害采购人的合法权益。</w:t>
      </w:r>
    </w:p>
    <w:p w14:paraId="4BC205A8">
      <w:pPr>
        <w:snapToGrid w:val="0"/>
        <w:spacing w:line="360" w:lineRule="auto"/>
        <w:ind w:firstLine="480" w:firstLineChars="200"/>
        <w:rPr>
          <w:rFonts w:ascii="仿宋" w:hAnsi="仿宋" w:eastAsia="仿宋" w:cs="仿宋"/>
          <w:sz w:val="24"/>
          <w:szCs w:val="22"/>
        </w:rPr>
      </w:pPr>
      <w:r>
        <w:rPr>
          <w:rFonts w:hint="eastAsia" w:ascii="仿宋" w:hAnsi="仿宋" w:eastAsia="仿宋" w:cs="仿宋"/>
          <w:sz w:val="24"/>
          <w:szCs w:val="22"/>
        </w:rPr>
        <w:t>七、不与采购人、采购代理机构、政府采购评审专家或其他供应商恶意串通，进行质疑和投诉，维护政府采购市场秩序。</w:t>
      </w:r>
    </w:p>
    <w:p w14:paraId="2062F101">
      <w:pPr>
        <w:snapToGrid w:val="0"/>
        <w:spacing w:line="360" w:lineRule="auto"/>
        <w:ind w:firstLine="480" w:firstLineChars="200"/>
        <w:rPr>
          <w:rFonts w:ascii="仿宋" w:hAnsi="仿宋" w:eastAsia="仿宋" w:cs="仿宋"/>
          <w:sz w:val="24"/>
          <w:szCs w:val="22"/>
        </w:rPr>
      </w:pPr>
      <w:r>
        <w:rPr>
          <w:rFonts w:hint="eastAsia" w:ascii="仿宋" w:hAnsi="仿宋" w:eastAsia="仿宋" w:cs="仿宋"/>
          <w:sz w:val="24"/>
          <w:szCs w:val="22"/>
        </w:rPr>
        <w:t>八、尊重和接受政府采购监督管理部门的监督和政府采购代理机构招标采购要求，承担因违约行为给采购人造成的损失。</w:t>
      </w:r>
    </w:p>
    <w:p w14:paraId="7F009DB9">
      <w:pPr>
        <w:snapToGrid w:val="0"/>
        <w:spacing w:line="360" w:lineRule="auto"/>
        <w:ind w:firstLine="480" w:firstLineChars="200"/>
        <w:rPr>
          <w:rFonts w:ascii="仿宋" w:hAnsi="仿宋" w:eastAsia="仿宋" w:cs="仿宋"/>
          <w:sz w:val="24"/>
          <w:szCs w:val="22"/>
        </w:rPr>
      </w:pPr>
      <w:r>
        <w:rPr>
          <w:rFonts w:hint="eastAsia" w:ascii="仿宋" w:hAnsi="仿宋" w:eastAsia="仿宋" w:cs="仿宋"/>
          <w:sz w:val="24"/>
          <w:szCs w:val="22"/>
        </w:rPr>
        <w:t>九、不发生其他有悖于政府采购公开、公平、公正和诚信原则的行为。</w:t>
      </w:r>
    </w:p>
    <w:p w14:paraId="5A47332F">
      <w:pPr>
        <w:snapToGrid w:val="0"/>
        <w:spacing w:line="360" w:lineRule="auto"/>
        <w:ind w:left="482"/>
        <w:rPr>
          <w:rFonts w:ascii="仿宋" w:hAnsi="仿宋" w:eastAsia="仿宋" w:cs="仿宋"/>
          <w:sz w:val="24"/>
          <w:szCs w:val="22"/>
        </w:rPr>
      </w:pPr>
      <w:r>
        <w:rPr>
          <w:rFonts w:hint="eastAsia" w:ascii="仿宋" w:hAnsi="仿宋" w:eastAsia="仿宋" w:cs="仿宋"/>
          <w:sz w:val="24"/>
          <w:szCs w:val="22"/>
        </w:rPr>
        <w:t>承诺单位：（盖章）</w:t>
      </w:r>
    </w:p>
    <w:p w14:paraId="61258A4C">
      <w:pPr>
        <w:snapToGrid w:val="0"/>
        <w:spacing w:line="360" w:lineRule="auto"/>
        <w:ind w:left="482"/>
        <w:rPr>
          <w:rFonts w:ascii="仿宋" w:hAnsi="仿宋" w:eastAsia="仿宋" w:cs="仿宋"/>
          <w:sz w:val="24"/>
          <w:szCs w:val="22"/>
        </w:rPr>
      </w:pPr>
      <w:r>
        <w:rPr>
          <w:rFonts w:hint="eastAsia" w:ascii="仿宋" w:hAnsi="仿宋" w:eastAsia="仿宋" w:cs="仿宋"/>
          <w:sz w:val="24"/>
          <w:szCs w:val="22"/>
        </w:rPr>
        <w:t>法定代表人或被授权人：（签字或盖章）</w:t>
      </w:r>
    </w:p>
    <w:p w14:paraId="044C2E8A">
      <w:pPr>
        <w:snapToGrid w:val="0"/>
        <w:spacing w:line="360" w:lineRule="auto"/>
        <w:ind w:left="482"/>
        <w:rPr>
          <w:rFonts w:ascii="仿宋" w:hAnsi="仿宋" w:eastAsia="仿宋" w:cs="仿宋"/>
          <w:sz w:val="24"/>
          <w:szCs w:val="22"/>
        </w:rPr>
      </w:pPr>
      <w:r>
        <w:rPr>
          <w:rFonts w:hint="eastAsia" w:ascii="仿宋" w:hAnsi="仿宋" w:eastAsia="仿宋" w:cs="仿宋"/>
          <w:sz w:val="24"/>
          <w:szCs w:val="22"/>
        </w:rPr>
        <w:t xml:space="preserve">地址：                             </w:t>
      </w:r>
    </w:p>
    <w:p w14:paraId="272AD8F7">
      <w:pPr>
        <w:snapToGrid w:val="0"/>
        <w:spacing w:line="360" w:lineRule="auto"/>
        <w:ind w:left="482"/>
        <w:rPr>
          <w:rFonts w:ascii="仿宋" w:hAnsi="仿宋" w:eastAsia="仿宋" w:cs="仿宋"/>
          <w:sz w:val="24"/>
          <w:szCs w:val="22"/>
        </w:rPr>
      </w:pPr>
      <w:r>
        <w:rPr>
          <w:rFonts w:hint="eastAsia" w:ascii="仿宋" w:hAnsi="仿宋" w:eastAsia="仿宋" w:cs="仿宋"/>
          <w:sz w:val="24"/>
          <w:szCs w:val="22"/>
        </w:rPr>
        <w:t xml:space="preserve">电话：     </w:t>
      </w:r>
    </w:p>
    <w:p w14:paraId="24325AA7">
      <w:pPr>
        <w:snapToGrid w:val="0"/>
        <w:spacing w:line="360" w:lineRule="auto"/>
        <w:ind w:left="482"/>
        <w:rPr>
          <w:rFonts w:ascii="仿宋" w:hAnsi="仿宋" w:eastAsia="仿宋" w:cs="仿宋"/>
          <w:sz w:val="24"/>
          <w:szCs w:val="22"/>
        </w:rPr>
      </w:pPr>
      <w:r>
        <w:rPr>
          <w:rFonts w:hint="eastAsia" w:ascii="仿宋" w:hAnsi="仿宋" w:eastAsia="仿宋" w:cs="仿宋"/>
          <w:sz w:val="24"/>
          <w:szCs w:val="22"/>
        </w:rPr>
        <w:t xml:space="preserve">邮编：                                   </w:t>
      </w:r>
    </w:p>
    <w:p w14:paraId="2421463E">
      <w:pPr>
        <w:tabs>
          <w:tab w:val="left" w:pos="5875"/>
        </w:tabs>
        <w:spacing w:line="360" w:lineRule="auto"/>
        <w:rPr>
          <w:rFonts w:ascii="仿宋" w:hAnsi="仿宋" w:eastAsia="仿宋" w:cs="仿宋"/>
          <w:sz w:val="24"/>
          <w:szCs w:val="22"/>
        </w:rPr>
      </w:pPr>
      <w:r>
        <w:rPr>
          <w:rFonts w:hint="eastAsia" w:ascii="仿宋" w:hAnsi="仿宋" w:eastAsia="仿宋" w:cs="仿宋"/>
          <w:sz w:val="24"/>
          <w:szCs w:val="22"/>
        </w:rPr>
        <w:tab/>
      </w:r>
      <w:r>
        <w:rPr>
          <w:rFonts w:hint="eastAsia" w:ascii="仿宋" w:hAnsi="仿宋" w:eastAsia="仿宋" w:cs="仿宋"/>
          <w:sz w:val="24"/>
          <w:szCs w:val="22"/>
        </w:rPr>
        <w:t>年    月    日</w:t>
      </w:r>
    </w:p>
    <w:p w14:paraId="58C5301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C2207B"/>
    <w:rsid w:val="185B7540"/>
    <w:rsid w:val="213E2F0F"/>
    <w:rsid w:val="26841133"/>
    <w:rsid w:val="33BC7D4B"/>
    <w:rsid w:val="3E754C90"/>
    <w:rsid w:val="3F81343C"/>
    <w:rsid w:val="47F91D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keepLines/>
      <w:spacing w:before="480" w:after="80" w:line="278" w:lineRule="auto"/>
      <w:jc w:val="left"/>
      <w:outlineLvl w:val="0"/>
    </w:pPr>
    <w:rPr>
      <w:rFonts w:asciiTheme="majorHAnsi" w:hAnsiTheme="majorHAnsi" w:eastAsiaTheme="majorEastAsia" w:cstheme="majorBidi"/>
      <w:color w:val="2E54A1" w:themeColor="accent1" w:themeShade="BF"/>
      <w:sz w:val="48"/>
      <w:szCs w:val="4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toc 1"/>
    <w:basedOn w:val="1"/>
    <w:next w:val="1"/>
    <w:uiPriority w:val="0"/>
    <w:pPr>
      <w:wordWrap w:val="0"/>
      <w:adjustRightInd w:val="0"/>
      <w:snapToGrid w:val="0"/>
      <w:spacing w:line="480" w:lineRule="auto"/>
    </w:pPr>
    <w:rPr>
      <w:rFonts w:ascii="宋体" w:hAnsi="宋体" w:eastAsia="宋体" w:cs="宋体"/>
      <w:sz w:val="28"/>
      <w:szCs w:val="28"/>
    </w:rPr>
  </w:style>
  <w:style w:type="paragraph" w:styleId="4">
    <w:name w:val="Body Text First Indent"/>
    <w:basedOn w:val="1"/>
    <w:next w:val="1"/>
    <w:qFormat/>
    <w:uiPriority w:val="0"/>
    <w:pPr>
      <w:wordWrap w:val="0"/>
      <w:adjustRightInd w:val="0"/>
      <w:snapToGrid w:val="0"/>
      <w:spacing w:line="360" w:lineRule="auto"/>
      <w:ind w:firstLine="560" w:firstLineChars="200"/>
    </w:pPr>
    <w:rPr>
      <w:rFonts w:ascii="宋体" w:hAnsi="宋体" w:eastAsia="宋体" w:cs="宋体"/>
      <w:sz w:val="24"/>
    </w:rPr>
  </w:style>
  <w:style w:type="paragraph" w:customStyle="1" w:styleId="7">
    <w:name w:val="表格-左对齐"/>
    <w:basedOn w:val="1"/>
    <w:qFormat/>
    <w:uiPriority w:val="0"/>
    <w:pPr>
      <w:wordWrap w:val="0"/>
      <w:adjustRightInd w:val="0"/>
      <w:snapToGrid w:val="0"/>
      <w:spacing w:line="360" w:lineRule="auto"/>
      <w:jc w:val="center"/>
    </w:pPr>
    <w:rPr>
      <w:rFonts w:hint="eastAsia" w:ascii="宋体" w:hAnsi="宋体" w:eastAsia="宋体" w:cs="宋体"/>
      <w:sz w:val="24"/>
      <w:szCs w:val="24"/>
    </w:rPr>
  </w:style>
  <w:style w:type="paragraph" w:customStyle="1" w:styleId="8">
    <w:name w:val="表格"/>
    <w:basedOn w:val="1"/>
    <w:autoRedefine/>
    <w:qFormat/>
    <w:uiPriority w:val="0"/>
    <w:pPr>
      <w:adjustRightInd w:val="0"/>
      <w:snapToGrid w:val="0"/>
      <w:spacing w:line="240" w:lineRule="auto"/>
      <w:jc w:val="center"/>
    </w:pPr>
    <w:rPr>
      <w:rFonts w:ascii="宋体" w:hAnsi="宋体" w:eastAsia="宋体" w:cs="宋体"/>
      <w:sz w:val="24"/>
      <w:szCs w:val="24"/>
      <w:u w:val="none"/>
    </w:rPr>
  </w:style>
  <w:style w:type="paragraph" w:customStyle="1" w:styleId="9">
    <w:name w:val="null3"/>
    <w:hidden/>
    <w:qFormat/>
    <w:uiPriority w:val="0"/>
    <w:rPr>
      <w:rFonts w:hint="eastAsia" w:asciiTheme="minorHAnsi" w:hAnsiTheme="minorHAnsi" w:eastAsiaTheme="minorEastAsia" w:cstheme="minorBidi"/>
      <w:lang w:val="en-US" w:eastAsia="zh-Hans"/>
    </w:rPr>
  </w:style>
  <w:style w:type="table" w:customStyle="1" w:styleId="10">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2025-02-24T07:26:00Z</dcterms:created>
  <dc:creator>admin</dc:creator>
  <cp:lastModifiedBy>w..</cp:lastModifiedBy>
  <dcterms:modified xsi:type="dcterms:W3CDTF">2026-01-14T07:07:20Z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50DBD70EEBF74746A7EEF8B5DC19B0B3_12</vt:lpwstr>
  </property>
  <property fmtid="{D5CDD505-2E9C-101B-9397-08002B2CF9AE}" pid="4" name="KSOTemplateDocerSaveRecord">
    <vt:lpwstr>eyJoZGlkIjoiMzM4ODMwNjNiZWE4OGJkYzJkNWI1MjZhMjg0MGY0NWEiLCJ1c2VySWQiOiIyOTcwOTk0MDcifQ==</vt:lpwstr>
  </property>
</Properties>
</file>