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B08CF">
      <w:pPr>
        <w:jc w:val="center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b/>
          <w:color w:val="auto"/>
          <w:sz w:val="30"/>
          <w:szCs w:val="30"/>
          <w:highlight w:val="none"/>
        </w:rPr>
        <w:t>分项报价表</w:t>
      </w:r>
    </w:p>
    <w:p w14:paraId="6DDC6A21">
      <w:pPr>
        <w:rPr>
          <w:color w:val="auto"/>
          <w:highlight w:val="none"/>
        </w:rPr>
      </w:pPr>
    </w:p>
    <w:p w14:paraId="064E99A8">
      <w:pPr>
        <w:jc w:val="left"/>
        <w:rPr>
          <w:rFonts w:hint="eastAsia"/>
          <w:bCs/>
          <w:color w:val="auto"/>
          <w:szCs w:val="24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>项目名称：</w:t>
      </w:r>
    </w:p>
    <w:p w14:paraId="3410DF39">
      <w:pPr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/>
          <w:bCs/>
          <w:color w:val="auto"/>
          <w:szCs w:val="24"/>
          <w:highlight w:val="none"/>
        </w:rPr>
        <w:t xml:space="preserve">项目编号：           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</w:p>
    <w:p w14:paraId="6147D792">
      <w:pPr>
        <w:rPr>
          <w:rFonts w:hint="eastAsia" w:ascii="宋体" w:hAnsi="宋体" w:eastAsia="宋体" w:cs="宋体"/>
          <w:highlight w:val="none"/>
        </w:rPr>
      </w:pPr>
    </w:p>
    <w:tbl>
      <w:tblPr>
        <w:tblStyle w:val="3"/>
        <w:tblW w:w="962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723"/>
        <w:gridCol w:w="943"/>
        <w:gridCol w:w="975"/>
        <w:gridCol w:w="1460"/>
        <w:gridCol w:w="960"/>
        <w:gridCol w:w="1175"/>
        <w:gridCol w:w="1178"/>
      </w:tblGrid>
      <w:tr w14:paraId="6ABBD6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DDEA50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3CE77883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562C7C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35B81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6D9C26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17EEDC7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型号和规格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52E98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4C23">
            <w:pPr>
              <w:spacing w:beforeLines="50" w:after="120"/>
              <w:jc w:val="center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制造</w:t>
            </w:r>
            <w:r>
              <w:rPr>
                <w:rFonts w:hint="eastAsia" w:hAnsi="宋体" w:cs="宋体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highlight w:val="none"/>
              </w:rPr>
              <w:t>名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称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97D32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32CB5C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4FBF83B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A18CF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7CCAC10C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4D9CF1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8457B3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4E88E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F680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8E7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3E2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628B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613D89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D5B2C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753D3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E6F3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11E2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EDDA21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91D282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F832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BBCE3AC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967D2A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F9975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794C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C33DD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DBBDA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4285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DAC17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ACB4C3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13DDC7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D9390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E79585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2A7E45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764A3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FDC151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60F7D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B7E393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6D8EC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143C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146B2C9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C54B0A8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EAEE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1331BE7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1D33F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6F983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D786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13026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54AB40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3EA4D8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D185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C4E74A">
            <w:pPr>
              <w:spacing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09632DA"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9B7C8B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C0B581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ABFE84A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11702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4EC5CF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6AB60D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CFBB5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B74524">
            <w:pPr>
              <w:spacing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E99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72A3B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  <w:lang w:eastAsia="zh-CN"/>
              </w:rPr>
            </w:pPr>
            <w:r>
              <w:rPr>
                <w:rFonts w:hint="eastAsia" w:hAnsi="宋体" w:cs="宋体"/>
                <w:szCs w:val="24"/>
                <w:highlight w:val="none"/>
                <w:lang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4"/>
                <w:highlight w:val="none"/>
              </w:rPr>
              <w:t>总报价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1085C0">
            <w:pPr>
              <w:spacing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21C85E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293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4ACB4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6691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2B308">
            <w:pPr>
              <w:spacing w:beforeLine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保留小数点后两位。</w:t>
            </w:r>
          </w:p>
        </w:tc>
      </w:tr>
    </w:tbl>
    <w:p w14:paraId="590F5FB7">
      <w:pPr>
        <w:pStyle w:val="2"/>
        <w:jc w:val="center"/>
        <w:rPr>
          <w:rFonts w:hint="eastAsia" w:ascii="宋体" w:hAnsi="宋体" w:eastAsia="宋体" w:cs="宋体"/>
          <w:highlight w:val="none"/>
        </w:rPr>
      </w:pPr>
    </w:p>
    <w:p w14:paraId="68A3FFE9">
      <w:pPr>
        <w:rPr>
          <w:rFonts w:hint="eastAsia" w:ascii="宋体" w:hAnsi="宋体" w:eastAsia="宋体" w:cs="宋体"/>
          <w:highlight w:val="none"/>
        </w:rPr>
      </w:pPr>
    </w:p>
    <w:p w14:paraId="6C2B45C3">
      <w:pPr>
        <w:jc w:val="center"/>
        <w:rPr>
          <w:rFonts w:hint="eastAsia" w:hAnsi="宋体" w:cs="宋体"/>
          <w:color w:val="auto"/>
          <w:highlight w:val="none"/>
        </w:rPr>
      </w:pPr>
    </w:p>
    <w:p w14:paraId="48DF8BD9">
      <w:pPr>
        <w:jc w:val="center"/>
        <w:rPr>
          <w:rFonts w:hint="eastAsia" w:hAnsi="宋体" w:cs="宋体"/>
          <w:color w:val="auto"/>
          <w:highlight w:val="none"/>
        </w:rPr>
      </w:pPr>
    </w:p>
    <w:p w14:paraId="2C42B444">
      <w:pPr>
        <w:jc w:val="center"/>
        <w:rPr>
          <w:rFonts w:hint="eastAsia" w:hAnsi="宋体" w:cs="宋体"/>
          <w:color w:val="auto"/>
          <w:highlight w:val="none"/>
        </w:rPr>
      </w:pPr>
    </w:p>
    <w:p w14:paraId="3D71CD1D">
      <w:pPr>
        <w:rPr>
          <w:color w:val="auto"/>
          <w:highlight w:val="none"/>
        </w:rPr>
      </w:pPr>
    </w:p>
    <w:p w14:paraId="3D86FB4A">
      <w:pPr>
        <w:spacing w:line="560" w:lineRule="exact"/>
        <w:ind w:right="617" w:rightChars="257"/>
        <w:jc w:val="left"/>
        <w:rPr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  <w:lang w:eastAsia="zh-CN"/>
        </w:rPr>
        <w:t>供应商</w:t>
      </w:r>
      <w:r>
        <w:rPr>
          <w:color w:val="auto"/>
          <w:highlight w:val="none"/>
        </w:rPr>
        <w:t>名称：</w:t>
      </w:r>
      <w:r>
        <w:rPr>
          <w:rFonts w:hint="eastAsia"/>
          <w:color w:val="auto"/>
          <w:highlight w:val="none"/>
          <w:u w:val="single"/>
        </w:rPr>
        <w:t xml:space="preserve">      </w:t>
      </w:r>
      <w:r>
        <w:rPr>
          <w:color w:val="auto"/>
          <w:highlight w:val="none"/>
          <w:u w:val="single"/>
        </w:rPr>
        <w:t>（</w:t>
      </w:r>
      <w:r>
        <w:rPr>
          <w:rFonts w:hint="eastAsia"/>
          <w:color w:val="auto"/>
          <w:highlight w:val="none"/>
          <w:u w:val="single"/>
        </w:rPr>
        <w:t>加盖单位</w:t>
      </w:r>
      <w:r>
        <w:rPr>
          <w:color w:val="auto"/>
          <w:highlight w:val="none"/>
          <w:u w:val="single"/>
        </w:rPr>
        <w:t>公章）</w:t>
      </w:r>
      <w:r>
        <w:rPr>
          <w:rFonts w:hint="eastAsia"/>
          <w:color w:val="auto"/>
          <w:highlight w:val="none"/>
          <w:u w:val="single"/>
        </w:rPr>
        <w:t xml:space="preserve">      </w:t>
      </w:r>
    </w:p>
    <w:p w14:paraId="7A55F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764B2CE1">
      <w:pPr>
        <w:spacing w:line="560" w:lineRule="exact"/>
        <w:ind w:right="617" w:rightChars="257"/>
        <w:rPr>
          <w:color w:val="auto"/>
          <w:highlight w:val="none"/>
        </w:rPr>
      </w:pPr>
      <w:r>
        <w:rPr>
          <w:color w:val="auto"/>
          <w:highlight w:val="none"/>
        </w:rPr>
        <w:t>日    期：</w:t>
      </w:r>
    </w:p>
    <w:p w14:paraId="60272F7F">
      <w:pPr>
        <w:spacing w:line="560" w:lineRule="exact"/>
        <w:ind w:right="617" w:rightChars="257"/>
        <w:rPr>
          <w:rFonts w:hint="eastAsia"/>
          <w:color w:val="auto"/>
          <w:highlight w:val="none"/>
        </w:rPr>
      </w:pPr>
    </w:p>
    <w:p w14:paraId="03745C6B">
      <w:pPr>
        <w:spacing w:line="560" w:lineRule="exac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注：1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如果按单价计算的结果与总价不一致，以单价为准修正总价。</w:t>
      </w:r>
    </w:p>
    <w:p w14:paraId="32336CE0">
      <w:pPr>
        <w:spacing w:line="560" w:lineRule="exact"/>
        <w:ind w:firstLine="48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2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</w:rPr>
        <w:t>如果不提供详细分项报价将视为没有实质性响应</w:t>
      </w:r>
      <w:r>
        <w:rPr>
          <w:rFonts w:hint="eastAsia"/>
          <w:color w:val="auto"/>
          <w:highlight w:val="none"/>
          <w:lang w:eastAsia="zh-CN"/>
        </w:rPr>
        <w:t>招标</w:t>
      </w:r>
      <w:r>
        <w:rPr>
          <w:rFonts w:hint="eastAsia"/>
          <w:color w:val="auto"/>
          <w:highlight w:val="none"/>
        </w:rPr>
        <w:t>文件。</w:t>
      </w:r>
    </w:p>
    <w:p w14:paraId="1D0FC681">
      <w:pPr>
        <w:spacing w:line="560" w:lineRule="exact"/>
        <w:ind w:firstLine="480" w:firstLineChars="200"/>
        <w:rPr>
          <w:color w:val="auto"/>
          <w:highlight w:val="none"/>
        </w:rPr>
      </w:pPr>
      <w:r>
        <w:rPr>
          <w:rFonts w:hint="eastAsia" w:hAnsi="宋体"/>
          <w:bCs/>
          <w:color w:val="auto"/>
          <w:highlight w:val="none"/>
        </w:rPr>
        <w:t>3</w:t>
      </w:r>
      <w:r>
        <w:rPr>
          <w:rFonts w:hint="eastAsia" w:hAnsi="宋体"/>
          <w:bCs/>
          <w:color w:val="auto"/>
          <w:highlight w:val="none"/>
          <w:lang w:eastAsia="zh-CN"/>
        </w:rPr>
        <w:t>、供应商</w:t>
      </w:r>
      <w:r>
        <w:rPr>
          <w:rFonts w:hint="eastAsia" w:hAnsi="宋体"/>
          <w:bCs/>
          <w:color w:val="auto"/>
          <w:highlight w:val="none"/>
        </w:rPr>
        <w:t>可适当调整该表格式，但不得减少信息内容。</w:t>
      </w:r>
    </w:p>
    <w:p w14:paraId="3F4B74CD">
      <w:pPr>
        <w:spacing w:line="312" w:lineRule="auto"/>
        <w:rPr>
          <w:rFonts w:hint="eastAsia" w:ascii="宋体" w:hAnsi="宋体" w:eastAsia="宋体" w:cs="宋体"/>
          <w:bCs/>
          <w:highlight w:val="none"/>
        </w:rPr>
      </w:pPr>
    </w:p>
    <w:p w14:paraId="231FA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8016D4"/>
    <w:rsid w:val="102B2027"/>
    <w:rsid w:val="177D0030"/>
    <w:rsid w:val="31A01CF3"/>
    <w:rsid w:val="699C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3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2025-03-30T05:21:00Z</dcterms:created>
  <dc:creator>夏夏</dc:creator>
  <cp:lastModifiedBy>花儿</cp:lastModifiedBy>
  <dcterms:modified xsi:type="dcterms:W3CDTF">2025-08-22T07:56:55Z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eyJoZGlkIjoiMjk1NTllMWM1MzllZTdkOGE3OTJhNmE1NWQ0ODgxODkiLCJ1c2VySWQiOiI4MzY5ODg0NzcifQ==</vt:lpwstr>
  </property>
  <property fmtid="{D5CDD505-2E9C-101B-9397-08002B2CF9AE}" pid="4" name="ICV">
    <vt:lpwstr>0DE7DE1DC2254637970B5D85707A974E_12</vt:lpwstr>
  </property>
</Properties>
</file>