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8FEAE6">
      <w:pPr>
        <w:numPr>
          <w:ilvl w:val="0"/>
          <w:numId w:val="0"/>
        </w:numPr>
        <w:spacing w:line="360" w:lineRule="auto"/>
        <w:jc w:val="center"/>
        <w:outlineLvl w:val="9"/>
        <w:rPr>
          <w:rFonts w:hint="eastAsia" w:ascii="Times New Roman" w:hAnsi="Times New Roman" w:eastAsia="宋体" w:cs="Times New Roman"/>
          <w:b/>
          <w:sz w:val="24"/>
          <w:szCs w:val="24"/>
        </w:rPr>
      </w:pPr>
      <w:bookmarkStart w:id="0" w:name="_Toc13786"/>
      <w:r>
        <w:rPr>
          <w:rFonts w:hint="eastAsia" w:ascii="Times New Roman" w:hAnsi="Times New Roman" w:eastAsia="宋体" w:cs="Times New Roman"/>
          <w:b/>
          <w:sz w:val="44"/>
          <w:szCs w:val="44"/>
        </w:rPr>
        <w:t>商务</w:t>
      </w:r>
      <w:bookmarkEnd w:id="0"/>
      <w:r>
        <w:rPr>
          <w:rFonts w:hint="eastAsia" w:cs="Times New Roman"/>
          <w:b/>
          <w:sz w:val="44"/>
          <w:szCs w:val="44"/>
          <w:lang w:val="en-US" w:eastAsia="zh-CN"/>
        </w:rPr>
        <w:t>应答表</w:t>
      </w:r>
    </w:p>
    <w:p w14:paraId="71B754F5">
      <w:pPr>
        <w:spacing w:line="360" w:lineRule="auto"/>
        <w:outlineLvl w:val="9"/>
        <w:rPr>
          <w:rFonts w:hint="eastAsia" w:ascii="宋体" w:hAnsi="宋体" w:eastAsia="宋体" w:cs="新宋体"/>
          <w:b/>
          <w:bCs/>
          <w:sz w:val="24"/>
          <w:szCs w:val="24"/>
        </w:rPr>
      </w:pPr>
      <w:r>
        <w:rPr>
          <w:rFonts w:hint="eastAsia" w:ascii="宋体" w:hAnsi="宋体" w:cs="新宋体"/>
          <w:sz w:val="24"/>
          <w:szCs w:val="24"/>
          <w:lang w:val="en-US" w:eastAsia="zh-CN"/>
        </w:rPr>
        <w:t>采购项目</w:t>
      </w:r>
      <w:r>
        <w:rPr>
          <w:rFonts w:hint="eastAsia" w:ascii="宋体" w:hAnsi="宋体" w:eastAsia="宋体" w:cs="新宋体"/>
          <w:sz w:val="24"/>
          <w:szCs w:val="24"/>
        </w:rPr>
        <w:t>名称：</w:t>
      </w:r>
      <w:r>
        <w:rPr>
          <w:rFonts w:hint="eastAsia" w:ascii="宋体" w:hAnsi="宋体" w:eastAsia="宋体" w:cs="新宋体"/>
          <w:sz w:val="24"/>
          <w:szCs w:val="24"/>
          <w:u w:val="single"/>
        </w:rPr>
        <w:t xml:space="preserve">                          </w:t>
      </w:r>
      <w:r>
        <w:rPr>
          <w:rFonts w:hint="eastAsia" w:ascii="宋体" w:hAnsi="宋体" w:eastAsia="宋体" w:cs="新宋体"/>
          <w:sz w:val="24"/>
          <w:szCs w:val="24"/>
        </w:rPr>
        <w:t xml:space="preserve">   </w:t>
      </w:r>
      <w:r>
        <w:rPr>
          <w:rFonts w:ascii="宋体" w:hAnsi="宋体" w:eastAsia="宋体" w:cs="新宋体"/>
          <w:sz w:val="24"/>
          <w:szCs w:val="24"/>
        </w:rPr>
        <w:t xml:space="preserve">     </w:t>
      </w:r>
      <w:r>
        <w:rPr>
          <w:rFonts w:hint="eastAsia" w:ascii="宋体" w:hAnsi="宋体" w:eastAsia="宋体" w:cs="新宋体"/>
          <w:sz w:val="24"/>
          <w:szCs w:val="24"/>
        </w:rPr>
        <w:t xml:space="preserve"> 项目编号：</w:t>
      </w:r>
      <w:r>
        <w:rPr>
          <w:rFonts w:hint="eastAsia" w:ascii="宋体" w:hAnsi="宋体" w:eastAsia="宋体" w:cs="新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新宋体"/>
          <w:sz w:val="24"/>
          <w:szCs w:val="24"/>
        </w:rPr>
        <w:t xml:space="preserve">   </w:t>
      </w:r>
    </w:p>
    <w:tbl>
      <w:tblPr>
        <w:tblStyle w:val="2"/>
        <w:tblW w:w="905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2346"/>
        <w:gridCol w:w="2535"/>
        <w:gridCol w:w="2127"/>
        <w:gridCol w:w="1224"/>
      </w:tblGrid>
      <w:tr w14:paraId="63FEE9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826" w:type="dxa"/>
            <w:noWrap w:val="0"/>
            <w:vAlign w:val="center"/>
          </w:tcPr>
          <w:p w14:paraId="3C93D6B0">
            <w:pPr>
              <w:spacing w:line="360" w:lineRule="auto"/>
              <w:ind w:left="-97" w:leftChars="-46"/>
              <w:jc w:val="center"/>
              <w:outlineLvl w:val="9"/>
              <w:rPr>
                <w:rFonts w:hint="eastAsia" w:ascii="宋体" w:hAnsi="宋体" w:eastAsia="宋体" w:cs="新宋体"/>
                <w:b/>
                <w:bCs/>
                <w:position w:val="4"/>
                <w:sz w:val="24"/>
                <w:szCs w:val="24"/>
              </w:rPr>
            </w:pPr>
            <w:r>
              <w:rPr>
                <w:rFonts w:hint="eastAsia" w:ascii="宋体" w:hAnsi="宋体" w:eastAsia="宋体" w:cs="新宋体"/>
                <w:b/>
                <w:sz w:val="24"/>
                <w:szCs w:val="24"/>
              </w:rPr>
              <w:t>序号</w:t>
            </w:r>
          </w:p>
        </w:tc>
        <w:tc>
          <w:tcPr>
            <w:tcW w:w="2346" w:type="dxa"/>
            <w:noWrap w:val="0"/>
            <w:vAlign w:val="center"/>
          </w:tcPr>
          <w:p w14:paraId="2035B03E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新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新宋体"/>
                <w:b/>
                <w:sz w:val="24"/>
                <w:szCs w:val="24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新宋体"/>
                <w:b/>
                <w:sz w:val="24"/>
                <w:szCs w:val="24"/>
                <w:lang w:eastAsia="zh-CN"/>
              </w:rPr>
              <w:t>文件</w:t>
            </w:r>
          </w:p>
          <w:p w14:paraId="60D4F728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新宋体"/>
                <w:b/>
                <w:bCs/>
                <w:position w:val="4"/>
                <w:sz w:val="24"/>
                <w:szCs w:val="24"/>
              </w:rPr>
            </w:pPr>
            <w:r>
              <w:rPr>
                <w:rFonts w:hint="eastAsia" w:ascii="宋体" w:hAnsi="宋体" w:eastAsia="宋体" w:cs="新宋体"/>
                <w:b/>
                <w:sz w:val="24"/>
                <w:szCs w:val="24"/>
              </w:rPr>
              <w:t>商务要求</w:t>
            </w:r>
          </w:p>
        </w:tc>
        <w:tc>
          <w:tcPr>
            <w:tcW w:w="2535" w:type="dxa"/>
            <w:noWrap w:val="0"/>
            <w:vAlign w:val="center"/>
          </w:tcPr>
          <w:p w14:paraId="660CD6B6">
            <w:pPr>
              <w:spacing w:line="360" w:lineRule="auto"/>
              <w:jc w:val="center"/>
              <w:outlineLvl w:val="9"/>
              <w:rPr>
                <w:rFonts w:hint="eastAsia" w:ascii="宋体" w:hAnsi="宋体" w:cs="新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新宋体"/>
                <w:b/>
                <w:sz w:val="24"/>
                <w:szCs w:val="24"/>
                <w:lang w:val="en-US" w:eastAsia="zh-CN"/>
              </w:rPr>
              <w:t>投标文件</w:t>
            </w:r>
          </w:p>
          <w:p w14:paraId="0082E3F8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新宋体"/>
                <w:b/>
                <w:bCs/>
                <w:position w:val="4"/>
                <w:sz w:val="24"/>
                <w:szCs w:val="24"/>
              </w:rPr>
            </w:pPr>
            <w:r>
              <w:rPr>
                <w:rFonts w:hint="eastAsia" w:ascii="宋体" w:hAnsi="宋体" w:eastAsia="宋体" w:cs="新宋体"/>
                <w:b/>
                <w:sz w:val="24"/>
                <w:szCs w:val="24"/>
              </w:rPr>
              <w:t>商务响应</w:t>
            </w:r>
          </w:p>
        </w:tc>
        <w:tc>
          <w:tcPr>
            <w:tcW w:w="2127" w:type="dxa"/>
            <w:noWrap w:val="0"/>
            <w:vAlign w:val="center"/>
          </w:tcPr>
          <w:p w14:paraId="3CF3E953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新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新宋体"/>
                <w:b/>
                <w:sz w:val="24"/>
                <w:szCs w:val="24"/>
              </w:rPr>
              <w:t>偏离情况</w:t>
            </w:r>
          </w:p>
          <w:p w14:paraId="3E5E4CD2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新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新宋体"/>
                <w:b/>
                <w:sz w:val="24"/>
                <w:szCs w:val="24"/>
              </w:rPr>
              <w:t>（正偏离/响应）</w:t>
            </w:r>
          </w:p>
        </w:tc>
        <w:tc>
          <w:tcPr>
            <w:tcW w:w="1224" w:type="dxa"/>
            <w:noWrap w:val="0"/>
            <w:vAlign w:val="center"/>
          </w:tcPr>
          <w:p w14:paraId="698D9F39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新宋体"/>
                <w:b/>
                <w:bCs/>
                <w:position w:val="4"/>
                <w:sz w:val="24"/>
                <w:szCs w:val="24"/>
              </w:rPr>
            </w:pPr>
            <w:r>
              <w:rPr>
                <w:rFonts w:hint="eastAsia" w:ascii="宋体" w:hAnsi="宋体" w:eastAsia="宋体" w:cs="新宋体"/>
                <w:b/>
                <w:sz w:val="24"/>
                <w:szCs w:val="24"/>
              </w:rPr>
              <w:t>说明</w:t>
            </w:r>
          </w:p>
        </w:tc>
      </w:tr>
      <w:tr w14:paraId="4D00E4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26" w:type="dxa"/>
            <w:noWrap w:val="0"/>
            <w:vAlign w:val="top"/>
          </w:tcPr>
          <w:p w14:paraId="0ABD86F1">
            <w:pPr>
              <w:spacing w:line="360" w:lineRule="auto"/>
              <w:outlineLvl w:val="9"/>
              <w:rPr>
                <w:rFonts w:hint="eastAsia" w:ascii="宋体" w:hAnsi="宋体" w:eastAsia="宋体" w:cs="新宋体"/>
                <w:b/>
                <w:bCs/>
                <w:position w:val="4"/>
                <w:sz w:val="24"/>
                <w:szCs w:val="24"/>
              </w:rPr>
            </w:pPr>
          </w:p>
        </w:tc>
        <w:tc>
          <w:tcPr>
            <w:tcW w:w="2346" w:type="dxa"/>
            <w:noWrap w:val="0"/>
            <w:vAlign w:val="top"/>
          </w:tcPr>
          <w:p w14:paraId="498D2F83">
            <w:pPr>
              <w:spacing w:line="360" w:lineRule="auto"/>
              <w:outlineLvl w:val="9"/>
              <w:rPr>
                <w:rFonts w:hint="eastAsia" w:ascii="宋体" w:hAnsi="宋体" w:eastAsia="宋体" w:cs="新宋体"/>
                <w:b/>
                <w:bCs/>
                <w:position w:val="4"/>
                <w:sz w:val="24"/>
                <w:szCs w:val="24"/>
              </w:rPr>
            </w:pPr>
          </w:p>
        </w:tc>
        <w:tc>
          <w:tcPr>
            <w:tcW w:w="2535" w:type="dxa"/>
            <w:noWrap w:val="0"/>
            <w:vAlign w:val="top"/>
          </w:tcPr>
          <w:p w14:paraId="5DFC5468">
            <w:pPr>
              <w:spacing w:line="360" w:lineRule="auto"/>
              <w:outlineLvl w:val="9"/>
              <w:rPr>
                <w:rFonts w:hint="eastAsia" w:ascii="宋体" w:hAnsi="宋体" w:eastAsia="宋体" w:cs="新宋体"/>
                <w:b/>
                <w:bCs/>
                <w:position w:val="4"/>
                <w:sz w:val="24"/>
                <w:szCs w:val="24"/>
              </w:rPr>
            </w:pPr>
          </w:p>
        </w:tc>
        <w:tc>
          <w:tcPr>
            <w:tcW w:w="2127" w:type="dxa"/>
            <w:noWrap w:val="0"/>
            <w:vAlign w:val="top"/>
          </w:tcPr>
          <w:p w14:paraId="36E461F5">
            <w:pPr>
              <w:spacing w:line="360" w:lineRule="auto"/>
              <w:outlineLvl w:val="9"/>
              <w:rPr>
                <w:rFonts w:hint="eastAsia" w:ascii="宋体" w:hAnsi="宋体" w:eastAsia="宋体" w:cs="新宋体"/>
                <w:b/>
                <w:bCs/>
                <w:position w:val="4"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top"/>
          </w:tcPr>
          <w:p w14:paraId="65C7C52B">
            <w:pPr>
              <w:spacing w:line="360" w:lineRule="auto"/>
              <w:outlineLvl w:val="9"/>
              <w:rPr>
                <w:rFonts w:hint="eastAsia" w:ascii="宋体" w:hAnsi="宋体" w:eastAsia="宋体" w:cs="新宋体"/>
                <w:b/>
                <w:bCs/>
                <w:position w:val="4"/>
                <w:sz w:val="24"/>
                <w:szCs w:val="24"/>
              </w:rPr>
            </w:pPr>
          </w:p>
        </w:tc>
      </w:tr>
      <w:tr w14:paraId="0F3833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26" w:type="dxa"/>
            <w:noWrap w:val="0"/>
            <w:vAlign w:val="top"/>
          </w:tcPr>
          <w:p w14:paraId="7C64D2C1">
            <w:pPr>
              <w:spacing w:line="360" w:lineRule="auto"/>
              <w:outlineLvl w:val="9"/>
              <w:rPr>
                <w:rFonts w:hint="eastAsia" w:ascii="宋体" w:hAnsi="宋体" w:eastAsia="宋体" w:cs="新宋体"/>
                <w:b/>
                <w:bCs/>
                <w:position w:val="4"/>
                <w:sz w:val="24"/>
                <w:szCs w:val="24"/>
              </w:rPr>
            </w:pPr>
          </w:p>
        </w:tc>
        <w:tc>
          <w:tcPr>
            <w:tcW w:w="2346" w:type="dxa"/>
            <w:noWrap w:val="0"/>
            <w:vAlign w:val="top"/>
          </w:tcPr>
          <w:p w14:paraId="218ADC51">
            <w:pPr>
              <w:spacing w:line="360" w:lineRule="auto"/>
              <w:outlineLvl w:val="9"/>
              <w:rPr>
                <w:rFonts w:hint="eastAsia" w:ascii="宋体" w:hAnsi="宋体" w:eastAsia="宋体" w:cs="新宋体"/>
                <w:b/>
                <w:bCs/>
                <w:position w:val="4"/>
                <w:sz w:val="24"/>
                <w:szCs w:val="24"/>
              </w:rPr>
            </w:pPr>
          </w:p>
        </w:tc>
        <w:tc>
          <w:tcPr>
            <w:tcW w:w="2535" w:type="dxa"/>
            <w:noWrap w:val="0"/>
            <w:vAlign w:val="top"/>
          </w:tcPr>
          <w:p w14:paraId="05529630">
            <w:pPr>
              <w:spacing w:line="360" w:lineRule="auto"/>
              <w:outlineLvl w:val="9"/>
              <w:rPr>
                <w:rFonts w:hint="eastAsia" w:ascii="宋体" w:hAnsi="宋体" w:eastAsia="宋体" w:cs="新宋体"/>
                <w:b/>
                <w:bCs/>
                <w:position w:val="4"/>
                <w:sz w:val="24"/>
                <w:szCs w:val="24"/>
              </w:rPr>
            </w:pPr>
          </w:p>
        </w:tc>
        <w:tc>
          <w:tcPr>
            <w:tcW w:w="2127" w:type="dxa"/>
            <w:noWrap w:val="0"/>
            <w:vAlign w:val="top"/>
          </w:tcPr>
          <w:p w14:paraId="6ADE182F">
            <w:pPr>
              <w:spacing w:line="360" w:lineRule="auto"/>
              <w:outlineLvl w:val="9"/>
              <w:rPr>
                <w:rFonts w:hint="eastAsia" w:ascii="宋体" w:hAnsi="宋体" w:eastAsia="宋体" w:cs="新宋体"/>
                <w:b/>
                <w:bCs/>
                <w:position w:val="4"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top"/>
          </w:tcPr>
          <w:p w14:paraId="7B7A984E">
            <w:pPr>
              <w:spacing w:line="360" w:lineRule="auto"/>
              <w:outlineLvl w:val="9"/>
              <w:rPr>
                <w:rFonts w:hint="eastAsia" w:ascii="宋体" w:hAnsi="宋体" w:eastAsia="宋体" w:cs="新宋体"/>
                <w:b/>
                <w:bCs/>
                <w:position w:val="4"/>
                <w:sz w:val="24"/>
                <w:szCs w:val="24"/>
              </w:rPr>
            </w:pPr>
          </w:p>
        </w:tc>
      </w:tr>
      <w:tr w14:paraId="33CD18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826" w:type="dxa"/>
            <w:noWrap w:val="0"/>
            <w:vAlign w:val="top"/>
          </w:tcPr>
          <w:p w14:paraId="49637D7B">
            <w:pPr>
              <w:spacing w:line="360" w:lineRule="auto"/>
              <w:outlineLvl w:val="9"/>
              <w:rPr>
                <w:rFonts w:hint="eastAsia" w:ascii="宋体" w:hAnsi="宋体" w:eastAsia="宋体" w:cs="新宋体"/>
                <w:b/>
                <w:bCs/>
                <w:position w:val="4"/>
                <w:sz w:val="24"/>
                <w:szCs w:val="24"/>
              </w:rPr>
            </w:pPr>
          </w:p>
        </w:tc>
        <w:tc>
          <w:tcPr>
            <w:tcW w:w="2346" w:type="dxa"/>
            <w:noWrap w:val="0"/>
            <w:vAlign w:val="top"/>
          </w:tcPr>
          <w:p w14:paraId="48D10C8F">
            <w:pPr>
              <w:spacing w:line="360" w:lineRule="auto"/>
              <w:outlineLvl w:val="9"/>
              <w:rPr>
                <w:rFonts w:hint="eastAsia" w:ascii="宋体" w:hAnsi="宋体" w:eastAsia="宋体" w:cs="新宋体"/>
                <w:b/>
                <w:bCs/>
                <w:position w:val="4"/>
                <w:sz w:val="24"/>
                <w:szCs w:val="24"/>
              </w:rPr>
            </w:pPr>
          </w:p>
        </w:tc>
        <w:tc>
          <w:tcPr>
            <w:tcW w:w="2535" w:type="dxa"/>
            <w:noWrap w:val="0"/>
            <w:vAlign w:val="top"/>
          </w:tcPr>
          <w:p w14:paraId="627B95D3">
            <w:pPr>
              <w:spacing w:line="360" w:lineRule="auto"/>
              <w:outlineLvl w:val="9"/>
              <w:rPr>
                <w:rFonts w:hint="eastAsia" w:ascii="宋体" w:hAnsi="宋体" w:eastAsia="宋体" w:cs="新宋体"/>
                <w:b/>
                <w:bCs/>
                <w:position w:val="4"/>
                <w:sz w:val="24"/>
                <w:szCs w:val="24"/>
              </w:rPr>
            </w:pPr>
          </w:p>
        </w:tc>
        <w:tc>
          <w:tcPr>
            <w:tcW w:w="2127" w:type="dxa"/>
            <w:noWrap w:val="0"/>
            <w:vAlign w:val="top"/>
          </w:tcPr>
          <w:p w14:paraId="7EE90F85">
            <w:pPr>
              <w:spacing w:line="360" w:lineRule="auto"/>
              <w:outlineLvl w:val="9"/>
              <w:rPr>
                <w:rFonts w:hint="eastAsia" w:ascii="宋体" w:hAnsi="宋体" w:eastAsia="宋体" w:cs="新宋体"/>
                <w:b/>
                <w:bCs/>
                <w:position w:val="4"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top"/>
          </w:tcPr>
          <w:p w14:paraId="20625B4C">
            <w:pPr>
              <w:spacing w:line="360" w:lineRule="auto"/>
              <w:outlineLvl w:val="9"/>
              <w:rPr>
                <w:rFonts w:hint="eastAsia" w:ascii="宋体" w:hAnsi="宋体" w:eastAsia="宋体" w:cs="新宋体"/>
                <w:b/>
                <w:bCs/>
                <w:position w:val="4"/>
                <w:sz w:val="24"/>
                <w:szCs w:val="24"/>
              </w:rPr>
            </w:pPr>
          </w:p>
        </w:tc>
      </w:tr>
      <w:tr w14:paraId="3F1955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26" w:type="dxa"/>
            <w:noWrap w:val="0"/>
            <w:vAlign w:val="top"/>
          </w:tcPr>
          <w:p w14:paraId="67AE1D71">
            <w:pPr>
              <w:spacing w:line="360" w:lineRule="auto"/>
              <w:outlineLvl w:val="9"/>
              <w:rPr>
                <w:rFonts w:hint="eastAsia" w:ascii="宋体" w:hAnsi="宋体" w:eastAsia="宋体" w:cs="新宋体"/>
                <w:b/>
                <w:bCs/>
                <w:position w:val="4"/>
                <w:sz w:val="24"/>
                <w:szCs w:val="24"/>
              </w:rPr>
            </w:pPr>
          </w:p>
        </w:tc>
        <w:tc>
          <w:tcPr>
            <w:tcW w:w="2346" w:type="dxa"/>
            <w:noWrap w:val="0"/>
            <w:vAlign w:val="top"/>
          </w:tcPr>
          <w:p w14:paraId="5AD63831">
            <w:pPr>
              <w:spacing w:line="360" w:lineRule="auto"/>
              <w:outlineLvl w:val="9"/>
              <w:rPr>
                <w:rFonts w:hint="eastAsia" w:ascii="宋体" w:hAnsi="宋体" w:eastAsia="宋体" w:cs="新宋体"/>
                <w:b/>
                <w:bCs/>
                <w:position w:val="4"/>
                <w:sz w:val="24"/>
                <w:szCs w:val="24"/>
              </w:rPr>
            </w:pPr>
          </w:p>
        </w:tc>
        <w:tc>
          <w:tcPr>
            <w:tcW w:w="2535" w:type="dxa"/>
            <w:noWrap w:val="0"/>
            <w:vAlign w:val="top"/>
          </w:tcPr>
          <w:p w14:paraId="3A4685AB">
            <w:pPr>
              <w:spacing w:line="360" w:lineRule="auto"/>
              <w:outlineLvl w:val="9"/>
              <w:rPr>
                <w:rFonts w:hint="eastAsia" w:ascii="宋体" w:hAnsi="宋体" w:eastAsia="宋体" w:cs="新宋体"/>
                <w:b/>
                <w:bCs/>
                <w:position w:val="4"/>
                <w:sz w:val="24"/>
                <w:szCs w:val="24"/>
              </w:rPr>
            </w:pPr>
          </w:p>
        </w:tc>
        <w:tc>
          <w:tcPr>
            <w:tcW w:w="2127" w:type="dxa"/>
            <w:noWrap w:val="0"/>
            <w:vAlign w:val="top"/>
          </w:tcPr>
          <w:p w14:paraId="2F9D545A">
            <w:pPr>
              <w:spacing w:line="360" w:lineRule="auto"/>
              <w:outlineLvl w:val="9"/>
              <w:rPr>
                <w:rFonts w:hint="eastAsia" w:ascii="宋体" w:hAnsi="宋体" w:eastAsia="宋体" w:cs="新宋体"/>
                <w:b/>
                <w:bCs/>
                <w:position w:val="4"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top"/>
          </w:tcPr>
          <w:p w14:paraId="5C7427DF">
            <w:pPr>
              <w:spacing w:line="360" w:lineRule="auto"/>
              <w:outlineLvl w:val="9"/>
              <w:rPr>
                <w:rFonts w:hint="eastAsia" w:ascii="宋体" w:hAnsi="宋体" w:eastAsia="宋体" w:cs="新宋体"/>
                <w:b/>
                <w:bCs/>
                <w:position w:val="4"/>
                <w:sz w:val="24"/>
                <w:szCs w:val="24"/>
              </w:rPr>
            </w:pPr>
          </w:p>
        </w:tc>
      </w:tr>
      <w:tr w14:paraId="0BA83F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26" w:type="dxa"/>
            <w:noWrap w:val="0"/>
            <w:vAlign w:val="top"/>
          </w:tcPr>
          <w:p w14:paraId="18D2C473">
            <w:pPr>
              <w:spacing w:line="360" w:lineRule="auto"/>
              <w:outlineLvl w:val="9"/>
              <w:rPr>
                <w:rFonts w:hint="eastAsia" w:ascii="宋体" w:hAnsi="宋体" w:eastAsia="宋体" w:cs="新宋体"/>
                <w:b/>
                <w:bCs/>
                <w:position w:val="4"/>
                <w:sz w:val="24"/>
                <w:szCs w:val="24"/>
              </w:rPr>
            </w:pPr>
          </w:p>
        </w:tc>
        <w:tc>
          <w:tcPr>
            <w:tcW w:w="2346" w:type="dxa"/>
            <w:noWrap w:val="0"/>
            <w:vAlign w:val="top"/>
          </w:tcPr>
          <w:p w14:paraId="4C678945">
            <w:pPr>
              <w:spacing w:line="360" w:lineRule="auto"/>
              <w:outlineLvl w:val="9"/>
              <w:rPr>
                <w:rFonts w:hint="eastAsia" w:ascii="宋体" w:hAnsi="宋体" w:eastAsia="宋体" w:cs="新宋体"/>
                <w:b/>
                <w:bCs/>
                <w:position w:val="4"/>
                <w:sz w:val="24"/>
                <w:szCs w:val="24"/>
              </w:rPr>
            </w:pPr>
          </w:p>
        </w:tc>
        <w:tc>
          <w:tcPr>
            <w:tcW w:w="2535" w:type="dxa"/>
            <w:noWrap w:val="0"/>
            <w:vAlign w:val="top"/>
          </w:tcPr>
          <w:p w14:paraId="19944CD8">
            <w:pPr>
              <w:spacing w:line="360" w:lineRule="auto"/>
              <w:outlineLvl w:val="9"/>
              <w:rPr>
                <w:rFonts w:hint="eastAsia" w:ascii="宋体" w:hAnsi="宋体" w:eastAsia="宋体" w:cs="新宋体"/>
                <w:b/>
                <w:bCs/>
                <w:position w:val="4"/>
                <w:sz w:val="24"/>
                <w:szCs w:val="24"/>
              </w:rPr>
            </w:pPr>
          </w:p>
        </w:tc>
        <w:tc>
          <w:tcPr>
            <w:tcW w:w="2127" w:type="dxa"/>
            <w:noWrap w:val="0"/>
            <w:vAlign w:val="top"/>
          </w:tcPr>
          <w:p w14:paraId="3872BD65">
            <w:pPr>
              <w:spacing w:line="360" w:lineRule="auto"/>
              <w:outlineLvl w:val="9"/>
              <w:rPr>
                <w:rFonts w:hint="eastAsia" w:ascii="宋体" w:hAnsi="宋体" w:eastAsia="宋体" w:cs="新宋体"/>
                <w:b/>
                <w:bCs/>
                <w:position w:val="4"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top"/>
          </w:tcPr>
          <w:p w14:paraId="191BAAB0">
            <w:pPr>
              <w:spacing w:line="360" w:lineRule="auto"/>
              <w:outlineLvl w:val="9"/>
              <w:rPr>
                <w:rFonts w:hint="eastAsia" w:ascii="宋体" w:hAnsi="宋体" w:eastAsia="宋体" w:cs="新宋体"/>
                <w:b/>
                <w:bCs/>
                <w:position w:val="4"/>
                <w:sz w:val="24"/>
                <w:szCs w:val="24"/>
              </w:rPr>
            </w:pPr>
          </w:p>
        </w:tc>
      </w:tr>
      <w:tr w14:paraId="7E76D2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26" w:type="dxa"/>
            <w:noWrap w:val="0"/>
            <w:vAlign w:val="top"/>
          </w:tcPr>
          <w:p w14:paraId="170AE3C6">
            <w:pPr>
              <w:spacing w:line="360" w:lineRule="auto"/>
              <w:outlineLvl w:val="9"/>
              <w:rPr>
                <w:rFonts w:hint="eastAsia" w:ascii="宋体" w:hAnsi="宋体" w:eastAsia="宋体" w:cs="新宋体"/>
                <w:b/>
                <w:bCs/>
                <w:position w:val="4"/>
                <w:sz w:val="24"/>
                <w:szCs w:val="24"/>
              </w:rPr>
            </w:pPr>
          </w:p>
        </w:tc>
        <w:tc>
          <w:tcPr>
            <w:tcW w:w="2346" w:type="dxa"/>
            <w:noWrap w:val="0"/>
            <w:vAlign w:val="top"/>
          </w:tcPr>
          <w:p w14:paraId="78C9B6C3">
            <w:pPr>
              <w:spacing w:line="360" w:lineRule="auto"/>
              <w:outlineLvl w:val="9"/>
              <w:rPr>
                <w:rFonts w:hint="eastAsia" w:ascii="宋体" w:hAnsi="宋体" w:eastAsia="宋体" w:cs="新宋体"/>
                <w:b/>
                <w:bCs/>
                <w:position w:val="4"/>
                <w:sz w:val="24"/>
                <w:szCs w:val="24"/>
              </w:rPr>
            </w:pPr>
          </w:p>
        </w:tc>
        <w:tc>
          <w:tcPr>
            <w:tcW w:w="2535" w:type="dxa"/>
            <w:noWrap w:val="0"/>
            <w:vAlign w:val="top"/>
          </w:tcPr>
          <w:p w14:paraId="13A47B9B">
            <w:pPr>
              <w:spacing w:line="360" w:lineRule="auto"/>
              <w:outlineLvl w:val="9"/>
              <w:rPr>
                <w:rFonts w:hint="eastAsia" w:ascii="宋体" w:hAnsi="宋体" w:eastAsia="宋体" w:cs="新宋体"/>
                <w:b/>
                <w:bCs/>
                <w:position w:val="4"/>
                <w:sz w:val="24"/>
                <w:szCs w:val="24"/>
              </w:rPr>
            </w:pPr>
          </w:p>
        </w:tc>
        <w:tc>
          <w:tcPr>
            <w:tcW w:w="2127" w:type="dxa"/>
            <w:noWrap w:val="0"/>
            <w:vAlign w:val="top"/>
          </w:tcPr>
          <w:p w14:paraId="59A54619">
            <w:pPr>
              <w:spacing w:line="360" w:lineRule="auto"/>
              <w:outlineLvl w:val="9"/>
              <w:rPr>
                <w:rFonts w:hint="eastAsia" w:ascii="宋体" w:hAnsi="宋体" w:eastAsia="宋体" w:cs="新宋体"/>
                <w:b/>
                <w:bCs/>
                <w:position w:val="4"/>
                <w:sz w:val="24"/>
                <w:szCs w:val="24"/>
              </w:rPr>
            </w:pPr>
          </w:p>
        </w:tc>
        <w:tc>
          <w:tcPr>
            <w:tcW w:w="1224" w:type="dxa"/>
            <w:noWrap w:val="0"/>
            <w:vAlign w:val="top"/>
          </w:tcPr>
          <w:p w14:paraId="10AF1A76">
            <w:pPr>
              <w:spacing w:line="360" w:lineRule="auto"/>
              <w:outlineLvl w:val="9"/>
              <w:rPr>
                <w:rFonts w:hint="eastAsia" w:ascii="宋体" w:hAnsi="宋体" w:eastAsia="宋体" w:cs="新宋体"/>
                <w:b/>
                <w:bCs/>
                <w:position w:val="4"/>
                <w:sz w:val="24"/>
                <w:szCs w:val="24"/>
              </w:rPr>
            </w:pPr>
          </w:p>
        </w:tc>
      </w:tr>
    </w:tbl>
    <w:p w14:paraId="3CEA0B75">
      <w:pPr>
        <w:spacing w:line="360" w:lineRule="auto"/>
        <w:outlineLvl w:val="9"/>
        <w:rPr>
          <w:rFonts w:hint="eastAsia" w:ascii="宋体" w:hAnsi="宋体" w:eastAsia="宋体" w:cs="新宋体"/>
          <w:sz w:val="24"/>
          <w:szCs w:val="24"/>
        </w:rPr>
      </w:pPr>
      <w:r>
        <w:rPr>
          <w:rFonts w:hint="eastAsia" w:ascii="宋体" w:hAnsi="宋体" w:eastAsia="宋体" w:cs="新宋体"/>
          <w:sz w:val="24"/>
          <w:szCs w:val="24"/>
        </w:rPr>
        <w:t>注：1.</w:t>
      </w:r>
      <w:r>
        <w:rPr>
          <w:rFonts w:hint="eastAsia" w:ascii="宋体" w:hAnsi="宋体" w:cs="新宋体"/>
          <w:sz w:val="24"/>
          <w:szCs w:val="24"/>
          <w:lang w:val="en-US" w:eastAsia="zh-CN"/>
        </w:rPr>
        <w:t>以上表格格式行、列可增减</w:t>
      </w:r>
      <w:r>
        <w:rPr>
          <w:rFonts w:hint="eastAsia" w:ascii="宋体" w:hAnsi="宋体" w:eastAsia="宋体" w:cs="新宋体"/>
          <w:sz w:val="24"/>
          <w:szCs w:val="24"/>
        </w:rPr>
        <w:t>。</w:t>
      </w:r>
    </w:p>
    <w:p w14:paraId="425DDE51">
      <w:pPr>
        <w:spacing w:line="360" w:lineRule="auto"/>
        <w:ind w:firstLine="480" w:firstLineChars="200"/>
        <w:outlineLvl w:val="9"/>
        <w:rPr>
          <w:rFonts w:hint="default" w:ascii="宋体" w:hAnsi="宋体" w:eastAsia="宋体" w:cs="新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新宋体"/>
          <w:sz w:val="24"/>
          <w:szCs w:val="24"/>
        </w:rPr>
        <w:t>2．请</w:t>
      </w:r>
      <w:r>
        <w:rPr>
          <w:rFonts w:hint="eastAsia" w:ascii="宋体" w:hAnsi="宋体" w:eastAsia="宋体" w:cs="新宋体"/>
          <w:sz w:val="24"/>
          <w:szCs w:val="24"/>
          <w:lang w:val="en-US" w:eastAsia="zh-CN"/>
        </w:rPr>
        <w:t>投标人按照第三章招标项目技术、服务、商务及其他要求中“</w:t>
      </w:r>
      <w:r>
        <w:rPr>
          <w:rFonts w:hint="eastAsia" w:ascii="宋体" w:hAnsi="宋体" w:cs="新宋体"/>
          <w:sz w:val="24"/>
          <w:szCs w:val="24"/>
          <w:lang w:val="en-US" w:eastAsia="zh-CN"/>
        </w:rPr>
        <w:t>商务要求、其他要求等</w:t>
      </w:r>
      <w:r>
        <w:rPr>
          <w:rFonts w:hint="eastAsia" w:ascii="宋体" w:hAnsi="宋体" w:eastAsia="宋体" w:cs="新宋体"/>
          <w:sz w:val="24"/>
          <w:szCs w:val="24"/>
          <w:lang w:val="en-US" w:eastAsia="zh-CN"/>
        </w:rPr>
        <w:t>”内容进行逐条响应，</w:t>
      </w:r>
      <w:r>
        <w:rPr>
          <w:rFonts w:hint="eastAsia" w:ascii="宋体" w:hAnsi="宋体" w:eastAsia="宋体" w:cs="新宋体"/>
          <w:sz w:val="24"/>
          <w:szCs w:val="24"/>
        </w:rPr>
        <w:t>如有</w:t>
      </w:r>
      <w:r>
        <w:rPr>
          <w:rFonts w:hint="eastAsia" w:ascii="宋体" w:hAnsi="宋体" w:cs="新宋体"/>
          <w:sz w:val="24"/>
          <w:szCs w:val="24"/>
          <w:lang w:val="en-US" w:eastAsia="zh-CN"/>
        </w:rPr>
        <w:t>偏离，请在此表“偏离情况”中清楚列明，</w:t>
      </w:r>
      <w:r>
        <w:rPr>
          <w:rFonts w:hint="eastAsia" w:ascii="宋体" w:hAnsi="宋体" w:cs="新宋体"/>
          <w:b/>
          <w:bCs/>
          <w:sz w:val="24"/>
          <w:szCs w:val="24"/>
          <w:lang w:val="en-US" w:eastAsia="zh-CN"/>
        </w:rPr>
        <w:t>商务要求不得负偏离。</w:t>
      </w:r>
    </w:p>
    <w:p w14:paraId="4B555A77">
      <w:pPr>
        <w:spacing w:line="360" w:lineRule="auto"/>
        <w:outlineLvl w:val="9"/>
        <w:rPr>
          <w:rFonts w:hint="eastAsia" w:ascii="宋体" w:hAnsi="宋体" w:eastAsia="宋体" w:cs="新宋体"/>
          <w:sz w:val="24"/>
          <w:szCs w:val="24"/>
        </w:rPr>
      </w:pPr>
    </w:p>
    <w:p w14:paraId="6F13D658">
      <w:pPr>
        <w:pStyle w:val="4"/>
        <w:spacing w:line="360" w:lineRule="auto"/>
        <w:ind w:firstLine="4560" w:firstLineChars="1900"/>
        <w:jc w:val="left"/>
        <w:outlineLvl w:val="9"/>
        <w:rPr>
          <w:rFonts w:hint="eastAsia" w:ascii="宋体" w:hAnsi="宋体" w:eastAsia="宋体" w:cs="新宋体"/>
          <w:b w:val="0"/>
          <w:sz w:val="24"/>
          <w:szCs w:val="24"/>
        </w:rPr>
      </w:pPr>
    </w:p>
    <w:p w14:paraId="026CC013">
      <w:pPr>
        <w:pStyle w:val="4"/>
        <w:spacing w:line="360" w:lineRule="auto"/>
        <w:ind w:firstLine="4560" w:firstLineChars="1900"/>
        <w:jc w:val="left"/>
        <w:outlineLvl w:val="9"/>
        <w:rPr>
          <w:rFonts w:hint="eastAsia" w:ascii="宋体" w:hAnsi="宋体" w:eastAsia="宋体" w:cs="新宋体"/>
          <w:b w:val="0"/>
          <w:sz w:val="24"/>
          <w:szCs w:val="24"/>
        </w:rPr>
      </w:pPr>
    </w:p>
    <w:p w14:paraId="46647B78">
      <w:pPr>
        <w:pStyle w:val="4"/>
        <w:spacing w:line="360" w:lineRule="auto"/>
        <w:jc w:val="right"/>
        <w:outlineLvl w:val="9"/>
        <w:rPr>
          <w:rFonts w:hint="eastAsia" w:ascii="宋体" w:hAnsi="宋体" w:eastAsia="宋体" w:cs="新宋体"/>
          <w:b w:val="0"/>
          <w:bCs w:val="0"/>
          <w:sz w:val="24"/>
          <w:szCs w:val="24"/>
          <w:u w:val="none"/>
        </w:rPr>
      </w:pPr>
      <w:r>
        <w:rPr>
          <w:rFonts w:hint="eastAsia" w:ascii="宋体" w:hAnsi="宋体" w:eastAsia="宋体" w:cs="新宋体"/>
          <w:b w:val="0"/>
          <w:sz w:val="24"/>
          <w:szCs w:val="24"/>
        </w:rPr>
        <w:t>供应商：</w:t>
      </w:r>
      <w:r>
        <w:rPr>
          <w:rFonts w:hint="eastAsia" w:ascii="宋体" w:hAnsi="宋体" w:eastAsia="宋体" w:cs="新宋体"/>
          <w:b w:val="0"/>
          <w:sz w:val="24"/>
          <w:szCs w:val="24"/>
          <w:u w:val="single"/>
        </w:rPr>
        <w:t xml:space="preserve">          </w:t>
      </w:r>
      <w:r>
        <w:rPr>
          <w:rFonts w:ascii="宋体" w:hAnsi="宋体" w:eastAsia="宋体" w:cs="新宋体"/>
          <w:b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新宋体"/>
          <w:b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ascii="宋体" w:hAnsi="宋体" w:eastAsia="宋体" w:cs="新宋体"/>
          <w:b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新宋体"/>
          <w:b w:val="0"/>
          <w:bCs w:val="0"/>
          <w:sz w:val="24"/>
          <w:szCs w:val="24"/>
          <w:u w:val="none"/>
        </w:rPr>
        <w:t>（</w:t>
      </w:r>
      <w:r>
        <w:rPr>
          <w:rFonts w:hint="eastAsia" w:ascii="宋体" w:hAnsi="宋体" w:eastAsia="宋体" w:cs="新宋体"/>
          <w:b w:val="0"/>
          <w:bCs w:val="0"/>
          <w:sz w:val="24"/>
          <w:szCs w:val="24"/>
          <w:u w:val="none"/>
          <w:lang w:val="en-US" w:eastAsia="zh-CN"/>
        </w:rPr>
        <w:t>全称并加盖公</w:t>
      </w:r>
      <w:r>
        <w:rPr>
          <w:rFonts w:hint="eastAsia" w:ascii="宋体" w:hAnsi="宋体" w:eastAsia="宋体" w:cs="新宋体"/>
          <w:b w:val="0"/>
          <w:bCs w:val="0"/>
          <w:sz w:val="24"/>
          <w:szCs w:val="24"/>
          <w:u w:val="none"/>
        </w:rPr>
        <w:t>章）</w:t>
      </w:r>
    </w:p>
    <w:p w14:paraId="6472B053">
      <w:pPr>
        <w:spacing w:line="360" w:lineRule="auto"/>
        <w:outlineLvl w:val="9"/>
        <w:rPr>
          <w:rFonts w:hint="eastAsia" w:ascii="宋体" w:hAnsi="宋体" w:eastAsia="宋体" w:cs="新宋体"/>
          <w:sz w:val="24"/>
          <w:szCs w:val="24"/>
        </w:rPr>
      </w:pPr>
      <w:r>
        <w:rPr>
          <w:rFonts w:hint="eastAsia" w:ascii="宋体" w:hAnsi="宋体" w:eastAsia="宋体" w:cs="新宋体"/>
          <w:sz w:val="24"/>
          <w:szCs w:val="24"/>
        </w:rPr>
        <w:t xml:space="preserve">                             </w:t>
      </w:r>
      <w:bookmarkStart w:id="1" w:name="_GoBack"/>
      <w:bookmarkEnd w:id="1"/>
      <w:r>
        <w:rPr>
          <w:rFonts w:hint="eastAsia" w:ascii="宋体" w:hAnsi="宋体" w:eastAsia="宋体" w:cs="新宋体"/>
          <w:sz w:val="24"/>
          <w:szCs w:val="24"/>
        </w:rPr>
        <w:t xml:space="preserve">日 </w:t>
      </w:r>
      <w:r>
        <w:rPr>
          <w:rFonts w:ascii="宋体" w:hAnsi="宋体" w:eastAsia="宋体" w:cs="新宋体"/>
          <w:sz w:val="24"/>
          <w:szCs w:val="24"/>
        </w:rPr>
        <w:t xml:space="preserve">   </w:t>
      </w:r>
      <w:r>
        <w:rPr>
          <w:rFonts w:hint="eastAsia" w:ascii="宋体" w:hAnsi="宋体" w:eastAsia="宋体" w:cs="新宋体"/>
          <w:sz w:val="24"/>
          <w:szCs w:val="24"/>
        </w:rPr>
        <w:t>期：</w:t>
      </w:r>
      <w:r>
        <w:rPr>
          <w:rFonts w:hint="eastAsia" w:ascii="宋体" w:hAnsi="宋体" w:eastAsia="宋体" w:cs="新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新宋体"/>
          <w:sz w:val="24"/>
          <w:szCs w:val="24"/>
        </w:rPr>
        <w:t>年</w:t>
      </w:r>
      <w:r>
        <w:rPr>
          <w:rFonts w:hint="eastAsia" w:ascii="宋体" w:hAnsi="宋体" w:eastAsia="宋体" w:cs="新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新宋体"/>
          <w:sz w:val="24"/>
          <w:szCs w:val="24"/>
        </w:rPr>
        <w:t>月</w:t>
      </w:r>
      <w:r>
        <w:rPr>
          <w:rFonts w:hint="eastAsia" w:ascii="宋体" w:hAnsi="宋体" w:eastAsia="宋体" w:cs="新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新宋体"/>
          <w:sz w:val="24"/>
          <w:szCs w:val="24"/>
        </w:rPr>
        <w:t>日</w:t>
      </w:r>
    </w:p>
    <w:p w14:paraId="4081A54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C12D9F"/>
    <w:rsid w:val="77C12D9F"/>
    <w:rsid w:val="7C17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目录"/>
    <w:qFormat/>
    <w:uiPriority w:val="0"/>
    <w:pPr>
      <w:widowControl/>
      <w:jc w:val="center"/>
    </w:pPr>
    <w:rPr>
      <w:rFonts w:ascii="Times New Roman" w:hAnsi="Times New Roman" w:eastAsia="宋体" w:cs="Times New Roman"/>
      <w:b/>
      <w:kern w:val="2"/>
      <w:sz w:val="36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184</Characters>
  <Lines>0</Lines>
  <Paragraphs>0</Paragraphs>
  <TotalTime>2</TotalTime>
  <ScaleCrop>false</ScaleCrop>
  <LinksUpToDate>false</LinksUpToDate>
  <CharactersWithSpaces>333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2026-03-11T08:47:00Z</dcterms:created>
  <dc:creator>全球少年的梦</dc:creator>
  <cp:lastModifiedBy>全球少年的梦</cp:lastModifiedBy>
  <dcterms:modified xsi:type="dcterms:W3CDTF">2026-03-12T01:23:12Z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00E17510E4124A62A588939A4246846B_11</vt:lpwstr>
  </property>
  <property fmtid="{D5CDD505-2E9C-101B-9397-08002B2CF9AE}" pid="4" name="KSOTemplateDocerSaveRecord">
    <vt:lpwstr>eyJoZGlkIjoiOGFkMjRjOWU3ZmYxZjMxNGY4NWM5NzZjZmUyNmMxMTYiLCJ1c2VySWQiOiIyMzU0NTYxNTYifQ==</vt:lpwstr>
  </property>
</Properties>
</file>