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D5DA6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分项报价表</w:t>
      </w:r>
    </w:p>
    <w:p w14:paraId="1617A258">
      <w:pPr>
        <w:spacing w:line="360" w:lineRule="auto"/>
        <w:jc w:val="both"/>
        <w:rPr>
          <w:rFonts w:hint="default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项目名称：</w:t>
      </w:r>
      <w:r>
        <w:rPr>
          <w:rFonts w:hint="eastAsia"/>
          <w:b w:val="0"/>
          <w:bCs w:val="0"/>
          <w:sz w:val="21"/>
          <w:szCs w:val="24"/>
          <w:u w:val="single"/>
          <w:lang w:val="en-US" w:eastAsia="zh-CN"/>
        </w:rPr>
        <w:t xml:space="preserve">                       </w:t>
      </w:r>
    </w:p>
    <w:p w14:paraId="7B052A83">
      <w:pPr>
        <w:spacing w:line="360" w:lineRule="auto"/>
        <w:jc w:val="both"/>
        <w:rPr>
          <w:rFonts w:hint="default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项目编号：</w:t>
      </w:r>
      <w:r>
        <w:rPr>
          <w:rFonts w:hint="eastAsia" w:asciiTheme="minorHAnsi" w:eastAsiaTheme="minorEastAsia"/>
          <w:b w:val="0"/>
          <w:bCs w:val="0"/>
          <w:sz w:val="21"/>
          <w:szCs w:val="24"/>
          <w:u w:val="single"/>
          <w:lang w:val="en-US" w:eastAsia="zh-CN"/>
        </w:rPr>
        <w:t xml:space="preserve">                       </w:t>
      </w:r>
    </w:p>
    <w:p w14:paraId="7423CFF3">
      <w:pPr>
        <w:spacing w:line="360" w:lineRule="auto"/>
        <w:jc w:val="both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货币单位：人民币（元）</w:t>
      </w:r>
    </w:p>
    <w:tbl>
      <w:tblPr>
        <w:tblStyle w:val="3"/>
        <w:tblW w:w="52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3296"/>
        <w:gridCol w:w="180"/>
        <w:gridCol w:w="824"/>
        <w:gridCol w:w="1216"/>
        <w:gridCol w:w="200"/>
        <w:gridCol w:w="1000"/>
        <w:gridCol w:w="1017"/>
        <w:gridCol w:w="1144"/>
      </w:tblGrid>
      <w:tr w14:paraId="51E7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425" w:hRule="atLeast"/>
          <w:jc w:val="center"/>
        </w:trPr>
        <w:tc>
          <w:tcPr>
            <w:tcW w:w="5000" w:type="pct"/>
            <w:gridSpan w:val="9"/>
            <w:shd w:val="clear" w:color="auto" w:fill="ACD78D" w:themeFill="accent4" w:themeFillTint="99"/>
            <w:vAlign w:val="center"/>
          </w:tcPr>
          <w:p w14:paraId="3A87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软件清单</w:t>
            </w:r>
          </w:p>
        </w:tc>
      </w:tr>
      <w:tr w14:paraId="66F65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307" w:type="pct"/>
            <w:shd w:val="clear" w:color="auto" w:fill="FFF2CC"/>
            <w:vAlign w:val="center"/>
          </w:tcPr>
          <w:p w14:paraId="3E946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42" w:type="pct"/>
            <w:shd w:val="clear" w:color="auto" w:fill="FFF2CC"/>
            <w:vAlign w:val="center"/>
          </w:tcPr>
          <w:p w14:paraId="19DEE0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系统名称</w:t>
            </w:r>
          </w:p>
        </w:tc>
        <w:tc>
          <w:tcPr>
            <w:tcW w:w="530" w:type="pct"/>
            <w:gridSpan w:val="2"/>
            <w:shd w:val="clear" w:color="auto" w:fill="FFF2CC"/>
            <w:noWrap/>
            <w:vAlign w:val="center"/>
          </w:tcPr>
          <w:p w14:paraId="7732E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42" w:type="pct"/>
            <w:shd w:val="clear" w:color="auto" w:fill="FFF2CC"/>
            <w:vAlign w:val="center"/>
          </w:tcPr>
          <w:p w14:paraId="62A9D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34" w:type="pct"/>
            <w:gridSpan w:val="2"/>
            <w:shd w:val="clear" w:color="auto" w:fill="FFF2CC"/>
            <w:vAlign w:val="center"/>
          </w:tcPr>
          <w:p w14:paraId="6F8C2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537" w:type="pct"/>
            <w:shd w:val="clear" w:color="auto" w:fill="FFF2CC"/>
            <w:vAlign w:val="center"/>
          </w:tcPr>
          <w:p w14:paraId="698D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</w:t>
            </w:r>
          </w:p>
        </w:tc>
        <w:tc>
          <w:tcPr>
            <w:tcW w:w="604" w:type="pct"/>
            <w:shd w:val="clear" w:color="auto" w:fill="FFF2CC"/>
            <w:vAlign w:val="center"/>
          </w:tcPr>
          <w:p w14:paraId="2B7E5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4E616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C23D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42" w:type="pct"/>
            <w:shd w:val="clear" w:color="auto" w:fill="auto"/>
            <w:vAlign w:val="center"/>
          </w:tcPr>
          <w:p w14:paraId="342AD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基础信息管理系统</w:t>
            </w:r>
          </w:p>
        </w:tc>
        <w:tc>
          <w:tcPr>
            <w:tcW w:w="530" w:type="pct"/>
            <w:gridSpan w:val="2"/>
            <w:shd w:val="clear" w:color="auto" w:fill="auto"/>
            <w:vAlign w:val="center"/>
          </w:tcPr>
          <w:p w14:paraId="7FCB1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F2F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21B2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630E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7FB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B6E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40BDC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42" w:type="pct"/>
            <w:shd w:val="clear" w:color="auto" w:fill="auto"/>
            <w:vAlign w:val="center"/>
          </w:tcPr>
          <w:p w14:paraId="785A2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门诊应急管理系统</w:t>
            </w:r>
          </w:p>
        </w:tc>
        <w:tc>
          <w:tcPr>
            <w:tcW w:w="530" w:type="pct"/>
            <w:gridSpan w:val="2"/>
            <w:shd w:val="clear" w:color="auto" w:fill="auto"/>
            <w:vAlign w:val="center"/>
          </w:tcPr>
          <w:p w14:paraId="08C81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B4B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101E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3532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95F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900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CF0C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3A11F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门诊信息管理系统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35E5A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B14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0CA2C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5215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C667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1BC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63D9A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523D7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门诊医生工作站管理系统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150B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88F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28CD9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E852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424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747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E59D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6CA272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门诊护士站管理系统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4356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6BB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6ADD9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28503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F1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BF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4F637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2F3C6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医技管理系统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3248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821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12FE8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8CCF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6E88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BCC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440B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06D75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中西药房管理系统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65777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B80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168FE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1516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980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E03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5DEC21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6AA49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中西药库管理系统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0245F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ECD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783F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3AB35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A3AF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FAC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15BB8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09A57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住院信息管理系统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2FB3D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95C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1394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2A88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F1B4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BE7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8DF4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6E745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住院护士管理系统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32BF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47A8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76C8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32AC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1E7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0EE6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5CAC9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2E1F2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手术室信息管理系统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39182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24B7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4163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43CAC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8C6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313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0F306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742" w:type="pct"/>
            <w:shd w:val="clear" w:color="auto" w:fill="FFFFFF"/>
            <w:vAlign w:val="center"/>
          </w:tcPr>
          <w:p w14:paraId="1F527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病案管理系统</w:t>
            </w:r>
          </w:p>
        </w:tc>
        <w:tc>
          <w:tcPr>
            <w:tcW w:w="530" w:type="pct"/>
            <w:gridSpan w:val="2"/>
            <w:shd w:val="clear" w:color="auto" w:fill="FFFFFF"/>
            <w:vAlign w:val="center"/>
          </w:tcPr>
          <w:p w14:paraId="5F2B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832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shd w:val="clear" w:color="auto" w:fill="auto"/>
            <w:vAlign w:val="center"/>
          </w:tcPr>
          <w:p w14:paraId="7BC19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22BDB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F0F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3C0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8D3F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44E7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智能一卡通管理系统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638C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167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6D5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A152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351C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B5D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9937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E675D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卫材、耗材管理系统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0A745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B806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D9B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6EF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2CC1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E2F1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C66B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CDC21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物资管理系统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7B17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E74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B3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CA24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C37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06D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1E2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286DE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设备管理系统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207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6956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9F5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874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C2A3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0B5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82BA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601E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报告卡登记管理系统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273A4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392D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C4E0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5FD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EEF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B9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869C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E4084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公立医院绩效考核病案首页上报系统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32427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E312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FEE5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286C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3A89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CAD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421F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7326F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诊间扫码支付系统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42B9F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68D4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82BD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B39C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9A8D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A8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8BB2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20D44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结构化电子病历管理系统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005E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B330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D606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91BA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3D23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A01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5A61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EA44C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掌上医院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4A3E0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2A5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EA15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BC4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B81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6B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924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717A2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实验室信息管理系统(LIS)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2A97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687E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7DB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31F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7418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4A8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A5F4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9F09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医学影像存储与通信系统（PACS）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AE30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008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3F82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37DC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3CD1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880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5406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01491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合理用药监测系统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0BB51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21C0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CFA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17BE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D95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9EC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4DBC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4C9FC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电子票据接口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0385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6FA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77CD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7DBB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142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4AD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C12E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71597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新医保嵌入式接口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2CD3D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BB9A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DF4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E13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F2ED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63E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EA9C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CBB2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DRG省平台对接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486D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99A2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DC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BB04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F3AB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C68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41D9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01E2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省平台事前事中监测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636B8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ACA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4316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E4DB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AEE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3144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2B2A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206FBE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医保钱包改造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4A82A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A7C0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80D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3CDD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18C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22FF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A10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27330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即时结算对接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72A9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184D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970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7D6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A59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ADCE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D555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209C6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医保费用明细上报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6A12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6EE1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B9C7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0641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64B5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CAB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7F19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C9B8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药品追溯上报改造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6309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294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074C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01B3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C53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6F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F42D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09B03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居民电子健康档案上报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9075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A7A1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72E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F1EC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C7D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C50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3049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6583E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传染病智能监测接口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5A0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E8A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CB2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9EC7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25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94B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12457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665A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食源性疾病上报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717F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DC36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DFAA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282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716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7D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E7EF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FC21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中医颗粒药房系统接口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6385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C6C5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682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01B7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E944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2B4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D9DD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0D0D5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自助机接口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172BA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BEC2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CD79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11E8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B7A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F52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A467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742" w:type="pct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55295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系统集成服务</w:t>
            </w:r>
          </w:p>
        </w:tc>
        <w:tc>
          <w:tcPr>
            <w:tcW w:w="530" w:type="pct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69C4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64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6919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4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D74C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7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23FD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E909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B9F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 w14:paraId="1CBD8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550" w:type="pct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 w14:paraId="0211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537" w:type="pct"/>
            <w:tcBorders>
              <w:top w:val="single" w:color="auto" w:sz="4" w:space="0"/>
              <w:bottom w:val="single" w:color="auto" w:sz="4" w:space="0"/>
            </w:tcBorders>
            <w:shd w:val="clear" w:color="auto" w:fill="D6DCE5" w:themeFill="text2" w:themeFillTint="32"/>
            <w:vAlign w:val="center"/>
          </w:tcPr>
          <w:p w14:paraId="137B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DCE5" w:themeFill="text2" w:themeFillTint="32"/>
            <w:vAlign w:val="center"/>
          </w:tcPr>
          <w:p w14:paraId="38DC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95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shd w:val="clear" w:color="auto" w:fill="ACD78D" w:themeFill="accent4" w:themeFillTint="99"/>
            <w:noWrap/>
            <w:vAlign w:val="center"/>
          </w:tcPr>
          <w:p w14:paraId="7EB3F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硬件清单</w:t>
            </w:r>
          </w:p>
        </w:tc>
      </w:tr>
      <w:tr w14:paraId="030F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FFF2CC"/>
            <w:vAlign w:val="center"/>
          </w:tcPr>
          <w:p w14:paraId="03B07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837" w:type="pct"/>
            <w:gridSpan w:val="2"/>
            <w:shd w:val="clear" w:color="auto" w:fill="FFF2CC"/>
            <w:vAlign w:val="center"/>
          </w:tcPr>
          <w:p w14:paraId="2B843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35" w:type="pct"/>
            <w:shd w:val="clear" w:color="auto" w:fill="FFF2CC"/>
            <w:vAlign w:val="center"/>
          </w:tcPr>
          <w:p w14:paraId="07D92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748" w:type="pct"/>
            <w:gridSpan w:val="2"/>
            <w:shd w:val="clear" w:color="auto" w:fill="FFF2CC"/>
            <w:vAlign w:val="center"/>
          </w:tcPr>
          <w:p w14:paraId="0760B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528" w:type="pct"/>
            <w:shd w:val="clear" w:color="auto" w:fill="FFF2CC"/>
            <w:vAlign w:val="center"/>
          </w:tcPr>
          <w:p w14:paraId="2EEE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537" w:type="pct"/>
            <w:shd w:val="clear" w:color="auto" w:fill="FFF2CC"/>
            <w:vAlign w:val="center"/>
          </w:tcPr>
          <w:p w14:paraId="276E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</w:t>
            </w:r>
          </w:p>
        </w:tc>
        <w:tc>
          <w:tcPr>
            <w:tcW w:w="604" w:type="pct"/>
            <w:shd w:val="clear" w:color="auto" w:fill="FFF2CC"/>
            <w:vAlign w:val="center"/>
          </w:tcPr>
          <w:p w14:paraId="5F75C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2777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23AE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5B6C4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服务器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B57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48" w:type="pct"/>
            <w:gridSpan w:val="2"/>
            <w:shd w:val="clear" w:color="auto" w:fill="auto"/>
            <w:noWrap/>
            <w:vAlign w:val="center"/>
          </w:tcPr>
          <w:p w14:paraId="58D3E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776586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5CFD7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82448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DFC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20B97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5FCED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服务器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9EE8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48" w:type="pct"/>
            <w:gridSpan w:val="2"/>
            <w:shd w:val="clear" w:color="auto" w:fill="auto"/>
            <w:noWrap/>
            <w:vAlign w:val="center"/>
          </w:tcPr>
          <w:p w14:paraId="77E5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7E4399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5A2276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2D04F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5E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68A1E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59083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交换机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888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48" w:type="pct"/>
            <w:gridSpan w:val="2"/>
            <w:shd w:val="clear" w:color="auto" w:fill="auto"/>
            <w:noWrap/>
            <w:vAlign w:val="center"/>
          </w:tcPr>
          <w:p w14:paraId="7CD65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2E820F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64713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CE6EB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74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7" w:type="pct"/>
            <w:shd w:val="clear" w:color="auto" w:fill="auto"/>
            <w:vAlign w:val="center"/>
          </w:tcPr>
          <w:p w14:paraId="3854C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837" w:type="pct"/>
            <w:gridSpan w:val="2"/>
            <w:shd w:val="clear" w:color="auto" w:fill="auto"/>
            <w:vAlign w:val="center"/>
          </w:tcPr>
          <w:p w14:paraId="39C9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UPS不间断电源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7A8D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748" w:type="pct"/>
            <w:gridSpan w:val="2"/>
            <w:shd w:val="clear" w:color="auto" w:fill="auto"/>
            <w:noWrap/>
            <w:vAlign w:val="center"/>
          </w:tcPr>
          <w:p w14:paraId="18AD8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5651E3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49FC9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5CA90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3E3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07" w:type="pct"/>
            <w:shd w:val="clear" w:color="auto" w:fill="DBE3F4" w:themeFill="accent1" w:themeFillTint="32"/>
            <w:noWrap/>
            <w:vAlign w:val="center"/>
          </w:tcPr>
          <w:p w14:paraId="1BA1D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550" w:type="pct"/>
            <w:gridSpan w:val="6"/>
            <w:shd w:val="clear" w:color="auto" w:fill="DBE3F4" w:themeFill="accent1" w:themeFillTint="32"/>
            <w:noWrap/>
            <w:vAlign w:val="center"/>
          </w:tcPr>
          <w:p w14:paraId="65FFD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537" w:type="pct"/>
            <w:shd w:val="clear" w:color="auto" w:fill="DBE3F4" w:themeFill="accent1" w:themeFillTint="32"/>
            <w:noWrap/>
            <w:vAlign w:val="center"/>
          </w:tcPr>
          <w:p w14:paraId="3AD70A06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DBE3F4" w:themeFill="accent1" w:themeFillTint="32"/>
            <w:noWrap/>
            <w:vAlign w:val="center"/>
          </w:tcPr>
          <w:p w14:paraId="4CC832C4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9D5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857" w:type="pct"/>
            <w:gridSpan w:val="7"/>
            <w:shd w:val="clear" w:color="auto" w:fill="FDD960" w:themeFill="accent3" w:themeFillTint="99"/>
            <w:noWrap/>
            <w:vAlign w:val="center"/>
          </w:tcPr>
          <w:p w14:paraId="0C25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软件和硬件 总计：</w:t>
            </w:r>
          </w:p>
        </w:tc>
        <w:tc>
          <w:tcPr>
            <w:tcW w:w="537" w:type="pct"/>
            <w:shd w:val="clear" w:color="auto" w:fill="FDD960" w:themeFill="accent3" w:themeFillTint="99"/>
            <w:noWrap/>
            <w:vAlign w:val="center"/>
          </w:tcPr>
          <w:p w14:paraId="3B4DAA80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4" w:type="pct"/>
            <w:shd w:val="clear" w:color="auto" w:fill="FDD960" w:themeFill="accent3" w:themeFillTint="99"/>
            <w:noWrap/>
            <w:vAlign w:val="center"/>
          </w:tcPr>
          <w:p w14:paraId="3EAA9C48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12D10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/>
          <w:b w:val="0"/>
          <w:bCs w:val="0"/>
          <w:sz w:val="22"/>
          <w:szCs w:val="28"/>
          <w:lang w:val="en-US" w:eastAsia="zh-CN"/>
        </w:rPr>
      </w:pPr>
      <w:r>
        <w:rPr>
          <w:rFonts w:hint="eastAsia" w:hAnsi="宋体" w:cs="宋体"/>
          <w:color w:val="auto"/>
          <w:sz w:val="21"/>
          <w:szCs w:val="21"/>
          <w:lang w:val="en-US" w:eastAsia="zh-CN"/>
        </w:rPr>
        <w:t>总</w:t>
      </w:r>
      <w:r>
        <w:rPr>
          <w:rFonts w:hint="eastAsia" w:hAnsi="宋体" w:eastAsia="宋体" w:cs="宋体"/>
          <w:color w:val="auto"/>
          <w:sz w:val="21"/>
          <w:szCs w:val="21"/>
        </w:rPr>
        <w:t>报价包含但不限于人工费、材料费、运输费、安装费、</w:t>
      </w:r>
      <w:r>
        <w:rPr>
          <w:rFonts w:hint="eastAsia" w:hAnsi="宋体" w:cs="宋体"/>
          <w:color w:val="auto"/>
          <w:sz w:val="21"/>
          <w:szCs w:val="21"/>
          <w:lang w:val="en-US" w:eastAsia="zh-CN"/>
        </w:rPr>
        <w:t>检测调试费</w:t>
      </w:r>
      <w:r>
        <w:rPr>
          <w:rFonts w:hint="eastAsia" w:hAnsi="宋体" w:eastAsia="宋体" w:cs="宋体"/>
          <w:color w:val="auto"/>
          <w:sz w:val="21"/>
          <w:szCs w:val="21"/>
        </w:rPr>
        <w:t>、</w:t>
      </w:r>
      <w:r>
        <w:rPr>
          <w:rFonts w:hint="eastAsia" w:hAnsi="宋体" w:cs="宋体"/>
          <w:color w:val="auto"/>
          <w:sz w:val="21"/>
          <w:szCs w:val="21"/>
          <w:lang w:val="en-US" w:eastAsia="zh-CN"/>
        </w:rPr>
        <w:t>培训费、</w:t>
      </w:r>
      <w:r>
        <w:rPr>
          <w:rFonts w:hint="eastAsia" w:hAnsi="宋体" w:eastAsia="宋体" w:cs="宋体"/>
          <w:color w:val="auto"/>
          <w:sz w:val="21"/>
          <w:szCs w:val="21"/>
        </w:rPr>
        <w:t>利润、全部风险费</w:t>
      </w:r>
      <w:r>
        <w:rPr>
          <w:rFonts w:hint="eastAsia" w:hAnsi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hAnsi="宋体" w:eastAsia="宋体" w:cs="宋体"/>
          <w:color w:val="auto"/>
          <w:sz w:val="21"/>
          <w:szCs w:val="21"/>
        </w:rPr>
        <w:t>税金等</w:t>
      </w:r>
      <w:r>
        <w:rPr>
          <w:rFonts w:hint="eastAsia" w:hAnsi="宋体" w:cs="宋体"/>
          <w:color w:val="auto"/>
          <w:sz w:val="21"/>
          <w:szCs w:val="21"/>
          <w:lang w:val="en-US" w:eastAsia="zh-CN"/>
        </w:rPr>
        <w:t>完成本项目相关</w:t>
      </w:r>
      <w:r>
        <w:rPr>
          <w:rFonts w:hint="eastAsia" w:hAnsi="宋体" w:eastAsia="宋体" w:cs="宋体"/>
          <w:color w:val="auto"/>
          <w:sz w:val="21"/>
          <w:szCs w:val="21"/>
        </w:rPr>
        <w:t>的所有费用，各供应</w:t>
      </w:r>
      <w:bookmarkStart w:id="0" w:name="_GoBack"/>
      <w:bookmarkEnd w:id="0"/>
      <w:r>
        <w:rPr>
          <w:rFonts w:hint="eastAsia" w:hAnsi="宋体" w:eastAsia="宋体" w:cs="宋体"/>
          <w:color w:val="auto"/>
          <w:sz w:val="21"/>
          <w:szCs w:val="21"/>
        </w:rPr>
        <w:t>商报价时应综合考虑，一经成交，采购人不再额外支付其他相关费用</w:t>
      </w:r>
      <w:r>
        <w:rPr>
          <w:rFonts w:hint="default"/>
          <w:b w:val="0"/>
          <w:bCs w:val="0"/>
          <w:sz w:val="22"/>
          <w:szCs w:val="28"/>
          <w:lang w:val="en-US" w:eastAsia="zh-CN"/>
        </w:rPr>
        <w:t>。</w:t>
      </w:r>
    </w:p>
    <w:p w14:paraId="41829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default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各供应商可根据响应内容自行调整表格，但不得对清单项进行删减。</w:t>
      </w:r>
    </w:p>
    <w:p w14:paraId="6E20577D">
      <w:pPr>
        <w:numPr>
          <w:ilvl w:val="0"/>
          <w:numId w:val="0"/>
        </w:numPr>
        <w:spacing w:line="360" w:lineRule="auto"/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 w14:paraId="6CEF679E">
      <w:pPr>
        <w:numPr>
          <w:ilvl w:val="0"/>
          <w:numId w:val="0"/>
        </w:numPr>
        <w:spacing w:line="360" w:lineRule="auto"/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 w14:paraId="365ED567">
      <w:pPr>
        <w:numPr>
          <w:ilvl w:val="0"/>
          <w:numId w:val="0"/>
        </w:numPr>
        <w:spacing w:line="360" w:lineRule="auto"/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 w14:paraId="4F11DAD1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供应商名称（加盖单位公章）：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       </w:t>
      </w:r>
    </w:p>
    <w:p w14:paraId="7254B247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法定代表人或授权代表(签字或盖章)：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</w:t>
      </w:r>
    </w:p>
    <w:p w14:paraId="633DAF76">
      <w:pPr>
        <w:numPr>
          <w:ilvl w:val="0"/>
          <w:numId w:val="0"/>
        </w:numPr>
        <w:spacing w:line="360" w:lineRule="auto"/>
        <w:jc w:val="righ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日期：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</w:t>
      </w: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BE1"/>
    <w:rsid w:val="024B5E6D"/>
    <w:rsid w:val="121C7D24"/>
    <w:rsid w:val="16DF3CB6"/>
    <w:rsid w:val="1ED7606F"/>
    <w:rsid w:val="207359DE"/>
    <w:rsid w:val="24303502"/>
    <w:rsid w:val="26741AC9"/>
    <w:rsid w:val="2F40326A"/>
    <w:rsid w:val="2FB5399F"/>
    <w:rsid w:val="34EA736A"/>
    <w:rsid w:val="37D42E21"/>
    <w:rsid w:val="399218BB"/>
    <w:rsid w:val="3F5A6E24"/>
    <w:rsid w:val="4E7F33FB"/>
    <w:rsid w:val="5FDE268F"/>
    <w:rsid w:val="6328142D"/>
    <w:rsid w:val="65FC7ACB"/>
    <w:rsid w:val="6E07555E"/>
    <w:rsid w:val="75FD0BA1"/>
    <w:rsid w:val="7E7D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262626"/>
      <w:sz w:val="21"/>
      <w:szCs w:val="21"/>
      <w:u w:val="none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589</Words>
  <Characters>616</Characters>
  <Lines>0</Lines>
  <Paragraphs>0</Paragraphs>
  <TotalTime>0</TotalTime>
  <ScaleCrop>false</ScaleCrop>
  <LinksUpToDate>false</LinksUpToDate>
  <CharactersWithSpaces>716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2025-11-05T13:51:00Z</dcterms:created>
  <dc:creator>admi</dc:creator>
  <cp:lastModifiedBy>admi</cp:lastModifiedBy>
  <dcterms:modified xsi:type="dcterms:W3CDTF">2026-04-09T08:58:15Z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C9F1B802E7D44C57B457DA2037BD0B25_12</vt:lpwstr>
  </property>
</Properties>
</file>