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D5DE4">
      <w:pPr>
        <w:spacing w:line="360" w:lineRule="auto"/>
        <w:ind w:left="1"/>
        <w:rPr>
          <w:rFonts w:hint="eastAsia" w:ascii="宋体" w:hAnsi="宋体" w:eastAsia="宋体" w:cs="宋体"/>
          <w:b/>
          <w:color w:val="auto"/>
          <w:sz w:val="22"/>
          <w:szCs w:val="22"/>
        </w:rPr>
      </w:pPr>
    </w:p>
    <w:p w14:paraId="51A12D90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中小企业声明函</w:t>
      </w:r>
    </w:p>
    <w:p w14:paraId="12AAE53C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的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（项目名称）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B5E1526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其他未列明行业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；承建（承接）企业为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（企业名称）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；</w:t>
      </w:r>
    </w:p>
    <w:p w14:paraId="4919F567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……</w:t>
      </w:r>
    </w:p>
    <w:p w14:paraId="09DA2C3B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8A72C96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5AF1069D">
      <w:pPr>
        <w:spacing w:beforeLines="100" w:afterLines="50" w:line="360" w:lineRule="auto"/>
        <w:ind w:firstLine="43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</w:p>
    <w:p w14:paraId="1B72F6E1">
      <w:pPr>
        <w:spacing w:beforeLines="100" w:afterLines="50" w:line="360" w:lineRule="auto"/>
        <w:ind w:firstLine="5520" w:firstLineChars="23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企业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14C47B49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                     </w:t>
      </w:r>
    </w:p>
    <w:p w14:paraId="132B97F3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</w:p>
    <w:p w14:paraId="333B0BE1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1006FB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4ECA"/>
    <w:rsid w:val="063A3732"/>
    <w:rsid w:val="0BCC7256"/>
    <w:rsid w:val="228F28EA"/>
    <w:rsid w:val="298B4724"/>
    <w:rsid w:val="34EF6BE2"/>
    <w:rsid w:val="3E5E705F"/>
    <w:rsid w:val="437B56B8"/>
    <w:rsid w:val="5FD81FF4"/>
    <w:rsid w:val="6CAE4ECA"/>
    <w:rsid w:val="701A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404</Characters>
  <Lines>0</Lines>
  <Paragraphs>0</Paragraphs>
  <TotalTime>0</TotalTime>
  <ScaleCrop>false</ScaleCrop>
  <LinksUpToDate>false</LinksUpToDate>
  <CharactersWithSpaces>533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2025-01-14T10:44:00Z</dcterms:created>
  <dc:creator>WPS_1694750927</dc:creator>
  <cp:lastModifiedBy>WPS_1694750927</cp:lastModifiedBy>
  <dcterms:modified xsi:type="dcterms:W3CDTF">2025-08-29T01:51:14Z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61D828BC2BC04E2F85A99D7D0F05A9C7_13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