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7048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4025573">
      <w:pPr>
        <w:pStyle w:val="3"/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应根据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文件要求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的内容和顺序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采用文字并结合图表形式，对完成整个项目提出相应的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方案。</w:t>
      </w:r>
    </w:p>
    <w:p w14:paraId="39493004">
      <w:pPr>
        <w:pStyle w:val="3"/>
        <w:ind w:firstLine="281" w:firstLineChars="10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包括但不限于：</w:t>
      </w:r>
    </w:p>
    <w:p w14:paraId="642E3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工作重点、难点及其解决措施</w:t>
      </w:r>
    </w:p>
    <w:p w14:paraId="19007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服务方案</w:t>
      </w:r>
    </w:p>
    <w:p w14:paraId="12445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管理制度方案</w:t>
      </w:r>
    </w:p>
    <w:p w14:paraId="32A8F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应急措施</w:t>
      </w:r>
    </w:p>
    <w:p w14:paraId="567A7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项目团队</w:t>
      </w:r>
    </w:p>
    <w:p w14:paraId="65087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拟投入社工人员的培训计划</w:t>
      </w:r>
    </w:p>
    <w:p w14:paraId="04CB3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磋商报价组成合理性</w:t>
      </w:r>
    </w:p>
    <w:p w14:paraId="3D448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供应商能力</w:t>
      </w:r>
    </w:p>
    <w:p w14:paraId="2E161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服务承诺</w:t>
      </w:r>
    </w:p>
    <w:p w14:paraId="2FB7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业绩</w:t>
      </w:r>
    </w:p>
    <w:p w14:paraId="2DCC7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其他需要补充的内容</w:t>
      </w:r>
      <w:bookmarkStart w:id="0" w:name="_GoBack"/>
      <w:bookmarkEnd w:id="0"/>
    </w:p>
    <w:p w14:paraId="104E7819">
      <w:pPr>
        <w:pStyle w:val="2"/>
        <w:rPr>
          <w:rFonts w:hint="eastAsia"/>
          <w:lang w:val="zh-CN" w:eastAsia="zh-CN"/>
        </w:rPr>
      </w:pPr>
    </w:p>
    <w:p w14:paraId="4062FDB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</w:p>
    <w:p w14:paraId="01A3612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66922A2"/>
    <w:rsid w:val="3A082AC4"/>
    <w:rsid w:val="6FCFB689"/>
    <w:rsid w:val="7233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ind w:firstLine="425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WPS_1694750927</cp:lastModifiedBy>
  <dcterms:modified xsi:type="dcterms:W3CDTF">2025-09-23T07:11:39Z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eyJoZGlkIjoiNGRmZTQ4MGNhYjJkYzY4ODI4YzhkZGFmZTY2OWVlMzAiLCJ1c2VySWQiOiIxNTMyNTc4MzYyIn0=</vt:lpwstr>
  </property>
  <property fmtid="{D5CDD505-2E9C-101B-9397-08002B2CF9AE}" pid="4" name="ICV">
    <vt:lpwstr>EF018DDDA1B94075A0984E939F55BD09_12</vt:lpwstr>
  </property>
</Properties>
</file>