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45BB2" w14:textId="77777777" w:rsidR="00153BF6" w:rsidRPr="00940F26" w:rsidRDefault="00153BF6" w:rsidP="00153BF6">
      <w:pPr>
        <w:pStyle w:val="null3"/>
        <w:jc w:val="center"/>
        <w:outlineLvl w:val="1"/>
      </w:pPr>
      <w:r w:rsidRPr="00940F26">
        <w:rPr>
          <w:rFonts w:ascii="仿宋_GB2312" w:eastAsia="仿宋_GB2312" w:hAnsi="仿宋_GB2312" w:cs="仿宋_GB2312"/>
          <w:b/>
          <w:sz w:val="36"/>
        </w:rPr>
        <w:t>拟签订合同文本</w:t>
      </w:r>
    </w:p>
    <w:p w14:paraId="087F4BE8" w14:textId="77777777" w:rsidR="00470087" w:rsidRDefault="00470087" w:rsidP="00470087">
      <w:pPr>
        <w:adjustRightInd w:val="0"/>
        <w:snapToGrid w:val="0"/>
        <w:spacing w:line="360" w:lineRule="auto"/>
        <w:ind w:firstLineChars="200" w:firstLine="482"/>
        <w:rPr>
          <w:rFonts w:ascii="仿宋" w:eastAsia="仿宋" w:hAnsi="仿宋" w:cs="仿宋_GB2312" w:hint="eastAsia"/>
          <w:b/>
          <w:sz w:val="24"/>
        </w:rPr>
      </w:pPr>
      <w:r>
        <w:rPr>
          <w:rFonts w:ascii="仿宋" w:eastAsia="仿宋" w:hAnsi="仿宋" w:cs="仿宋_GB2312" w:hint="eastAsia"/>
          <w:b/>
          <w:sz w:val="24"/>
        </w:rPr>
        <w:t xml:space="preserve">甲方：（采购人）         </w:t>
      </w:r>
    </w:p>
    <w:p w14:paraId="168FB8A2" w14:textId="77777777" w:rsidR="00470087" w:rsidRDefault="00470087" w:rsidP="00470087">
      <w:pPr>
        <w:adjustRightInd w:val="0"/>
        <w:snapToGrid w:val="0"/>
        <w:spacing w:line="360" w:lineRule="auto"/>
        <w:ind w:firstLineChars="200" w:firstLine="482"/>
        <w:rPr>
          <w:rFonts w:ascii="仿宋" w:eastAsia="仿宋" w:hAnsi="仿宋" w:cs="仿宋_GB2312" w:hint="eastAsia"/>
          <w:b/>
          <w:sz w:val="24"/>
        </w:rPr>
      </w:pPr>
      <w:r>
        <w:rPr>
          <w:rFonts w:ascii="仿宋" w:eastAsia="仿宋" w:hAnsi="仿宋" w:cs="仿宋_GB2312" w:hint="eastAsia"/>
          <w:b/>
          <w:sz w:val="24"/>
        </w:rPr>
        <w:t xml:space="preserve">乙方：（中标人）     </w:t>
      </w:r>
    </w:p>
    <w:p w14:paraId="22AADEEB" w14:textId="77777777" w:rsidR="00470087" w:rsidRDefault="00470087" w:rsidP="00470087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>
        <w:rPr>
          <w:rFonts w:ascii="仿宋" w:eastAsia="仿宋" w:hAnsi="仿宋" w:cs="仿宋_GB2312" w:hint="eastAsia"/>
          <w:sz w:val="24"/>
        </w:rPr>
        <w:t>一、合同内容及金额：即中标人的投标内容及其中标总金额。</w:t>
      </w:r>
    </w:p>
    <w:p w14:paraId="10369C77" w14:textId="77777777" w:rsidR="00470087" w:rsidRDefault="00470087" w:rsidP="00470087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>
        <w:rPr>
          <w:rFonts w:ascii="仿宋" w:eastAsia="仿宋" w:hAnsi="仿宋" w:cs="仿宋_GB2312" w:hint="eastAsia"/>
          <w:sz w:val="24"/>
        </w:rPr>
        <w:t>二、产品技术规格、数量：即交付的产品技术规格、型号、数量与响投标文件所指明的，或者与本合同所指明的产品技术规格及型号相一致。</w:t>
      </w:r>
    </w:p>
    <w:p w14:paraId="1A1D3276" w14:textId="77777777" w:rsidR="00470087" w:rsidRDefault="00470087" w:rsidP="00470087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>
        <w:rPr>
          <w:rFonts w:ascii="仿宋" w:eastAsia="仿宋" w:hAnsi="仿宋" w:cs="仿宋_GB2312" w:hint="eastAsia"/>
          <w:sz w:val="24"/>
        </w:rPr>
        <w:t>供货清单：</w:t>
      </w:r>
    </w:p>
    <w:tbl>
      <w:tblPr>
        <w:tblW w:w="84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7"/>
        <w:gridCol w:w="810"/>
        <w:gridCol w:w="750"/>
        <w:gridCol w:w="750"/>
        <w:gridCol w:w="945"/>
        <w:gridCol w:w="1005"/>
        <w:gridCol w:w="1980"/>
        <w:gridCol w:w="1425"/>
      </w:tblGrid>
      <w:tr w:rsidR="00470087" w14:paraId="258652F3" w14:textId="77777777" w:rsidTr="006D4CAC">
        <w:trPr>
          <w:trHeight w:val="652"/>
          <w:jc w:val="center"/>
        </w:trPr>
        <w:tc>
          <w:tcPr>
            <w:tcW w:w="757" w:type="dxa"/>
            <w:vAlign w:val="bottom"/>
          </w:tcPr>
          <w:p w14:paraId="6D25994E" w14:textId="77777777" w:rsidR="00470087" w:rsidRDefault="00470087" w:rsidP="006D4CAC">
            <w:pPr>
              <w:widowControl/>
              <w:spacing w:line="360" w:lineRule="auto"/>
              <w:rPr>
                <w:rFonts w:ascii="仿宋" w:eastAsia="仿宋" w:hAnsi="仿宋" w:cs="仿宋_GB2312" w:hint="eastAsia"/>
                <w:b/>
                <w:bCs/>
                <w:kern w:val="0"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810" w:type="dxa"/>
            <w:vAlign w:val="bottom"/>
          </w:tcPr>
          <w:p w14:paraId="56772744" w14:textId="77777777" w:rsidR="00470087" w:rsidRDefault="00470087" w:rsidP="006D4CAC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kern w:val="0"/>
                <w:szCs w:val="21"/>
              </w:rPr>
              <w:t>名称</w:t>
            </w:r>
          </w:p>
        </w:tc>
        <w:tc>
          <w:tcPr>
            <w:tcW w:w="750" w:type="dxa"/>
            <w:vAlign w:val="bottom"/>
          </w:tcPr>
          <w:p w14:paraId="342A4521" w14:textId="77777777" w:rsidR="00470087" w:rsidRDefault="00470087" w:rsidP="006D4CAC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kern w:val="0"/>
                <w:szCs w:val="21"/>
              </w:rPr>
              <w:t>数量</w:t>
            </w:r>
          </w:p>
        </w:tc>
        <w:tc>
          <w:tcPr>
            <w:tcW w:w="750" w:type="dxa"/>
            <w:vAlign w:val="bottom"/>
          </w:tcPr>
          <w:p w14:paraId="54AACC44" w14:textId="77777777" w:rsidR="00470087" w:rsidRDefault="00470087" w:rsidP="006D4CAC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kern w:val="0"/>
                <w:szCs w:val="21"/>
              </w:rPr>
              <w:t>单位</w:t>
            </w:r>
          </w:p>
        </w:tc>
        <w:tc>
          <w:tcPr>
            <w:tcW w:w="945" w:type="dxa"/>
            <w:vAlign w:val="bottom"/>
          </w:tcPr>
          <w:p w14:paraId="376B3F45" w14:textId="77777777" w:rsidR="00470087" w:rsidRDefault="00470087" w:rsidP="006D4CAC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kern w:val="0"/>
                <w:szCs w:val="21"/>
              </w:rPr>
              <w:t>单价</w:t>
            </w:r>
          </w:p>
        </w:tc>
        <w:tc>
          <w:tcPr>
            <w:tcW w:w="1005" w:type="dxa"/>
            <w:vAlign w:val="bottom"/>
          </w:tcPr>
          <w:p w14:paraId="2867097E" w14:textId="77777777" w:rsidR="00470087" w:rsidRDefault="00470087" w:rsidP="006D4CAC">
            <w:pPr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kern w:val="0"/>
                <w:szCs w:val="21"/>
              </w:rPr>
              <w:t>金额</w:t>
            </w:r>
          </w:p>
        </w:tc>
        <w:tc>
          <w:tcPr>
            <w:tcW w:w="1980" w:type="dxa"/>
            <w:vAlign w:val="bottom"/>
          </w:tcPr>
          <w:p w14:paraId="13E3EEEF" w14:textId="77777777" w:rsidR="00470087" w:rsidRDefault="00470087" w:rsidP="006D4CAC">
            <w:pPr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kern w:val="0"/>
                <w:szCs w:val="21"/>
              </w:rPr>
              <w:t>制造厂家</w:t>
            </w:r>
          </w:p>
        </w:tc>
        <w:tc>
          <w:tcPr>
            <w:tcW w:w="1425" w:type="dxa"/>
            <w:vAlign w:val="bottom"/>
          </w:tcPr>
          <w:p w14:paraId="2A51F73B" w14:textId="77777777" w:rsidR="00470087" w:rsidRDefault="00470087" w:rsidP="006D4CAC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Cs w:val="21"/>
              </w:rPr>
            </w:pPr>
            <w:r>
              <w:rPr>
                <w:rFonts w:ascii="仿宋" w:eastAsia="仿宋" w:hAnsi="仿宋" w:cs="仿宋_GB2312" w:hint="eastAsia"/>
                <w:b/>
                <w:bCs/>
                <w:kern w:val="0"/>
                <w:szCs w:val="21"/>
              </w:rPr>
              <w:t>规格和说明</w:t>
            </w:r>
          </w:p>
        </w:tc>
      </w:tr>
      <w:tr w:rsidR="00470087" w14:paraId="6A58CA2A" w14:textId="77777777" w:rsidTr="006D4CAC">
        <w:trPr>
          <w:trHeight w:val="587"/>
          <w:jc w:val="center"/>
        </w:trPr>
        <w:tc>
          <w:tcPr>
            <w:tcW w:w="757" w:type="dxa"/>
            <w:vAlign w:val="bottom"/>
          </w:tcPr>
          <w:p w14:paraId="2D28F6D1" w14:textId="77777777" w:rsidR="00470087" w:rsidRDefault="00470087" w:rsidP="006D4CAC">
            <w:pPr>
              <w:widowControl/>
              <w:spacing w:line="360" w:lineRule="auto"/>
              <w:rPr>
                <w:rFonts w:ascii="仿宋" w:eastAsia="仿宋" w:hAnsi="仿宋" w:cs="仿宋_GB2312" w:hint="eastAsia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vAlign w:val="bottom"/>
          </w:tcPr>
          <w:p w14:paraId="17916ECB" w14:textId="77777777" w:rsidR="00470087" w:rsidRDefault="00470087" w:rsidP="006D4CAC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Align w:val="bottom"/>
          </w:tcPr>
          <w:p w14:paraId="4154246F" w14:textId="77777777" w:rsidR="00470087" w:rsidRDefault="00470087" w:rsidP="006D4CAC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Align w:val="bottom"/>
          </w:tcPr>
          <w:p w14:paraId="54068320" w14:textId="77777777" w:rsidR="00470087" w:rsidRDefault="00470087" w:rsidP="006D4CAC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Align w:val="bottom"/>
          </w:tcPr>
          <w:p w14:paraId="18E1436F" w14:textId="77777777" w:rsidR="00470087" w:rsidRDefault="00470087" w:rsidP="006D4CAC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Align w:val="bottom"/>
          </w:tcPr>
          <w:p w14:paraId="14E4C6E1" w14:textId="77777777" w:rsidR="00470087" w:rsidRDefault="00470087" w:rsidP="006D4CAC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vAlign w:val="bottom"/>
          </w:tcPr>
          <w:p w14:paraId="27AE5924" w14:textId="77777777" w:rsidR="00470087" w:rsidRDefault="00470087" w:rsidP="006D4CAC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425" w:type="dxa"/>
            <w:vAlign w:val="bottom"/>
          </w:tcPr>
          <w:p w14:paraId="669E84C8" w14:textId="77777777" w:rsidR="00470087" w:rsidRDefault="00470087" w:rsidP="006D4CAC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18"/>
                <w:szCs w:val="18"/>
              </w:rPr>
            </w:pPr>
          </w:p>
        </w:tc>
      </w:tr>
      <w:tr w:rsidR="00470087" w14:paraId="5F84FB07" w14:textId="77777777" w:rsidTr="006D4CAC">
        <w:trPr>
          <w:trHeight w:val="587"/>
          <w:jc w:val="center"/>
        </w:trPr>
        <w:tc>
          <w:tcPr>
            <w:tcW w:w="757" w:type="dxa"/>
            <w:vAlign w:val="bottom"/>
          </w:tcPr>
          <w:p w14:paraId="6B50A178" w14:textId="77777777" w:rsidR="00470087" w:rsidRDefault="00470087" w:rsidP="006D4CAC">
            <w:pPr>
              <w:widowControl/>
              <w:spacing w:line="360" w:lineRule="auto"/>
              <w:rPr>
                <w:rFonts w:ascii="仿宋" w:eastAsia="仿宋" w:hAnsi="仿宋" w:cs="仿宋_GB2312" w:hint="eastAsia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vAlign w:val="bottom"/>
          </w:tcPr>
          <w:p w14:paraId="0F4F6E3C" w14:textId="77777777" w:rsidR="00470087" w:rsidRDefault="00470087" w:rsidP="006D4CAC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Align w:val="bottom"/>
          </w:tcPr>
          <w:p w14:paraId="7544AE2A" w14:textId="77777777" w:rsidR="00470087" w:rsidRDefault="00470087" w:rsidP="006D4CAC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Align w:val="bottom"/>
          </w:tcPr>
          <w:p w14:paraId="66DA6E34" w14:textId="77777777" w:rsidR="00470087" w:rsidRDefault="00470087" w:rsidP="006D4CAC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Align w:val="bottom"/>
          </w:tcPr>
          <w:p w14:paraId="64C29EEC" w14:textId="77777777" w:rsidR="00470087" w:rsidRDefault="00470087" w:rsidP="006D4CAC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Align w:val="bottom"/>
          </w:tcPr>
          <w:p w14:paraId="1957C25E" w14:textId="77777777" w:rsidR="00470087" w:rsidRDefault="00470087" w:rsidP="006D4CAC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vAlign w:val="bottom"/>
          </w:tcPr>
          <w:p w14:paraId="56C84293" w14:textId="77777777" w:rsidR="00470087" w:rsidRDefault="00470087" w:rsidP="006D4CAC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425" w:type="dxa"/>
            <w:vAlign w:val="bottom"/>
          </w:tcPr>
          <w:p w14:paraId="5BAEE49B" w14:textId="77777777" w:rsidR="00470087" w:rsidRDefault="00470087" w:rsidP="006D4CAC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18"/>
                <w:szCs w:val="18"/>
              </w:rPr>
            </w:pPr>
          </w:p>
        </w:tc>
      </w:tr>
    </w:tbl>
    <w:p w14:paraId="0B9F2AE4" w14:textId="77777777" w:rsidR="00470087" w:rsidRDefault="00470087" w:rsidP="00470087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>
        <w:rPr>
          <w:rFonts w:ascii="仿宋" w:eastAsia="仿宋" w:hAnsi="仿宋" w:cs="仿宋_GB2312" w:hint="eastAsia"/>
          <w:sz w:val="24"/>
        </w:rPr>
        <w:t>三、知识产权：即成交供应商应保证采购单位在使用应标货物时，不承担任何设计知识产权法律诉讼的责任。</w:t>
      </w:r>
    </w:p>
    <w:p w14:paraId="743D1D27" w14:textId="77777777" w:rsidR="00470087" w:rsidRDefault="00470087" w:rsidP="00470087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  <w:u w:val="single"/>
        </w:rPr>
      </w:pPr>
      <w:r>
        <w:rPr>
          <w:rFonts w:ascii="仿宋" w:eastAsia="仿宋" w:hAnsi="仿宋" w:cs="仿宋_GB2312" w:hint="eastAsia"/>
          <w:sz w:val="24"/>
        </w:rPr>
        <w:t>四、交货期：</w:t>
      </w:r>
      <w:r>
        <w:rPr>
          <w:rFonts w:ascii="仿宋" w:eastAsia="仿宋" w:hAnsi="仿宋" w:cs="仿宋_GB2312" w:hint="eastAsia"/>
          <w:sz w:val="24"/>
          <w:u w:val="single"/>
        </w:rPr>
        <w:t>合同签订生效后20天内需要交货完毕、安装调试完成并验收合格</w:t>
      </w:r>
      <w:r>
        <w:rPr>
          <w:rFonts w:ascii="仿宋" w:eastAsia="仿宋" w:hAnsi="仿宋" w:cs="仿宋_GB2312" w:hint="eastAsia"/>
          <w:sz w:val="24"/>
        </w:rPr>
        <w:t>；质保期：</w:t>
      </w:r>
      <w:bookmarkStart w:id="0" w:name="_Hlk182928458"/>
      <w:r>
        <w:rPr>
          <w:rFonts w:ascii="仿宋" w:eastAsia="仿宋" w:hAnsi="仿宋" w:cs="仿宋_GB2312" w:hint="eastAsia"/>
          <w:sz w:val="24"/>
          <w:u w:val="single"/>
        </w:rPr>
        <w:t>自验收合格后1年</w:t>
      </w:r>
      <w:bookmarkEnd w:id="0"/>
      <w:r>
        <w:rPr>
          <w:rFonts w:ascii="仿宋" w:eastAsia="仿宋" w:hAnsi="仿宋" w:cs="仿宋_GB2312" w:hint="eastAsia"/>
          <w:sz w:val="24"/>
        </w:rPr>
        <w:t>。</w:t>
      </w:r>
    </w:p>
    <w:p w14:paraId="67946770" w14:textId="77777777" w:rsidR="00470087" w:rsidRDefault="00470087" w:rsidP="00470087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>
        <w:rPr>
          <w:rFonts w:ascii="仿宋" w:eastAsia="仿宋" w:hAnsi="仿宋" w:cs="仿宋_GB2312" w:hint="eastAsia"/>
          <w:sz w:val="24"/>
        </w:rPr>
        <w:t>成交供应商未征得采购单位同意和谅解而单方面延迟交货，将按违约终止合同。</w:t>
      </w:r>
    </w:p>
    <w:p w14:paraId="435120B5" w14:textId="77777777" w:rsidR="00470087" w:rsidRDefault="00470087" w:rsidP="00470087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>
        <w:rPr>
          <w:rFonts w:ascii="仿宋" w:eastAsia="仿宋" w:hAnsi="仿宋" w:cs="仿宋_GB2312" w:hint="eastAsia"/>
          <w:sz w:val="24"/>
        </w:rPr>
        <w:t>成交供应商遇到可能妨碍按时交货和提供服务的情况，应当及时以书面形式通知采购单位，说明原由、拖延的期限等；采购单位、采购代理机构在收到通知后，尽快进行情况评估并确定是否通过修改合同，酌情延长交货时间或者通过协商加收误期赔偿金。</w:t>
      </w:r>
    </w:p>
    <w:p w14:paraId="1A60A49C" w14:textId="77777777" w:rsidR="00470087" w:rsidRDefault="00470087" w:rsidP="00470087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>
        <w:rPr>
          <w:rFonts w:ascii="仿宋" w:eastAsia="仿宋" w:hAnsi="仿宋" w:cs="仿宋_GB2312" w:hint="eastAsia"/>
          <w:sz w:val="24"/>
        </w:rPr>
        <w:t>五、交货地点：甲方指定地点。</w:t>
      </w:r>
    </w:p>
    <w:p w14:paraId="0897BAE2" w14:textId="77777777" w:rsidR="00470087" w:rsidRDefault="00470087" w:rsidP="00470087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>
        <w:rPr>
          <w:rFonts w:ascii="仿宋" w:eastAsia="仿宋" w:hAnsi="仿宋" w:cs="仿宋_GB2312" w:hint="eastAsia"/>
          <w:sz w:val="24"/>
        </w:rPr>
        <w:t>六、结算方式：</w:t>
      </w:r>
    </w:p>
    <w:p w14:paraId="3FE92B25" w14:textId="77777777" w:rsidR="00470087" w:rsidRDefault="00470087" w:rsidP="00470087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>
        <w:rPr>
          <w:rFonts w:ascii="仿宋" w:eastAsia="仿宋" w:hAnsi="仿宋" w:cs="仿宋_GB2312" w:hint="eastAsia"/>
          <w:sz w:val="24"/>
        </w:rPr>
        <w:t>1.结算方式：由采购单位负责结算。</w:t>
      </w:r>
    </w:p>
    <w:p w14:paraId="6F29095F" w14:textId="77777777" w:rsidR="00470087" w:rsidRDefault="00470087" w:rsidP="00470087">
      <w:pPr>
        <w:pStyle w:val="null3"/>
        <w:ind w:firstLineChars="200" w:firstLine="480"/>
        <w:rPr>
          <w:rFonts w:ascii="仿宋" w:eastAsia="仿宋" w:hAnsi="仿宋" w:cs="仿宋_GB2312"/>
          <w:sz w:val="24"/>
        </w:rPr>
      </w:pPr>
      <w:r>
        <w:rPr>
          <w:rFonts w:ascii="仿宋" w:eastAsia="仿宋" w:hAnsi="仿宋" w:cs="仿宋_GB2312"/>
          <w:sz w:val="24"/>
        </w:rPr>
        <w:t>2.合同款的支付：</w:t>
      </w:r>
    </w:p>
    <w:p w14:paraId="14598709" w14:textId="77777777" w:rsidR="00470087" w:rsidRDefault="00470087" w:rsidP="00470087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>
        <w:rPr>
          <w:rFonts w:ascii="仿宋" w:eastAsia="仿宋" w:hAnsi="仿宋" w:cs="仿宋_GB2312"/>
          <w:sz w:val="24"/>
        </w:rPr>
        <w:t>采购包1：签订采购合同之日起10日内，甲方支付乙方合同总价款的40%；</w:t>
      </w:r>
      <w:r>
        <w:rPr>
          <w:rFonts w:ascii="仿宋" w:eastAsia="仿宋" w:hAnsi="仿宋" w:cs="仿宋_GB2312"/>
          <w:sz w:val="24"/>
        </w:rPr>
        <w:lastRenderedPageBreak/>
        <w:t>完成安装调试、相关培训工作，项目全部建设内容完工后，甲方再支付乙方合同总价款的55%；完成项目竣工验收后，甲方最后支付乙方合同总价款的5%。</w:t>
      </w:r>
    </w:p>
    <w:p w14:paraId="499E321F" w14:textId="77777777" w:rsidR="00470087" w:rsidRDefault="00470087" w:rsidP="00470087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>
        <w:rPr>
          <w:rFonts w:ascii="仿宋" w:eastAsia="仿宋" w:hAnsi="仿宋" w:cs="仿宋_GB2312"/>
          <w:sz w:val="24"/>
        </w:rPr>
        <w:t>采购包2：签订采购合同之日起10日内，甲方支付乙方合同总价款的40%；完成安装调试、相关培训工作，项目全部建设内容完工后，甲方再支付乙方合同总价款的55%；完成项目竣工验收后，甲方最后支付乙方合同总价款的5%。</w:t>
      </w:r>
    </w:p>
    <w:p w14:paraId="54F59E89" w14:textId="77777777" w:rsidR="00470087" w:rsidRDefault="00470087" w:rsidP="00470087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>
        <w:rPr>
          <w:rFonts w:ascii="仿宋" w:eastAsia="仿宋" w:hAnsi="仿宋" w:cs="仿宋_GB2312" w:hint="eastAsia"/>
          <w:sz w:val="24"/>
        </w:rPr>
        <w:t>七、包装：包装必须适应货物特性和交通运输要求，以及国家有关标准或企业标准或合同要求。成交供应商应承担于包装、防护措施不妥引起的所有损失的责任和费用。</w:t>
      </w:r>
    </w:p>
    <w:p w14:paraId="6DCFCE5A" w14:textId="77777777" w:rsidR="00470087" w:rsidRDefault="00470087" w:rsidP="00470087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>
        <w:rPr>
          <w:rFonts w:ascii="仿宋" w:eastAsia="仿宋" w:hAnsi="仿宋" w:cs="仿宋_GB2312" w:hint="eastAsia"/>
          <w:sz w:val="24"/>
        </w:rPr>
        <w:t>八、运输：成交供应商可根据交货期、运输条件自行选择运输方式（另有规定的除外），承担一切运输费用。</w:t>
      </w:r>
    </w:p>
    <w:p w14:paraId="582C31B4" w14:textId="77777777" w:rsidR="00470087" w:rsidRDefault="00470087" w:rsidP="00470087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>
        <w:rPr>
          <w:rFonts w:ascii="仿宋" w:eastAsia="仿宋" w:hAnsi="仿宋" w:cs="仿宋_GB2312" w:hint="eastAsia"/>
          <w:sz w:val="24"/>
        </w:rPr>
        <w:t>九、技术保障：成交供应商应随同货物提供相应的中文技术文件（包括产品合格证、装箱清单、操作手册、使用说明、检测报告、维护手册、服务指南等资料）,调试、试运行技术保障服务。</w:t>
      </w:r>
    </w:p>
    <w:p w14:paraId="327BAC85" w14:textId="77777777" w:rsidR="00470087" w:rsidRDefault="00470087" w:rsidP="00470087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>
        <w:rPr>
          <w:rFonts w:ascii="仿宋" w:eastAsia="仿宋" w:hAnsi="仿宋" w:cs="仿宋_GB2312" w:hint="eastAsia"/>
          <w:sz w:val="24"/>
        </w:rPr>
        <w:t>十、人员培训：免费提供现场操作使用培训及维修培训。</w:t>
      </w:r>
    </w:p>
    <w:p w14:paraId="4D9633E5" w14:textId="77777777" w:rsidR="00470087" w:rsidRDefault="00470087" w:rsidP="00470087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>
        <w:rPr>
          <w:rFonts w:ascii="仿宋" w:eastAsia="仿宋" w:hAnsi="仿宋" w:cs="仿宋_GB2312" w:hint="eastAsia"/>
          <w:sz w:val="24"/>
        </w:rPr>
        <w:t>十一、质量保证</w:t>
      </w:r>
    </w:p>
    <w:p w14:paraId="1651C045" w14:textId="77777777" w:rsidR="00470087" w:rsidRDefault="00470087" w:rsidP="00470087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>
        <w:rPr>
          <w:rFonts w:ascii="仿宋" w:eastAsia="仿宋" w:hAnsi="仿宋" w:cs="仿宋_GB2312" w:hint="eastAsia"/>
          <w:sz w:val="24"/>
        </w:rPr>
        <w:t>1、成交供应商应当保证所供货物的来源渠道正常，产品是全新的、未使用过的、且完全符合合同规定的质量、规格、技术指标等要求，并在质保期内、外应对由于产品设计、工艺或材料的缺陷而产生的质量问题负责。</w:t>
      </w:r>
    </w:p>
    <w:p w14:paraId="5949D601" w14:textId="77777777" w:rsidR="00470087" w:rsidRDefault="00470087" w:rsidP="00470087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>
        <w:rPr>
          <w:rFonts w:ascii="仿宋" w:eastAsia="仿宋" w:hAnsi="仿宋" w:cs="仿宋_GB2312" w:hint="eastAsia"/>
          <w:sz w:val="24"/>
        </w:rPr>
        <w:t>2、在质保期内，如果发现货物的质量、规格、技术指标等存在与合同中任何一项不符，采购单位应在最短时间内，以书面形式向成交供应商提出索赔，同时通告采购代理机构。</w:t>
      </w:r>
    </w:p>
    <w:p w14:paraId="00A3D463" w14:textId="77777777" w:rsidR="00470087" w:rsidRDefault="00470087" w:rsidP="00470087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>
        <w:rPr>
          <w:rFonts w:ascii="仿宋" w:eastAsia="仿宋" w:hAnsi="仿宋" w:cs="仿宋_GB2312" w:hint="eastAsia"/>
          <w:sz w:val="24"/>
        </w:rPr>
        <w:t>3、乙方在接到甲方报修电话后，在2小时内响应，24小时内派出合格的维修人员到达现场进行维修服务，若需将产品返厂维修，乙方应提供备用机、承担维修产品所需的往返费用。</w:t>
      </w:r>
    </w:p>
    <w:p w14:paraId="28177C49" w14:textId="77777777" w:rsidR="00470087" w:rsidRDefault="00470087" w:rsidP="00470087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>
        <w:rPr>
          <w:rFonts w:ascii="仿宋" w:eastAsia="仿宋" w:hAnsi="仿宋" w:cs="仿宋_GB2312" w:hint="eastAsia"/>
          <w:sz w:val="24"/>
        </w:rPr>
        <w:lastRenderedPageBreak/>
        <w:t>十二、采购项目执行内容需要调整时，经采购单位同意后，可以对相应的原材料进行调整，并协商确定价格差额计算方法和负担办法。</w:t>
      </w:r>
    </w:p>
    <w:p w14:paraId="2807B757" w14:textId="77777777" w:rsidR="00470087" w:rsidRDefault="00470087" w:rsidP="00470087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>
        <w:rPr>
          <w:rFonts w:ascii="仿宋" w:eastAsia="仿宋" w:hAnsi="仿宋" w:cs="仿宋_GB2312" w:hint="eastAsia"/>
          <w:sz w:val="24"/>
        </w:rPr>
        <w:t>十三、产品设计变更</w:t>
      </w:r>
    </w:p>
    <w:p w14:paraId="4B115A23" w14:textId="77777777" w:rsidR="00470087" w:rsidRDefault="00470087" w:rsidP="00470087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>
        <w:rPr>
          <w:rFonts w:ascii="仿宋" w:eastAsia="仿宋" w:hAnsi="仿宋" w:cs="仿宋_GB2312" w:hint="eastAsia"/>
          <w:sz w:val="24"/>
        </w:rPr>
        <w:t>成交后，生产加工产品的设计、数量需要变更、调整时，应办理相应的变更、调整审批手续，并协商确定设计变更、数量调整后的产品价款计算方法和工期顺延等事宜。</w:t>
      </w:r>
    </w:p>
    <w:p w14:paraId="73BBC485" w14:textId="77777777" w:rsidR="00470087" w:rsidRDefault="00470087" w:rsidP="00470087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>
        <w:rPr>
          <w:rFonts w:ascii="仿宋" w:eastAsia="仿宋" w:hAnsi="仿宋" w:cs="仿宋_GB2312" w:hint="eastAsia"/>
          <w:sz w:val="24"/>
        </w:rPr>
        <w:t>十四、检验：在交货前，制造商应当对产品的质量、规格、数量等进行准确而全面的检验，出具合格证；产品送达指定地点后，成交供应商、采购单位须在约定的时间和地点共同检验。</w:t>
      </w:r>
    </w:p>
    <w:p w14:paraId="056F15B6" w14:textId="77777777" w:rsidR="00470087" w:rsidRDefault="00470087" w:rsidP="00470087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>
        <w:rPr>
          <w:rFonts w:ascii="仿宋" w:eastAsia="仿宋" w:hAnsi="仿宋" w:cs="仿宋_GB2312" w:hint="eastAsia"/>
          <w:sz w:val="24"/>
        </w:rPr>
        <w:t>十五、验收：符合招标文件和乙方投标文件所要求以及国家相关技术标准，并在项目完成后，由采购人组成验收小组进行验收（必要时聘请相应专家或委托相应部门验收），经过验收小组检查后一致认为已达到要求视为验收合格。</w:t>
      </w:r>
    </w:p>
    <w:p w14:paraId="11A0901B" w14:textId="77777777" w:rsidR="00470087" w:rsidRDefault="00470087" w:rsidP="00470087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>
        <w:rPr>
          <w:rFonts w:ascii="仿宋" w:eastAsia="仿宋" w:hAnsi="仿宋" w:cs="仿宋_GB2312" w:hint="eastAsia"/>
          <w:sz w:val="24"/>
        </w:rPr>
        <w:t>十六、合同争议的解决：合同执行中发生争议的，当事人双方应协商解决，协商达不成一致时，可向人民法院提请诉讼。</w:t>
      </w:r>
    </w:p>
    <w:p w14:paraId="57C51CFF" w14:textId="77777777" w:rsidR="00470087" w:rsidRDefault="00470087" w:rsidP="00470087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>
        <w:rPr>
          <w:rFonts w:ascii="仿宋" w:eastAsia="仿宋" w:hAnsi="仿宋" w:cs="仿宋_GB2312" w:hint="eastAsia"/>
          <w:sz w:val="24"/>
        </w:rPr>
        <w:t>十七、在发生不可抗力情况下的应对措施和解决办法。</w:t>
      </w:r>
    </w:p>
    <w:p w14:paraId="3FF63D86" w14:textId="77777777" w:rsidR="00470087" w:rsidRDefault="00470087" w:rsidP="00470087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>
        <w:rPr>
          <w:rFonts w:ascii="仿宋" w:eastAsia="仿宋" w:hAnsi="仿宋" w:cs="仿宋_GB2312" w:hint="eastAsia"/>
          <w:sz w:val="24"/>
        </w:rPr>
        <w:t>十八、合同一经签订，不得擅自变更、中止或者终止合同。对确需变更、调整或者中止、终止合同的，应按规定履行相应的手续。</w:t>
      </w:r>
    </w:p>
    <w:p w14:paraId="64A3242E" w14:textId="77777777" w:rsidR="00470087" w:rsidRDefault="00470087" w:rsidP="00470087">
      <w:pPr>
        <w:spacing w:line="560" w:lineRule="exact"/>
        <w:ind w:firstLineChars="200" w:firstLine="480"/>
        <w:rPr>
          <w:rFonts w:ascii="仿宋" w:eastAsia="仿宋" w:hAnsi="仿宋" w:cs="仿宋_GB2312" w:hint="eastAsia"/>
          <w:sz w:val="24"/>
        </w:rPr>
      </w:pPr>
      <w:r>
        <w:rPr>
          <w:rFonts w:ascii="仿宋" w:eastAsia="仿宋" w:hAnsi="仿宋" w:cs="仿宋_GB2312" w:hint="eastAsia"/>
          <w:sz w:val="24"/>
        </w:rPr>
        <w:t>十九、违约责任：依据《中华人民共和国民法典》、《中华人民共和国政府采购法》的相关条款和本合同约定，成交供应商未全面履行合同义务或者发生违约，采购单位会同采购代理机构有权终止合同，依法向成交供应商进行经济索赔，并报请政府采购监督管理机关进行相应的行政处罚。采购单位违约的，应当赔偿给成交供应商造成的经济损失。</w:t>
      </w:r>
    </w:p>
    <w:p w14:paraId="61AFE521" w14:textId="77777777" w:rsidR="00470087" w:rsidRDefault="00470087" w:rsidP="00470087">
      <w:pPr>
        <w:tabs>
          <w:tab w:val="left" w:pos="980"/>
        </w:tabs>
        <w:kinsoku w:val="0"/>
        <w:spacing w:line="560" w:lineRule="exact"/>
        <w:ind w:firstLine="560"/>
        <w:rPr>
          <w:rFonts w:ascii="仿宋" w:eastAsia="仿宋" w:hAnsi="仿宋" w:cs="仿宋_GB2312" w:hint="eastAsia"/>
          <w:sz w:val="24"/>
        </w:rPr>
      </w:pPr>
      <w:r>
        <w:rPr>
          <w:rFonts w:ascii="仿宋" w:eastAsia="仿宋" w:hAnsi="仿宋" w:cs="仿宋_GB2312" w:hint="eastAsia"/>
          <w:sz w:val="24"/>
        </w:rPr>
        <w:t>二十、本合同一式</w:t>
      </w:r>
      <w:r>
        <w:rPr>
          <w:rFonts w:ascii="仿宋" w:eastAsia="仿宋" w:hAnsi="仿宋" w:cs="仿宋_GB2312" w:hint="eastAsia"/>
          <w:sz w:val="24"/>
          <w:u w:val="single"/>
        </w:rPr>
        <w:t xml:space="preserve">   </w:t>
      </w:r>
      <w:r>
        <w:rPr>
          <w:rFonts w:ascii="仿宋" w:eastAsia="仿宋" w:hAnsi="仿宋" w:cs="仿宋_GB2312" w:hint="eastAsia"/>
          <w:sz w:val="24"/>
        </w:rPr>
        <w:t xml:space="preserve"> 份，甲方、乙方各执</w:t>
      </w:r>
      <w:r>
        <w:rPr>
          <w:rFonts w:ascii="仿宋" w:eastAsia="仿宋" w:hAnsi="仿宋" w:cs="仿宋_GB2312" w:hint="eastAsia"/>
          <w:sz w:val="24"/>
          <w:u w:val="single"/>
        </w:rPr>
        <w:t xml:space="preserve">   </w:t>
      </w:r>
      <w:r>
        <w:rPr>
          <w:rFonts w:ascii="仿宋" w:eastAsia="仿宋" w:hAnsi="仿宋" w:cs="仿宋_GB2312" w:hint="eastAsia"/>
          <w:sz w:val="24"/>
        </w:rPr>
        <w:t>份，</w:t>
      </w:r>
      <w:r>
        <w:rPr>
          <w:rFonts w:ascii="仿宋" w:eastAsia="仿宋" w:hAnsi="仿宋" w:cs="仿宋_GB2312" w:hint="eastAsia"/>
          <w:sz w:val="24"/>
          <w:u w:val="single"/>
        </w:rPr>
        <w:t xml:space="preserve">    </w:t>
      </w:r>
      <w:r>
        <w:rPr>
          <w:rFonts w:ascii="仿宋" w:eastAsia="仿宋" w:hAnsi="仿宋" w:cs="仿宋_GB2312" w:hint="eastAsia"/>
          <w:sz w:val="24"/>
        </w:rPr>
        <w:t>备案</w:t>
      </w:r>
      <w:r>
        <w:rPr>
          <w:rFonts w:ascii="仿宋" w:eastAsia="仿宋" w:hAnsi="仿宋" w:cs="仿宋_GB2312" w:hint="eastAsia"/>
          <w:sz w:val="24"/>
          <w:u w:val="single"/>
        </w:rPr>
        <w:t xml:space="preserve">   </w:t>
      </w:r>
      <w:r>
        <w:rPr>
          <w:rFonts w:ascii="仿宋" w:eastAsia="仿宋" w:hAnsi="仿宋" w:cs="仿宋_GB2312" w:hint="eastAsia"/>
          <w:sz w:val="24"/>
        </w:rPr>
        <w:t>份。双方签字盖章后生效，合同执行完毕自动失效（合同的服务承诺则长期有效）。</w:t>
      </w:r>
    </w:p>
    <w:p w14:paraId="33F61CD3" w14:textId="77777777" w:rsidR="00470087" w:rsidRDefault="00470087" w:rsidP="00470087">
      <w:pPr>
        <w:tabs>
          <w:tab w:val="left" w:pos="980"/>
        </w:tabs>
        <w:kinsoku w:val="0"/>
        <w:spacing w:line="560" w:lineRule="exact"/>
        <w:ind w:firstLine="560"/>
        <w:rPr>
          <w:rFonts w:ascii="仿宋" w:eastAsia="仿宋" w:hAnsi="仿宋" w:cs="仿宋_GB2312" w:hint="eastAsia"/>
          <w:sz w:val="24"/>
        </w:rPr>
      </w:pPr>
      <w:r>
        <w:rPr>
          <w:rFonts w:ascii="仿宋" w:eastAsia="仿宋" w:hAnsi="仿宋" w:cs="仿宋_GB2312" w:hint="eastAsia"/>
          <w:sz w:val="24"/>
        </w:rPr>
        <w:lastRenderedPageBreak/>
        <w:t>二十一、其它（在合同中具体明确）</w:t>
      </w:r>
    </w:p>
    <w:p w14:paraId="03BC8B78" w14:textId="77777777" w:rsidR="00470087" w:rsidRDefault="00470087" w:rsidP="00470087">
      <w:pPr>
        <w:pStyle w:val="af2"/>
        <w:spacing w:line="560" w:lineRule="exact"/>
        <w:rPr>
          <w:rFonts w:ascii="仿宋" w:eastAsia="仿宋" w:hAnsi="仿宋" w:cs="仿宋_GB2312" w:hint="eastAsia"/>
        </w:rPr>
      </w:pPr>
    </w:p>
    <w:tbl>
      <w:tblPr>
        <w:tblW w:w="9286" w:type="dxa"/>
        <w:jc w:val="center"/>
        <w:tblLayout w:type="fixed"/>
        <w:tblLook w:val="04A0" w:firstRow="1" w:lastRow="0" w:firstColumn="1" w:lastColumn="0" w:noHBand="0" w:noVBand="1"/>
      </w:tblPr>
      <w:tblGrid>
        <w:gridCol w:w="4643"/>
        <w:gridCol w:w="4643"/>
      </w:tblGrid>
      <w:tr w:rsidR="00470087" w14:paraId="402D81D8" w14:textId="77777777" w:rsidTr="006D4CAC">
        <w:trPr>
          <w:jc w:val="center"/>
        </w:trPr>
        <w:tc>
          <w:tcPr>
            <w:tcW w:w="4643" w:type="dxa"/>
          </w:tcPr>
          <w:p w14:paraId="733F32A3" w14:textId="77777777" w:rsidR="00470087" w:rsidRDefault="00470087" w:rsidP="006D4CAC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ascii="仿宋" w:eastAsia="仿宋" w:hAnsi="仿宋" w:cs="仿宋_GB2312" w:hint="eastAsia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甲方名称</w:t>
            </w:r>
            <w:r>
              <w:rPr>
                <w:rFonts w:ascii="仿宋" w:eastAsia="仿宋" w:hAnsi="仿宋" w:cs="仿宋_GB2312" w:hint="eastAsia"/>
                <w:spacing w:val="-20"/>
                <w:kern w:val="0"/>
                <w:sz w:val="24"/>
              </w:rPr>
              <w:t>（盖章）</w:t>
            </w:r>
            <w:r>
              <w:rPr>
                <w:rFonts w:ascii="仿宋" w:eastAsia="仿宋" w:hAnsi="仿宋" w:cs="仿宋_GB2312" w:hint="eastAsia"/>
                <w:kern w:val="0"/>
                <w:sz w:val="24"/>
              </w:rPr>
              <w:t>:</w:t>
            </w:r>
          </w:p>
          <w:p w14:paraId="5A869252" w14:textId="77777777" w:rsidR="00470087" w:rsidRDefault="00470087" w:rsidP="006D4CAC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ascii="仿宋" w:eastAsia="仿宋" w:hAnsi="仿宋" w:cs="仿宋_GB2312" w:hint="eastAsia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地址：</w:t>
            </w:r>
          </w:p>
          <w:p w14:paraId="77A83E69" w14:textId="77777777" w:rsidR="00470087" w:rsidRDefault="00470087" w:rsidP="006D4CAC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ascii="仿宋" w:eastAsia="仿宋" w:hAnsi="仿宋" w:cs="仿宋_GB2312" w:hint="eastAsia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代表人（签字）：</w:t>
            </w:r>
          </w:p>
          <w:p w14:paraId="0C6F2E32" w14:textId="77777777" w:rsidR="00470087" w:rsidRDefault="00470087" w:rsidP="006D4CAC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ascii="仿宋" w:eastAsia="仿宋" w:hAnsi="仿宋" w:cs="仿宋_GB2312" w:hint="eastAsia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电话：</w:t>
            </w:r>
          </w:p>
          <w:p w14:paraId="204BE4F2" w14:textId="77777777" w:rsidR="00470087" w:rsidRDefault="00470087" w:rsidP="006D4CAC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ascii="仿宋" w:eastAsia="仿宋" w:hAnsi="仿宋" w:cs="仿宋_GB2312" w:hint="eastAsia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开户银行：</w:t>
            </w:r>
          </w:p>
          <w:p w14:paraId="1A9AD4E9" w14:textId="77777777" w:rsidR="00470087" w:rsidRDefault="00470087" w:rsidP="006D4CAC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ascii="仿宋" w:eastAsia="仿宋" w:hAnsi="仿宋" w:cs="仿宋_GB2312" w:hint="eastAsia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帐号：</w:t>
            </w:r>
          </w:p>
        </w:tc>
        <w:tc>
          <w:tcPr>
            <w:tcW w:w="4643" w:type="dxa"/>
          </w:tcPr>
          <w:p w14:paraId="40E69C93" w14:textId="77777777" w:rsidR="00470087" w:rsidRDefault="00470087" w:rsidP="006D4CAC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ascii="仿宋" w:eastAsia="仿宋" w:hAnsi="仿宋" w:cs="仿宋_GB2312" w:hint="eastAsia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乙方名称</w:t>
            </w:r>
            <w:r>
              <w:rPr>
                <w:rFonts w:ascii="仿宋" w:eastAsia="仿宋" w:hAnsi="仿宋" w:cs="仿宋_GB2312" w:hint="eastAsia"/>
                <w:spacing w:val="-20"/>
                <w:kern w:val="0"/>
                <w:sz w:val="24"/>
              </w:rPr>
              <w:t>（盖章）</w:t>
            </w:r>
            <w:r>
              <w:rPr>
                <w:rFonts w:ascii="仿宋" w:eastAsia="仿宋" w:hAnsi="仿宋" w:cs="仿宋_GB2312" w:hint="eastAsia"/>
                <w:kern w:val="0"/>
                <w:sz w:val="24"/>
              </w:rPr>
              <w:t>:</w:t>
            </w:r>
          </w:p>
          <w:p w14:paraId="6A119A80" w14:textId="77777777" w:rsidR="00470087" w:rsidRDefault="00470087" w:rsidP="006D4CAC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ascii="仿宋" w:eastAsia="仿宋" w:hAnsi="仿宋" w:cs="仿宋_GB2312" w:hint="eastAsia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地址：</w:t>
            </w:r>
          </w:p>
          <w:p w14:paraId="40611E4E" w14:textId="77777777" w:rsidR="00470087" w:rsidRDefault="00470087" w:rsidP="006D4CAC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ascii="仿宋" w:eastAsia="仿宋" w:hAnsi="仿宋" w:cs="仿宋_GB2312" w:hint="eastAsia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代表人（签字）：</w:t>
            </w:r>
          </w:p>
          <w:p w14:paraId="68D46F33" w14:textId="77777777" w:rsidR="00470087" w:rsidRDefault="00470087" w:rsidP="006D4CAC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ascii="仿宋" w:eastAsia="仿宋" w:hAnsi="仿宋" w:cs="仿宋_GB2312" w:hint="eastAsia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电话：</w:t>
            </w:r>
          </w:p>
          <w:p w14:paraId="38BAE1B4" w14:textId="77777777" w:rsidR="00470087" w:rsidRDefault="00470087" w:rsidP="006D4CAC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ascii="仿宋" w:eastAsia="仿宋" w:hAnsi="仿宋" w:cs="仿宋_GB2312" w:hint="eastAsia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开户银行：</w:t>
            </w:r>
          </w:p>
          <w:p w14:paraId="747178A0" w14:textId="77777777" w:rsidR="00470087" w:rsidRDefault="00470087" w:rsidP="006D4CAC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ascii="仿宋" w:eastAsia="仿宋" w:hAnsi="仿宋" w:cs="仿宋_GB2312" w:hint="eastAsia"/>
                <w:kern w:val="0"/>
                <w:sz w:val="24"/>
              </w:rPr>
            </w:pPr>
            <w:r>
              <w:rPr>
                <w:rFonts w:ascii="仿宋" w:eastAsia="仿宋" w:hAnsi="仿宋" w:cs="仿宋_GB2312" w:hint="eastAsia"/>
                <w:kern w:val="0"/>
                <w:sz w:val="24"/>
              </w:rPr>
              <w:t>帐号：</w:t>
            </w:r>
          </w:p>
        </w:tc>
      </w:tr>
    </w:tbl>
    <w:p w14:paraId="2CDB0EB7" w14:textId="77777777" w:rsidR="00470087" w:rsidRDefault="00470087" w:rsidP="00470087">
      <w:pPr>
        <w:pStyle w:val="af2"/>
        <w:spacing w:line="560" w:lineRule="exact"/>
        <w:ind w:firstLineChars="200" w:firstLine="480"/>
        <w:rPr>
          <w:rFonts w:ascii="仿宋" w:eastAsia="仿宋" w:hAnsi="仿宋" w:cs="仿宋_GB2312" w:hint="eastAsia"/>
          <w:kern w:val="0"/>
        </w:rPr>
      </w:pPr>
      <w:r>
        <w:rPr>
          <w:rFonts w:ascii="仿宋" w:eastAsia="仿宋" w:hAnsi="仿宋" w:cs="仿宋_GB2312" w:hint="eastAsia"/>
          <w:kern w:val="0"/>
        </w:rPr>
        <w:t>年   月   日                              年   月   日</w:t>
      </w:r>
    </w:p>
    <w:p w14:paraId="5D36B2CB" w14:textId="77777777" w:rsidR="00153BF6" w:rsidRPr="00940F26" w:rsidRDefault="00153BF6" w:rsidP="00153BF6">
      <w:pPr>
        <w:pStyle w:val="af2"/>
        <w:rPr>
          <w:rFonts w:ascii="仿宋" w:eastAsia="仿宋" w:hAnsi="仿宋" w:cs="仿宋_GB2312" w:hint="eastAsia"/>
        </w:rPr>
      </w:pPr>
    </w:p>
    <w:p w14:paraId="1675F8E1" w14:textId="77777777" w:rsidR="00153BF6" w:rsidRPr="00940F26" w:rsidRDefault="00153BF6" w:rsidP="00153BF6">
      <w:pPr>
        <w:widowControl/>
        <w:jc w:val="left"/>
        <w:rPr>
          <w:rFonts w:ascii="仿宋" w:eastAsia="仿宋" w:hAnsi="仿宋" w:cs="仿宋_GB2312" w:hint="eastAsia"/>
          <w:b/>
          <w:bCs/>
          <w:sz w:val="24"/>
        </w:rPr>
      </w:pPr>
      <w:r w:rsidRPr="00940F26">
        <w:rPr>
          <w:rFonts w:ascii="仿宋" w:eastAsia="仿宋" w:hAnsi="仿宋" w:cs="仿宋_GB2312" w:hint="eastAsia"/>
          <w:b/>
          <w:bCs/>
          <w:sz w:val="24"/>
        </w:rPr>
        <w:br w:type="page"/>
      </w:r>
    </w:p>
    <w:p w14:paraId="46D98F21" w14:textId="77777777" w:rsidR="00153BF6" w:rsidRPr="00940F26" w:rsidRDefault="00153BF6" w:rsidP="00153BF6">
      <w:pPr>
        <w:spacing w:line="360" w:lineRule="auto"/>
        <w:rPr>
          <w:rFonts w:ascii="仿宋" w:eastAsia="仿宋" w:hAnsi="仿宋" w:cs="仿宋_GB2312" w:hint="eastAsia"/>
          <w:b/>
          <w:bCs/>
          <w:sz w:val="24"/>
        </w:rPr>
      </w:pPr>
      <w:r w:rsidRPr="00940F26">
        <w:rPr>
          <w:rFonts w:ascii="仿宋" w:eastAsia="仿宋" w:hAnsi="仿宋" w:cs="仿宋_GB2312" w:hint="eastAsia"/>
          <w:b/>
          <w:bCs/>
          <w:sz w:val="24"/>
        </w:rPr>
        <w:lastRenderedPageBreak/>
        <w:t>合同附件</w:t>
      </w:r>
    </w:p>
    <w:tbl>
      <w:tblPr>
        <w:tblW w:w="9286" w:type="dxa"/>
        <w:tblLayout w:type="fixed"/>
        <w:tblLook w:val="04A0" w:firstRow="1" w:lastRow="0" w:firstColumn="1" w:lastColumn="0" w:noHBand="0" w:noVBand="1"/>
      </w:tblPr>
      <w:tblGrid>
        <w:gridCol w:w="1712"/>
        <w:gridCol w:w="2505"/>
        <w:gridCol w:w="2751"/>
        <w:gridCol w:w="2318"/>
      </w:tblGrid>
      <w:tr w:rsidR="00153BF6" w:rsidRPr="00940F26" w14:paraId="0340F2AD" w14:textId="77777777" w:rsidTr="00B32068">
        <w:trPr>
          <w:trHeight w:val="900"/>
        </w:trPr>
        <w:tc>
          <w:tcPr>
            <w:tcW w:w="928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354B217" w14:textId="77777777" w:rsidR="00153BF6" w:rsidRPr="00940F26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32"/>
                <w:szCs w:val="32"/>
              </w:rPr>
            </w:pPr>
            <w:r w:rsidRPr="00940F26">
              <w:rPr>
                <w:rFonts w:ascii="仿宋" w:eastAsia="仿宋" w:hAnsi="仿宋" w:cs="仿宋_GB2312" w:hint="eastAsia"/>
                <w:b/>
                <w:bCs/>
                <w:kern w:val="0"/>
                <w:sz w:val="32"/>
                <w:szCs w:val="32"/>
              </w:rPr>
              <w:t>政府采购项目货物验收入库报告单</w:t>
            </w:r>
          </w:p>
        </w:tc>
      </w:tr>
      <w:tr w:rsidR="00153BF6" w:rsidRPr="00940F26" w14:paraId="4EFC7820" w14:textId="77777777" w:rsidTr="00B32068">
        <w:trPr>
          <w:trHeight w:val="540"/>
        </w:trPr>
        <w:tc>
          <w:tcPr>
            <w:tcW w:w="171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AA93E9" w14:textId="77777777" w:rsidR="00153BF6" w:rsidRPr="00940F26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</w:pPr>
            <w:r w:rsidRPr="00940F26"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  <w:t>采购单位</w:t>
            </w:r>
          </w:p>
        </w:tc>
        <w:tc>
          <w:tcPr>
            <w:tcW w:w="757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14:paraId="43F95346" w14:textId="77777777" w:rsidR="00153BF6" w:rsidRPr="00940F26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kern w:val="0"/>
                <w:sz w:val="24"/>
              </w:rPr>
            </w:pPr>
            <w:r w:rsidRPr="00940F26">
              <w:rPr>
                <w:rFonts w:ascii="仿宋" w:eastAsia="仿宋" w:hAnsi="仿宋" w:cs="仿宋_GB2312" w:hint="eastAsia"/>
                <w:kern w:val="0"/>
                <w:sz w:val="24"/>
              </w:rPr>
              <w:t xml:space="preserve">　</w:t>
            </w:r>
          </w:p>
        </w:tc>
      </w:tr>
      <w:tr w:rsidR="00153BF6" w:rsidRPr="00940F26" w14:paraId="642EEA52" w14:textId="77777777" w:rsidTr="00B32068">
        <w:trPr>
          <w:trHeight w:val="540"/>
        </w:trPr>
        <w:tc>
          <w:tcPr>
            <w:tcW w:w="1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993958" w14:textId="77777777" w:rsidR="00153BF6" w:rsidRPr="00940F26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</w:pPr>
            <w:r w:rsidRPr="00940F26"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  <w:t>采购项目</w:t>
            </w:r>
          </w:p>
        </w:tc>
        <w:tc>
          <w:tcPr>
            <w:tcW w:w="7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14:paraId="7F39B703" w14:textId="77777777" w:rsidR="00153BF6" w:rsidRPr="00940F26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kern w:val="0"/>
                <w:sz w:val="24"/>
              </w:rPr>
            </w:pPr>
            <w:r w:rsidRPr="00940F26">
              <w:rPr>
                <w:rFonts w:ascii="仿宋" w:eastAsia="仿宋" w:hAnsi="仿宋" w:cs="仿宋_GB2312" w:hint="eastAsia"/>
                <w:kern w:val="0"/>
                <w:sz w:val="24"/>
              </w:rPr>
              <w:t xml:space="preserve">　</w:t>
            </w:r>
          </w:p>
        </w:tc>
      </w:tr>
      <w:tr w:rsidR="00153BF6" w:rsidRPr="00940F26" w14:paraId="026A4CEC" w14:textId="77777777" w:rsidTr="00B32068">
        <w:trPr>
          <w:trHeight w:val="540"/>
        </w:trPr>
        <w:tc>
          <w:tcPr>
            <w:tcW w:w="171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E02BEB" w14:textId="77777777" w:rsidR="00153BF6" w:rsidRPr="00940F26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</w:pPr>
            <w:r w:rsidRPr="00940F26"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  <w:t>项目编号</w:t>
            </w:r>
          </w:p>
        </w:tc>
        <w:tc>
          <w:tcPr>
            <w:tcW w:w="25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01D84D" w14:textId="77777777" w:rsidR="00153BF6" w:rsidRPr="00940F26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kern w:val="0"/>
                <w:sz w:val="24"/>
              </w:rPr>
            </w:pPr>
            <w:r w:rsidRPr="00940F26">
              <w:rPr>
                <w:rFonts w:ascii="仿宋" w:eastAsia="仿宋" w:hAnsi="仿宋" w:cs="仿宋_GB2312" w:hint="eastAsia"/>
                <w:kern w:val="0"/>
                <w:sz w:val="24"/>
              </w:rPr>
              <w:t xml:space="preserve">　</w:t>
            </w:r>
          </w:p>
        </w:tc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D3B441" w14:textId="77777777" w:rsidR="00153BF6" w:rsidRPr="00940F26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</w:pPr>
            <w:r w:rsidRPr="00940F26"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  <w:t>合同金额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AB6D084" w14:textId="77777777" w:rsidR="00153BF6" w:rsidRPr="00940F26" w:rsidRDefault="00153BF6" w:rsidP="00B32068">
            <w:pPr>
              <w:widowControl/>
              <w:jc w:val="left"/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</w:pPr>
            <w:r w:rsidRPr="00940F26">
              <w:rPr>
                <w:rFonts w:ascii="Calibri" w:eastAsia="仿宋" w:hAnsi="Calibri" w:cs="Calibri"/>
                <w:b/>
                <w:bCs/>
                <w:kern w:val="0"/>
                <w:sz w:val="24"/>
              </w:rPr>
              <w:t>¥</w:t>
            </w:r>
            <w:r w:rsidRPr="00940F26"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  <w:t>:</w:t>
            </w:r>
          </w:p>
        </w:tc>
      </w:tr>
      <w:tr w:rsidR="00153BF6" w:rsidRPr="00940F26" w14:paraId="1842BA82" w14:textId="77777777" w:rsidTr="00B32068">
        <w:trPr>
          <w:trHeight w:val="540"/>
        </w:trPr>
        <w:tc>
          <w:tcPr>
            <w:tcW w:w="171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59B9A" w14:textId="77777777" w:rsidR="00153BF6" w:rsidRPr="00940F26" w:rsidRDefault="00153BF6" w:rsidP="00B32068">
            <w:pPr>
              <w:widowControl/>
              <w:jc w:val="left"/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</w:pPr>
          </w:p>
        </w:tc>
        <w:tc>
          <w:tcPr>
            <w:tcW w:w="2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F40AF" w14:textId="77777777" w:rsidR="00153BF6" w:rsidRPr="00940F26" w:rsidRDefault="00153BF6" w:rsidP="00B32068">
            <w:pPr>
              <w:widowControl/>
              <w:jc w:val="left"/>
              <w:rPr>
                <w:rFonts w:ascii="仿宋" w:eastAsia="仿宋" w:hAnsi="仿宋" w:cs="仿宋_GB2312" w:hint="eastAsia"/>
                <w:kern w:val="0"/>
                <w:sz w:val="24"/>
              </w:rPr>
            </w:pPr>
          </w:p>
        </w:tc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614CF9" w14:textId="77777777" w:rsidR="00153BF6" w:rsidRPr="00940F26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</w:pPr>
            <w:r w:rsidRPr="00940F26"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  <w:t>验收时间/地点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CD2A64D" w14:textId="77777777" w:rsidR="00153BF6" w:rsidRPr="00940F26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kern w:val="0"/>
                <w:sz w:val="24"/>
              </w:rPr>
            </w:pPr>
            <w:r w:rsidRPr="00940F26">
              <w:rPr>
                <w:rFonts w:ascii="仿宋" w:eastAsia="仿宋" w:hAnsi="仿宋" w:cs="仿宋_GB2312" w:hint="eastAsia"/>
                <w:kern w:val="0"/>
                <w:sz w:val="24"/>
              </w:rPr>
              <w:t xml:space="preserve">　</w:t>
            </w:r>
          </w:p>
        </w:tc>
      </w:tr>
      <w:tr w:rsidR="00153BF6" w:rsidRPr="00940F26" w14:paraId="37698C2F" w14:textId="77777777" w:rsidTr="00B32068">
        <w:trPr>
          <w:trHeight w:val="471"/>
        </w:trPr>
        <w:tc>
          <w:tcPr>
            <w:tcW w:w="1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F9BB3B" w14:textId="77777777" w:rsidR="00153BF6" w:rsidRPr="00940F26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</w:pPr>
            <w:r w:rsidRPr="00940F26"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  <w:t>供货单位</w:t>
            </w:r>
          </w:p>
        </w:tc>
        <w:tc>
          <w:tcPr>
            <w:tcW w:w="7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14:paraId="5190B481" w14:textId="77777777" w:rsidR="00153BF6" w:rsidRPr="00940F26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kern w:val="0"/>
                <w:sz w:val="24"/>
              </w:rPr>
            </w:pPr>
            <w:r w:rsidRPr="00940F26">
              <w:rPr>
                <w:rFonts w:ascii="仿宋" w:eastAsia="仿宋" w:hAnsi="仿宋" w:cs="仿宋_GB2312" w:hint="eastAsia"/>
                <w:kern w:val="0"/>
                <w:sz w:val="24"/>
              </w:rPr>
              <w:t xml:space="preserve">　</w:t>
            </w:r>
          </w:p>
        </w:tc>
      </w:tr>
      <w:tr w:rsidR="00153BF6" w:rsidRPr="00940F26" w14:paraId="016C38CA" w14:textId="77777777" w:rsidTr="00B32068">
        <w:trPr>
          <w:trHeight w:val="540"/>
        </w:trPr>
        <w:tc>
          <w:tcPr>
            <w:tcW w:w="17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33C050" w14:textId="77777777" w:rsidR="00153BF6" w:rsidRPr="00940F26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</w:pPr>
            <w:r w:rsidRPr="00940F26"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  <w:t>开户行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65A3B7" w14:textId="77777777" w:rsidR="00153BF6" w:rsidRPr="00940F26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kern w:val="0"/>
                <w:sz w:val="24"/>
              </w:rPr>
            </w:pPr>
            <w:r w:rsidRPr="00940F26">
              <w:rPr>
                <w:rFonts w:ascii="仿宋" w:eastAsia="仿宋" w:hAnsi="仿宋" w:cs="仿宋_GB2312" w:hint="eastAsia"/>
                <w:kern w:val="0"/>
                <w:sz w:val="24"/>
              </w:rPr>
              <w:t xml:space="preserve">　</w:t>
            </w:r>
          </w:p>
        </w:tc>
        <w:tc>
          <w:tcPr>
            <w:tcW w:w="2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46777A" w14:textId="77777777" w:rsidR="00153BF6" w:rsidRPr="00940F26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</w:pPr>
            <w:r w:rsidRPr="00940F26"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  <w:t>账号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7624E8D" w14:textId="77777777" w:rsidR="00153BF6" w:rsidRPr="00940F26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kern w:val="0"/>
                <w:sz w:val="24"/>
              </w:rPr>
            </w:pPr>
            <w:r w:rsidRPr="00940F26">
              <w:rPr>
                <w:rFonts w:ascii="仿宋" w:eastAsia="仿宋" w:hAnsi="仿宋" w:cs="仿宋_GB2312" w:hint="eastAsia"/>
                <w:kern w:val="0"/>
                <w:sz w:val="24"/>
              </w:rPr>
              <w:t xml:space="preserve">　</w:t>
            </w:r>
          </w:p>
        </w:tc>
      </w:tr>
      <w:tr w:rsidR="00153BF6" w:rsidRPr="00940F26" w14:paraId="60D69162" w14:textId="77777777" w:rsidTr="00B32068">
        <w:trPr>
          <w:trHeight w:val="540"/>
        </w:trPr>
        <w:tc>
          <w:tcPr>
            <w:tcW w:w="171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2FCB4E63" w14:textId="77777777" w:rsidR="00153BF6" w:rsidRPr="00940F26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</w:pPr>
            <w:r w:rsidRPr="00940F26"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  <w:t>联系人</w:t>
            </w: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258AFDDD" w14:textId="77777777" w:rsidR="00153BF6" w:rsidRPr="00940F26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kern w:val="0"/>
                <w:sz w:val="24"/>
              </w:rPr>
            </w:pPr>
            <w:r w:rsidRPr="00940F26">
              <w:rPr>
                <w:rFonts w:ascii="仿宋" w:eastAsia="仿宋" w:hAnsi="仿宋" w:cs="仿宋_GB2312" w:hint="eastAsia"/>
                <w:kern w:val="0"/>
                <w:sz w:val="24"/>
              </w:rPr>
              <w:t xml:space="preserve">　</w:t>
            </w:r>
          </w:p>
        </w:tc>
        <w:tc>
          <w:tcPr>
            <w:tcW w:w="275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6039DAB7" w14:textId="77777777" w:rsidR="00153BF6" w:rsidRPr="00940F26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</w:pPr>
            <w:r w:rsidRPr="00940F26"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  <w:t>电话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2688955B" w14:textId="77777777" w:rsidR="00153BF6" w:rsidRPr="00940F26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kern w:val="0"/>
                <w:sz w:val="24"/>
              </w:rPr>
            </w:pPr>
            <w:r w:rsidRPr="00940F26">
              <w:rPr>
                <w:rFonts w:ascii="仿宋" w:eastAsia="仿宋" w:hAnsi="仿宋" w:cs="仿宋_GB2312" w:hint="eastAsia"/>
                <w:kern w:val="0"/>
                <w:sz w:val="24"/>
              </w:rPr>
              <w:t xml:space="preserve">　</w:t>
            </w:r>
          </w:p>
        </w:tc>
      </w:tr>
      <w:tr w:rsidR="00153BF6" w:rsidRPr="00940F26" w14:paraId="75E642D9" w14:textId="77777777" w:rsidTr="00B32068">
        <w:trPr>
          <w:trHeight w:val="880"/>
        </w:trPr>
        <w:tc>
          <w:tcPr>
            <w:tcW w:w="4217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229447D3" w14:textId="77777777" w:rsidR="00153BF6" w:rsidRPr="00940F26" w:rsidRDefault="00153BF6" w:rsidP="00B32068">
            <w:pPr>
              <w:widowControl/>
              <w:jc w:val="left"/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</w:pPr>
            <w:r w:rsidRPr="00940F26"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  <w:t xml:space="preserve">  供货单位：（盖章）</w:t>
            </w:r>
          </w:p>
        </w:tc>
        <w:tc>
          <w:tcPr>
            <w:tcW w:w="506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</w:tcPr>
          <w:p w14:paraId="2D9440B8" w14:textId="77777777" w:rsidR="00153BF6" w:rsidRPr="00940F26" w:rsidRDefault="00153BF6" w:rsidP="00B32068">
            <w:pPr>
              <w:widowControl/>
              <w:jc w:val="left"/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</w:pPr>
            <w:r w:rsidRPr="00940F26"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  <w:t xml:space="preserve">   使用单位验收意见：（盖章）</w:t>
            </w:r>
          </w:p>
          <w:p w14:paraId="2B83AF3B" w14:textId="77777777" w:rsidR="00153BF6" w:rsidRPr="00940F26" w:rsidRDefault="00153BF6" w:rsidP="00B32068">
            <w:pPr>
              <w:rPr>
                <w:rFonts w:ascii="仿宋" w:eastAsia="仿宋" w:hAnsi="仿宋" w:cs="仿宋_GB2312" w:hint="eastAsia"/>
                <w:sz w:val="24"/>
              </w:rPr>
            </w:pPr>
          </w:p>
        </w:tc>
      </w:tr>
      <w:tr w:rsidR="00153BF6" w:rsidRPr="00940F26" w14:paraId="6EF5EACA" w14:textId="77777777" w:rsidTr="00B32068">
        <w:trPr>
          <w:trHeight w:val="480"/>
        </w:trPr>
        <w:tc>
          <w:tcPr>
            <w:tcW w:w="171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</w:tcPr>
          <w:p w14:paraId="1D9F6590" w14:textId="77777777" w:rsidR="00153BF6" w:rsidRPr="00940F26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</w:pPr>
            <w:r w:rsidRPr="00940F26"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  <w:t xml:space="preserve"> 签字：</w:t>
            </w:r>
          </w:p>
        </w:tc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707F9FE" w14:textId="77777777" w:rsidR="00153BF6" w:rsidRPr="00940F26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</w:pPr>
          </w:p>
        </w:tc>
        <w:tc>
          <w:tcPr>
            <w:tcW w:w="275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14:paraId="580E2CFC" w14:textId="77777777" w:rsidR="00153BF6" w:rsidRPr="00940F26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</w:pPr>
            <w:r w:rsidRPr="00940F26"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  <w:t>签字：</w:t>
            </w:r>
          </w:p>
        </w:tc>
        <w:tc>
          <w:tcPr>
            <w:tcW w:w="2318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2E0A3BA" w14:textId="77777777" w:rsidR="00153BF6" w:rsidRPr="00940F26" w:rsidRDefault="00153BF6" w:rsidP="00B32068">
            <w:pPr>
              <w:widowControl/>
              <w:jc w:val="left"/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</w:pPr>
            <w:r w:rsidRPr="00940F26">
              <w:rPr>
                <w:rFonts w:ascii="仿宋" w:eastAsia="仿宋" w:hAnsi="仿宋" w:cs="仿宋_GB2312" w:hint="eastAsia"/>
                <w:b/>
                <w:bCs/>
                <w:kern w:val="0"/>
                <w:sz w:val="24"/>
              </w:rPr>
              <w:t xml:space="preserve">　</w:t>
            </w:r>
          </w:p>
        </w:tc>
      </w:tr>
      <w:tr w:rsidR="00153BF6" w:rsidRPr="00940F26" w14:paraId="7F93C252" w14:textId="77777777" w:rsidTr="00B32068">
        <w:trPr>
          <w:trHeight w:val="78"/>
        </w:trPr>
        <w:tc>
          <w:tcPr>
            <w:tcW w:w="171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6B3D2783" w14:textId="77777777" w:rsidR="00153BF6" w:rsidRPr="00940F26" w:rsidRDefault="00153BF6" w:rsidP="00B32068">
            <w:pPr>
              <w:widowControl/>
              <w:jc w:val="left"/>
              <w:rPr>
                <w:rFonts w:ascii="仿宋" w:eastAsia="仿宋" w:hAnsi="仿宋" w:cs="仿宋_GB2312" w:hint="eastAsia"/>
                <w:kern w:val="0"/>
                <w:sz w:val="22"/>
                <w:szCs w:val="22"/>
              </w:rPr>
            </w:pPr>
            <w:r w:rsidRPr="00940F26">
              <w:rPr>
                <w:rFonts w:ascii="仿宋" w:eastAsia="仿宋" w:hAnsi="仿宋" w:cs="仿宋_GB2312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421CE98" w14:textId="77777777" w:rsidR="00153BF6" w:rsidRPr="00940F26" w:rsidRDefault="00153BF6" w:rsidP="00B32068">
            <w:pPr>
              <w:widowControl/>
              <w:jc w:val="right"/>
              <w:rPr>
                <w:rFonts w:ascii="仿宋" w:eastAsia="仿宋" w:hAnsi="仿宋" w:cs="仿宋_GB2312" w:hint="eastAsia"/>
                <w:kern w:val="0"/>
                <w:sz w:val="22"/>
                <w:szCs w:val="22"/>
              </w:rPr>
            </w:pPr>
            <w:r w:rsidRPr="00940F26">
              <w:rPr>
                <w:rFonts w:ascii="仿宋" w:eastAsia="仿宋" w:hAnsi="仿宋" w:cs="仿宋_GB2312" w:hint="eastAsia"/>
                <w:kern w:val="0"/>
                <w:sz w:val="22"/>
                <w:szCs w:val="22"/>
              </w:rPr>
              <w:t>年     月   日</w:t>
            </w:r>
          </w:p>
        </w:tc>
        <w:tc>
          <w:tcPr>
            <w:tcW w:w="27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14:paraId="3FFF5664" w14:textId="77777777" w:rsidR="00153BF6" w:rsidRPr="00940F26" w:rsidRDefault="00153BF6" w:rsidP="00B32068">
            <w:pPr>
              <w:widowControl/>
              <w:jc w:val="left"/>
              <w:rPr>
                <w:rFonts w:ascii="仿宋" w:eastAsia="仿宋" w:hAnsi="仿宋" w:cs="仿宋_GB2312" w:hint="eastAsia"/>
                <w:kern w:val="0"/>
                <w:sz w:val="22"/>
                <w:szCs w:val="22"/>
              </w:rPr>
            </w:pPr>
            <w:r w:rsidRPr="00940F26">
              <w:rPr>
                <w:rFonts w:ascii="仿宋" w:eastAsia="仿宋" w:hAnsi="仿宋" w:cs="仿宋_GB2312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14:paraId="41A20482" w14:textId="77777777" w:rsidR="00153BF6" w:rsidRPr="00940F26" w:rsidRDefault="00153BF6" w:rsidP="00B32068">
            <w:pPr>
              <w:widowControl/>
              <w:jc w:val="right"/>
              <w:rPr>
                <w:rFonts w:ascii="仿宋" w:eastAsia="仿宋" w:hAnsi="仿宋" w:cs="仿宋_GB2312" w:hint="eastAsia"/>
                <w:kern w:val="0"/>
                <w:sz w:val="22"/>
                <w:szCs w:val="22"/>
              </w:rPr>
            </w:pPr>
            <w:r w:rsidRPr="00940F26">
              <w:rPr>
                <w:rFonts w:ascii="仿宋" w:eastAsia="仿宋" w:hAnsi="仿宋" w:cs="仿宋_GB2312" w:hint="eastAsia"/>
                <w:kern w:val="0"/>
                <w:sz w:val="22"/>
                <w:szCs w:val="22"/>
              </w:rPr>
              <w:t>年   月   日</w:t>
            </w:r>
          </w:p>
        </w:tc>
      </w:tr>
      <w:tr w:rsidR="00153BF6" w:rsidRPr="00940F26" w14:paraId="303CBE10" w14:textId="77777777" w:rsidTr="00B32068">
        <w:trPr>
          <w:trHeight w:val="603"/>
        </w:trPr>
        <w:tc>
          <w:tcPr>
            <w:tcW w:w="9286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14:paraId="6292AE7C" w14:textId="77777777" w:rsidR="00153BF6" w:rsidRPr="00940F26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22"/>
                <w:szCs w:val="22"/>
              </w:rPr>
            </w:pPr>
            <w:r w:rsidRPr="00940F26">
              <w:rPr>
                <w:rFonts w:ascii="仿宋" w:eastAsia="仿宋" w:hAnsi="仿宋" w:cs="仿宋_GB2312" w:hint="eastAsia"/>
                <w:b/>
                <w:bCs/>
                <w:kern w:val="0"/>
                <w:sz w:val="22"/>
                <w:szCs w:val="22"/>
              </w:rPr>
              <w:t>采购内容</w:t>
            </w:r>
          </w:p>
        </w:tc>
      </w:tr>
      <w:tr w:rsidR="00153BF6" w:rsidRPr="00940F26" w14:paraId="2BF5955E" w14:textId="77777777" w:rsidTr="00B32068">
        <w:trPr>
          <w:trHeight w:val="1975"/>
        </w:trPr>
        <w:tc>
          <w:tcPr>
            <w:tcW w:w="9286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25543EAF" w14:textId="77777777" w:rsidR="00153BF6" w:rsidRPr="00940F26" w:rsidRDefault="00153BF6" w:rsidP="00B32068">
            <w:pPr>
              <w:widowControl/>
              <w:jc w:val="center"/>
              <w:rPr>
                <w:rFonts w:ascii="仿宋" w:eastAsia="仿宋" w:hAnsi="仿宋" w:cs="仿宋_GB2312" w:hint="eastAsia"/>
                <w:b/>
                <w:bCs/>
                <w:kern w:val="0"/>
                <w:sz w:val="28"/>
                <w:szCs w:val="28"/>
              </w:rPr>
            </w:pPr>
            <w:r w:rsidRPr="00940F26">
              <w:rPr>
                <w:rFonts w:ascii="仿宋" w:eastAsia="仿宋" w:hAnsi="仿宋" w:cs="仿宋_GB2312" w:hint="eastAsia"/>
                <w:b/>
                <w:bCs/>
                <w:kern w:val="0"/>
                <w:sz w:val="28"/>
                <w:szCs w:val="28"/>
              </w:rPr>
              <w:t>采购内容请列明品目、规格、型号、数量、单价、总价</w:t>
            </w:r>
          </w:p>
        </w:tc>
      </w:tr>
    </w:tbl>
    <w:p w14:paraId="0770102B" w14:textId="77777777" w:rsidR="00153BF6" w:rsidRPr="00940F26" w:rsidRDefault="00153BF6" w:rsidP="00153BF6">
      <w:pPr>
        <w:pStyle w:val="null3"/>
      </w:pPr>
      <w:r w:rsidRPr="00940F26">
        <w:rPr>
          <w:rFonts w:ascii="仿宋_GB2312" w:eastAsia="仿宋_GB2312" w:hAnsi="仿宋_GB2312" w:cs="仿宋_GB2312"/>
        </w:rPr>
        <w:br/>
      </w:r>
    </w:p>
    <w:p w14:paraId="56206F14" w14:textId="77777777" w:rsidR="00A66BC4" w:rsidRPr="00153BF6" w:rsidRDefault="00A66BC4">
      <w:pPr>
        <w:rPr>
          <w:rFonts w:hint="eastAsia"/>
        </w:rPr>
      </w:pPr>
    </w:p>
    <w:sectPr w:rsidR="00A66BC4" w:rsidRPr="00153B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BDB9B9" w14:textId="77777777" w:rsidR="005E6D07" w:rsidRDefault="005E6D07" w:rsidP="00153BF6">
      <w:pPr>
        <w:rPr>
          <w:rFonts w:hint="eastAsia"/>
        </w:rPr>
      </w:pPr>
      <w:r>
        <w:separator/>
      </w:r>
    </w:p>
  </w:endnote>
  <w:endnote w:type="continuationSeparator" w:id="0">
    <w:p w14:paraId="232BCEE2" w14:textId="77777777" w:rsidR="005E6D07" w:rsidRDefault="005E6D07" w:rsidP="00153BF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CE8B2A" w14:textId="77777777" w:rsidR="005E6D07" w:rsidRDefault="005E6D07" w:rsidP="00153BF6">
      <w:pPr>
        <w:rPr>
          <w:rFonts w:hint="eastAsia"/>
        </w:rPr>
      </w:pPr>
      <w:r>
        <w:separator/>
      </w:r>
    </w:p>
  </w:footnote>
  <w:footnote w:type="continuationSeparator" w:id="0">
    <w:p w14:paraId="6B26ECF5" w14:textId="77777777" w:rsidR="005E6D07" w:rsidRDefault="005E6D07" w:rsidP="00153BF6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FF6"/>
    <w:rsid w:val="00153BF6"/>
    <w:rsid w:val="00297FE5"/>
    <w:rsid w:val="00470087"/>
    <w:rsid w:val="004C18E0"/>
    <w:rsid w:val="00512FF6"/>
    <w:rsid w:val="005E6D07"/>
    <w:rsid w:val="006B715A"/>
    <w:rsid w:val="00845EFB"/>
    <w:rsid w:val="008D66B5"/>
    <w:rsid w:val="00A66BC4"/>
    <w:rsid w:val="00AB7915"/>
    <w:rsid w:val="00C42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5B36F0A"/>
  <w15:chartTrackingRefBased/>
  <w15:docId w15:val="{0CDDE900-43C9-43C8-A7DE-5AF4D84DA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3BF6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512FF6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2F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2FF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2FF6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2FF6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2FF6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2FF6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2FF6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2FF6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12FF6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512FF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512FF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512FF6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512FF6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512FF6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512FF6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512FF6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512FF6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512FF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512F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12FF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512FF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12FF6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512FF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12FF6"/>
    <w:pPr>
      <w:ind w:left="720"/>
      <w:contextualSpacing/>
    </w:pPr>
    <w:rPr>
      <w:szCs w:val="22"/>
    </w:rPr>
  </w:style>
  <w:style w:type="character" w:styleId="aa">
    <w:name w:val="Intense Emphasis"/>
    <w:basedOn w:val="a0"/>
    <w:uiPriority w:val="21"/>
    <w:qFormat/>
    <w:rsid w:val="00512FF6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12FF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512FF6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512FF6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153BF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153BF6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153B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153BF6"/>
    <w:rPr>
      <w:sz w:val="18"/>
      <w:szCs w:val="18"/>
    </w:rPr>
  </w:style>
  <w:style w:type="paragraph" w:styleId="af2">
    <w:name w:val="Body Text"/>
    <w:basedOn w:val="a"/>
    <w:next w:val="a"/>
    <w:link w:val="11"/>
    <w:uiPriority w:val="99"/>
    <w:qFormat/>
    <w:rsid w:val="00153BF6"/>
    <w:pPr>
      <w:tabs>
        <w:tab w:val="left" w:pos="567"/>
      </w:tabs>
      <w:spacing w:before="120" w:line="22" w:lineRule="atLeast"/>
    </w:pPr>
    <w:rPr>
      <w:rFonts w:ascii="宋体" w:eastAsia="宋体" w:hAnsi="宋体" w:cs="Times New Roman"/>
      <w:sz w:val="24"/>
    </w:rPr>
  </w:style>
  <w:style w:type="character" w:customStyle="1" w:styleId="af3">
    <w:name w:val="正文文本 字符"/>
    <w:basedOn w:val="a0"/>
    <w:uiPriority w:val="99"/>
    <w:semiHidden/>
    <w:rsid w:val="00153BF6"/>
    <w:rPr>
      <w:szCs w:val="24"/>
    </w:rPr>
  </w:style>
  <w:style w:type="paragraph" w:customStyle="1" w:styleId="null3">
    <w:name w:val="null3"/>
    <w:hidden/>
    <w:qFormat/>
    <w:rsid w:val="00153BF6"/>
    <w:rPr>
      <w:rFonts w:hint="eastAsia"/>
      <w:kern w:val="0"/>
      <w:sz w:val="20"/>
      <w:szCs w:val="20"/>
      <w:lang w:eastAsia="zh-Hans"/>
    </w:rPr>
  </w:style>
  <w:style w:type="character" w:customStyle="1" w:styleId="11">
    <w:name w:val="正文文本 字符1"/>
    <w:link w:val="af2"/>
    <w:qFormat/>
    <w:rsid w:val="00153BF6"/>
    <w:rPr>
      <w:rFonts w:ascii="宋体" w:eastAsia="宋体" w:hAnsi="宋体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1120</Words>
  <Characters>1120</Characters>
  <Application>Microsoft Office Word</Application>
  <DocSecurity>0</DocSecurity>
  <Lines>93</Lines>
  <Paragraphs>89</Paragraphs>
  <ScaleCrop>false</ScaleCrop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 熊</dc:creator>
  <cp:keywords/>
  <dc:description/>
  <cp:lastModifiedBy>石 熊</cp:lastModifiedBy>
  <cp:revision>4</cp:revision>
  <dcterms:created xsi:type="dcterms:W3CDTF">2025-09-07T09:44:00Z</dcterms:created>
  <dcterms:modified xsi:type="dcterms:W3CDTF">2025-11-03T10:19:00Z</dcterms:modified>
</cp:coreProperties>
</file>