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30FCA4">
      <w:pPr>
        <w:widowControl/>
        <w:shd w:val="clear" w:color="auto" w:fill="FFFFFF"/>
        <w:kinsoku/>
        <w:autoSpaceDE/>
        <w:autoSpaceDN/>
        <w:adjustRightInd/>
        <w:snapToGrid/>
        <w:spacing w:before="100" w:beforeAutospacing="1" w:after="100" w:afterAutospacing="1" w:line="360" w:lineRule="atLeast"/>
        <w:jc w:val="center"/>
        <w:textAlignment w:val="auto"/>
        <w:outlineLvl w:val="1"/>
        <w:rPr>
          <w:rFonts w:hint="eastAsia" w:ascii="仿宋" w:hAnsi="仿宋" w:eastAsia="仿宋" w:cs="仿宋"/>
          <w:b/>
          <w:bCs/>
          <w:snapToGrid/>
          <w:color w:val="auto"/>
          <w:kern w:val="0"/>
          <w:sz w:val="40"/>
          <w:szCs w:val="44"/>
          <w:lang w:val="en-US" w:eastAsia="zh-CN"/>
        </w:rPr>
      </w:pPr>
      <w:bookmarkStart w:id="0" w:name="_GoBack"/>
      <w:bookmarkEnd w:id="0"/>
      <w:r>
        <w:rPr>
          <w:rFonts w:hint="eastAsia" w:ascii="仿宋" w:hAnsi="仿宋" w:eastAsia="仿宋" w:cs="仿宋"/>
          <w:b/>
          <w:bCs/>
          <w:snapToGrid/>
          <w:color w:val="auto"/>
          <w:kern w:val="0"/>
          <w:sz w:val="40"/>
          <w:szCs w:val="44"/>
          <w:lang w:val="en-US" w:eastAsia="zh-CN"/>
        </w:rPr>
        <w:t>报价一览表</w:t>
      </w:r>
    </w:p>
    <w:p w14:paraId="05ECF364">
      <w:pPr>
        <w:pStyle w:val="9"/>
        <w:spacing w:line="360" w:lineRule="auto"/>
        <w:jc w:val="both"/>
        <w:rPr>
          <w:rFonts w:hint="default" w:ascii="仿宋" w:hAnsi="仿宋" w:eastAsia="仿宋" w:cs="仿宋"/>
          <w:b w:val="0"/>
          <w:color w:val="auto"/>
          <w:kern w:val="2"/>
          <w:sz w:val="28"/>
          <w:szCs w:val="28"/>
          <w:lang w:val="en-US" w:eastAsia="zh-CN"/>
        </w:rPr>
      </w:pPr>
      <w:r>
        <w:rPr>
          <w:rFonts w:hint="eastAsia" w:ascii="仿宋" w:hAnsi="仿宋" w:eastAsia="仿宋" w:cs="仿宋"/>
          <w:b w:val="0"/>
          <w:color w:val="auto"/>
          <w:kern w:val="2"/>
          <w:sz w:val="28"/>
          <w:szCs w:val="28"/>
          <w:lang w:val="zh-CN" w:eastAsia="zh-CN"/>
        </w:rPr>
        <w:t>项目编号：</w:t>
      </w:r>
      <w:r>
        <w:rPr>
          <w:rFonts w:hint="eastAsia" w:ascii="仿宋" w:hAnsi="仿宋" w:eastAsia="仿宋" w:cs="仿宋"/>
          <w:b w:val="0"/>
          <w:color w:val="auto"/>
          <w:kern w:val="2"/>
          <w:sz w:val="28"/>
          <w:szCs w:val="28"/>
          <w:u w:val="single"/>
          <w:lang w:val="en-US" w:eastAsia="zh-CN"/>
        </w:rPr>
        <w:t xml:space="preserve">                 </w:t>
      </w:r>
    </w:p>
    <w:p w14:paraId="3797CE65">
      <w:pPr>
        <w:pStyle w:val="9"/>
        <w:spacing w:line="360" w:lineRule="auto"/>
        <w:jc w:val="both"/>
        <w:rPr>
          <w:rFonts w:ascii="仿宋" w:hAnsi="仿宋" w:eastAsia="仿宋" w:cs="仿宋"/>
          <w:b w:val="0"/>
          <w:color w:val="auto"/>
          <w:kern w:val="2"/>
          <w:sz w:val="28"/>
          <w:szCs w:val="28"/>
          <w:lang w:val="zh-CN" w:eastAsia="zh-CN"/>
        </w:rPr>
      </w:pPr>
    </w:p>
    <w:p w14:paraId="4FEC412D">
      <w:pPr>
        <w:pStyle w:val="9"/>
        <w:spacing w:line="360" w:lineRule="auto"/>
        <w:jc w:val="both"/>
        <w:rPr>
          <w:rFonts w:ascii="仿宋" w:hAnsi="仿宋" w:eastAsia="仿宋" w:cs="仿宋"/>
          <w:b w:val="0"/>
          <w:color w:val="auto"/>
          <w:kern w:val="2"/>
          <w:sz w:val="28"/>
          <w:szCs w:val="28"/>
          <w:lang w:val="zh-CN" w:eastAsia="zh-CN"/>
        </w:rPr>
      </w:pPr>
      <w:r>
        <w:rPr>
          <w:rFonts w:hint="eastAsia" w:ascii="仿宋" w:hAnsi="仿宋" w:eastAsia="仿宋" w:cs="仿宋"/>
          <w:b w:val="0"/>
          <w:color w:val="auto"/>
          <w:kern w:val="2"/>
          <w:sz w:val="28"/>
          <w:szCs w:val="28"/>
          <w:lang w:val="zh-CN" w:eastAsia="zh-CN"/>
        </w:rPr>
        <w:t>项目名称：</w:t>
      </w:r>
      <w:r>
        <w:rPr>
          <w:rFonts w:hint="eastAsia" w:ascii="仿宋" w:hAnsi="仿宋" w:eastAsia="仿宋" w:cs="仿宋"/>
          <w:b w:val="0"/>
          <w:color w:val="auto"/>
          <w:kern w:val="2"/>
          <w:sz w:val="28"/>
          <w:szCs w:val="28"/>
          <w:u w:val="single"/>
          <w:lang w:val="en-US" w:eastAsia="zh-CN"/>
        </w:rPr>
        <w:t xml:space="preserve">       </w:t>
      </w:r>
      <w:r>
        <w:rPr>
          <w:rFonts w:hint="eastAsia" w:ascii="仿宋" w:hAnsi="仿宋" w:eastAsia="仿宋" w:cs="仿宋"/>
          <w:b w:val="0"/>
          <w:color w:val="auto"/>
          <w:kern w:val="2"/>
          <w:sz w:val="28"/>
          <w:szCs w:val="28"/>
          <w:u w:val="single"/>
          <w:lang w:val="zh-CN" w:eastAsia="zh-CN"/>
        </w:rPr>
        <w:t>（</w:t>
      </w:r>
      <w:r>
        <w:rPr>
          <w:rFonts w:hint="eastAsia" w:ascii="仿宋" w:hAnsi="仿宋" w:eastAsia="仿宋" w:cs="仿宋"/>
          <w:b w:val="0"/>
          <w:color w:val="auto"/>
          <w:kern w:val="2"/>
          <w:sz w:val="28"/>
          <w:szCs w:val="28"/>
          <w:u w:val="single"/>
          <w:lang w:val="en-US" w:eastAsia="zh-CN"/>
        </w:rPr>
        <w:t xml:space="preserve">    </w:t>
      </w:r>
      <w:r>
        <w:rPr>
          <w:rFonts w:hint="eastAsia" w:ascii="仿宋" w:hAnsi="仿宋" w:eastAsia="仿宋" w:cs="仿宋"/>
          <w:b w:val="0"/>
          <w:color w:val="auto"/>
          <w:kern w:val="2"/>
          <w:sz w:val="28"/>
          <w:szCs w:val="28"/>
          <w:u w:val="single"/>
          <w:lang w:val="zh-CN" w:eastAsia="zh-CN"/>
        </w:rPr>
        <w:t>包）</w:t>
      </w:r>
    </w:p>
    <w:p w14:paraId="71F03AD3">
      <w:pPr>
        <w:pStyle w:val="9"/>
        <w:spacing w:line="360" w:lineRule="auto"/>
        <w:jc w:val="right"/>
        <w:rPr>
          <w:rFonts w:ascii="仿宋" w:hAnsi="仿宋" w:eastAsia="仿宋" w:cs="仿宋"/>
          <w:b w:val="0"/>
          <w:color w:val="auto"/>
          <w:kern w:val="2"/>
          <w:sz w:val="28"/>
          <w:szCs w:val="28"/>
          <w:lang w:val="zh-CN" w:eastAsia="zh-CN"/>
        </w:rPr>
      </w:pPr>
      <w:r>
        <w:rPr>
          <w:rFonts w:hint="eastAsia" w:ascii="仿宋" w:hAnsi="仿宋" w:eastAsia="仿宋" w:cs="仿宋"/>
          <w:b w:val="0"/>
          <w:color w:val="auto"/>
          <w:kern w:val="2"/>
          <w:sz w:val="28"/>
          <w:szCs w:val="28"/>
          <w:lang w:val="zh-CN" w:eastAsia="zh-CN"/>
        </w:rPr>
        <w:t>报价单位：人民币 元</w:t>
      </w:r>
    </w:p>
    <w:tbl>
      <w:tblPr>
        <w:tblStyle w:val="7"/>
        <w:tblpPr w:leftFromText="180" w:rightFromText="180" w:vertAnchor="text" w:horzAnchor="page" w:tblpX="962" w:tblpY="499"/>
        <w:tblOverlap w:val="never"/>
        <w:tblW w:w="97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0"/>
        <w:gridCol w:w="2457"/>
        <w:gridCol w:w="2525"/>
        <w:gridCol w:w="1728"/>
        <w:gridCol w:w="916"/>
      </w:tblGrid>
      <w:tr w14:paraId="7E6222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7" w:hRule="atLeast"/>
        </w:trPr>
        <w:tc>
          <w:tcPr>
            <w:tcW w:w="2090" w:type="dxa"/>
            <w:vAlign w:val="center"/>
          </w:tcPr>
          <w:p w14:paraId="243F143F">
            <w:pPr>
              <w:pStyle w:val="9"/>
              <w:spacing w:line="360" w:lineRule="auto"/>
              <w:rPr>
                <w:rFonts w:ascii="仿宋" w:hAnsi="仿宋" w:eastAsia="仿宋" w:cs="仿宋"/>
                <w:b w:val="0"/>
                <w:color w:val="auto"/>
                <w:sz w:val="28"/>
                <w:szCs w:val="28"/>
                <w:lang w:val="zh-CN"/>
              </w:rPr>
            </w:pPr>
            <w:r>
              <w:rPr>
                <w:rFonts w:hint="eastAsia" w:ascii="仿宋" w:hAnsi="仿宋" w:eastAsia="仿宋" w:cs="仿宋"/>
                <w:b w:val="0"/>
                <w:color w:val="auto"/>
                <w:sz w:val="28"/>
                <w:szCs w:val="28"/>
                <w:lang w:val="zh-CN"/>
              </w:rPr>
              <w:t>采购内容</w:t>
            </w:r>
          </w:p>
        </w:tc>
        <w:tc>
          <w:tcPr>
            <w:tcW w:w="2457" w:type="dxa"/>
            <w:vAlign w:val="center"/>
          </w:tcPr>
          <w:p w14:paraId="4F3C6918">
            <w:pPr>
              <w:pStyle w:val="9"/>
              <w:spacing w:line="360" w:lineRule="auto"/>
              <w:rPr>
                <w:rFonts w:ascii="仿宋" w:hAnsi="仿宋" w:eastAsia="仿宋" w:cs="仿宋"/>
                <w:b w:val="0"/>
                <w:color w:val="auto"/>
                <w:sz w:val="28"/>
                <w:szCs w:val="28"/>
                <w:lang w:val="zh-CN"/>
              </w:rPr>
            </w:pPr>
            <w:r>
              <w:rPr>
                <w:rFonts w:hint="eastAsia" w:ascii="仿宋" w:hAnsi="仿宋" w:eastAsia="仿宋" w:cs="仿宋"/>
                <w:b w:val="0"/>
                <w:color w:val="auto"/>
                <w:sz w:val="28"/>
                <w:szCs w:val="28"/>
                <w:lang w:val="zh-CN"/>
              </w:rPr>
              <w:t>磋商</w:t>
            </w:r>
            <w:r>
              <w:rPr>
                <w:rFonts w:hint="eastAsia" w:ascii="仿宋" w:hAnsi="仿宋" w:eastAsia="仿宋" w:cs="仿宋"/>
                <w:b w:val="0"/>
                <w:color w:val="auto"/>
                <w:sz w:val="28"/>
                <w:szCs w:val="28"/>
                <w:lang w:val="en-US" w:eastAsia="zh-CN"/>
              </w:rPr>
              <w:t>总</w:t>
            </w:r>
            <w:r>
              <w:rPr>
                <w:rFonts w:hint="eastAsia" w:ascii="仿宋" w:hAnsi="仿宋" w:eastAsia="仿宋" w:cs="仿宋"/>
                <w:b w:val="0"/>
                <w:color w:val="auto"/>
                <w:sz w:val="28"/>
                <w:szCs w:val="28"/>
                <w:lang w:val="zh-CN"/>
              </w:rPr>
              <w:t>报价</w:t>
            </w:r>
          </w:p>
          <w:p w14:paraId="6FD58F0C">
            <w:pPr>
              <w:pStyle w:val="9"/>
              <w:spacing w:line="360" w:lineRule="auto"/>
              <w:rPr>
                <w:rFonts w:ascii="仿宋" w:hAnsi="仿宋" w:eastAsia="仿宋" w:cs="仿宋"/>
                <w:b w:val="0"/>
                <w:color w:val="auto"/>
                <w:sz w:val="28"/>
                <w:szCs w:val="28"/>
                <w:lang w:val="zh-CN"/>
              </w:rPr>
            </w:pPr>
            <w:r>
              <w:rPr>
                <w:rFonts w:hint="eastAsia" w:ascii="仿宋" w:hAnsi="仿宋" w:eastAsia="仿宋" w:cs="仿宋"/>
                <w:b w:val="0"/>
                <w:color w:val="auto"/>
                <w:sz w:val="28"/>
                <w:szCs w:val="28"/>
                <w:lang w:val="zh-CN"/>
              </w:rPr>
              <w:t>（元）</w:t>
            </w:r>
          </w:p>
        </w:tc>
        <w:tc>
          <w:tcPr>
            <w:tcW w:w="2525" w:type="dxa"/>
            <w:vAlign w:val="center"/>
          </w:tcPr>
          <w:p w14:paraId="7E09BAA2">
            <w:pPr>
              <w:pStyle w:val="9"/>
              <w:spacing w:line="360" w:lineRule="auto"/>
              <w:rPr>
                <w:rFonts w:hint="default" w:ascii="仿宋" w:hAnsi="仿宋" w:eastAsia="仿宋" w:cs="仿宋"/>
                <w:b w:val="0"/>
                <w:color w:val="auto"/>
                <w:sz w:val="28"/>
                <w:szCs w:val="28"/>
                <w:lang w:val="en-US" w:eastAsia="zh-CN"/>
              </w:rPr>
            </w:pPr>
            <w:r>
              <w:rPr>
                <w:rFonts w:hint="eastAsia" w:ascii="仿宋" w:hAnsi="仿宋" w:eastAsia="仿宋" w:cs="仿宋"/>
                <w:b w:val="0"/>
                <w:color w:val="auto"/>
                <w:sz w:val="28"/>
                <w:szCs w:val="28"/>
                <w:highlight w:val="none"/>
                <w:lang w:val="en-US" w:eastAsia="zh-CN"/>
              </w:rPr>
              <w:t>服务期限</w:t>
            </w:r>
          </w:p>
        </w:tc>
        <w:tc>
          <w:tcPr>
            <w:tcW w:w="1728" w:type="dxa"/>
            <w:vAlign w:val="center"/>
          </w:tcPr>
          <w:p w14:paraId="4676EDE1">
            <w:pPr>
              <w:pStyle w:val="9"/>
              <w:spacing w:line="360" w:lineRule="auto"/>
              <w:rPr>
                <w:rFonts w:ascii="仿宋" w:hAnsi="仿宋" w:eastAsia="仿宋" w:cs="仿宋"/>
                <w:b w:val="0"/>
                <w:color w:val="auto"/>
                <w:sz w:val="28"/>
                <w:szCs w:val="28"/>
                <w:lang w:val="zh-CN"/>
              </w:rPr>
            </w:pPr>
            <w:r>
              <w:rPr>
                <w:rFonts w:hint="eastAsia" w:ascii="仿宋" w:hAnsi="仿宋" w:eastAsia="仿宋" w:cs="仿宋"/>
                <w:b w:val="0"/>
                <w:color w:val="auto"/>
                <w:sz w:val="28"/>
                <w:szCs w:val="28"/>
                <w:lang w:val="zh-CN" w:eastAsia="zh-CN"/>
              </w:rPr>
              <w:t>质量标准</w:t>
            </w:r>
          </w:p>
        </w:tc>
        <w:tc>
          <w:tcPr>
            <w:tcW w:w="916" w:type="dxa"/>
            <w:vAlign w:val="center"/>
          </w:tcPr>
          <w:p w14:paraId="0CED3802">
            <w:pPr>
              <w:pStyle w:val="9"/>
              <w:spacing w:line="360" w:lineRule="auto"/>
              <w:rPr>
                <w:rFonts w:hint="eastAsia" w:ascii="仿宋" w:hAnsi="仿宋" w:eastAsia="仿宋" w:cs="仿宋"/>
                <w:b w:val="0"/>
                <w:color w:val="auto"/>
                <w:sz w:val="28"/>
                <w:szCs w:val="28"/>
                <w:lang w:val="zh-CN"/>
              </w:rPr>
            </w:pPr>
            <w:r>
              <w:rPr>
                <w:rFonts w:hint="eastAsia" w:ascii="仿宋" w:hAnsi="仿宋" w:eastAsia="仿宋" w:cs="仿宋"/>
                <w:b w:val="0"/>
                <w:color w:val="auto"/>
                <w:sz w:val="28"/>
                <w:szCs w:val="28"/>
                <w:lang w:val="zh-CN"/>
              </w:rPr>
              <w:t>备注</w:t>
            </w:r>
          </w:p>
        </w:tc>
      </w:tr>
      <w:tr w14:paraId="41191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0" w:hRule="atLeast"/>
        </w:trPr>
        <w:tc>
          <w:tcPr>
            <w:tcW w:w="2090" w:type="dxa"/>
            <w:vAlign w:val="center"/>
          </w:tcPr>
          <w:p w14:paraId="05B87B58">
            <w:pPr>
              <w:pStyle w:val="9"/>
              <w:spacing w:line="360" w:lineRule="auto"/>
              <w:rPr>
                <w:rFonts w:ascii="仿宋" w:hAnsi="仿宋" w:eastAsia="仿宋" w:cs="仿宋"/>
                <w:b w:val="0"/>
                <w:color w:val="auto"/>
                <w:sz w:val="28"/>
                <w:szCs w:val="28"/>
                <w:lang w:val="zh-CN"/>
              </w:rPr>
            </w:pPr>
          </w:p>
        </w:tc>
        <w:tc>
          <w:tcPr>
            <w:tcW w:w="2457" w:type="dxa"/>
            <w:vAlign w:val="center"/>
          </w:tcPr>
          <w:p w14:paraId="3B6C3FFC">
            <w:pPr>
              <w:pStyle w:val="9"/>
              <w:spacing w:line="360" w:lineRule="auto"/>
              <w:rPr>
                <w:rFonts w:ascii="仿宋" w:hAnsi="仿宋" w:eastAsia="仿宋" w:cs="仿宋"/>
                <w:b w:val="0"/>
                <w:color w:val="auto"/>
                <w:sz w:val="28"/>
                <w:szCs w:val="28"/>
                <w:lang w:val="zh-CN"/>
              </w:rPr>
            </w:pPr>
          </w:p>
        </w:tc>
        <w:tc>
          <w:tcPr>
            <w:tcW w:w="2525" w:type="dxa"/>
            <w:vAlign w:val="center"/>
          </w:tcPr>
          <w:p w14:paraId="0C2E108D">
            <w:pPr>
              <w:pStyle w:val="9"/>
              <w:spacing w:line="360" w:lineRule="auto"/>
              <w:rPr>
                <w:rFonts w:ascii="仿宋" w:hAnsi="仿宋" w:eastAsia="仿宋" w:cs="仿宋"/>
                <w:b w:val="0"/>
                <w:color w:val="auto"/>
                <w:sz w:val="28"/>
                <w:szCs w:val="28"/>
                <w:lang w:val="zh-CN" w:eastAsia="zh-CN"/>
              </w:rPr>
            </w:pPr>
            <w:r>
              <w:rPr>
                <w:rFonts w:hint="eastAsia" w:ascii="仿宋" w:hAnsi="仿宋" w:eastAsia="仿宋" w:cs="仿宋"/>
                <w:b w:val="0"/>
                <w:color w:val="auto"/>
                <w:sz w:val="28"/>
                <w:szCs w:val="28"/>
                <w:lang w:val="en-US" w:eastAsia="zh-CN"/>
              </w:rPr>
              <w:t xml:space="preserve"> </w:t>
            </w:r>
          </w:p>
        </w:tc>
        <w:tc>
          <w:tcPr>
            <w:tcW w:w="1728" w:type="dxa"/>
            <w:vAlign w:val="center"/>
          </w:tcPr>
          <w:p w14:paraId="5DE9462D">
            <w:pPr>
              <w:pStyle w:val="9"/>
              <w:spacing w:line="360" w:lineRule="auto"/>
              <w:rPr>
                <w:rFonts w:ascii="仿宋" w:hAnsi="仿宋" w:eastAsia="仿宋" w:cs="仿宋"/>
                <w:b w:val="0"/>
                <w:color w:val="auto"/>
                <w:sz w:val="28"/>
                <w:szCs w:val="28"/>
                <w:lang w:val="zh-CN" w:eastAsia="zh-CN"/>
              </w:rPr>
            </w:pPr>
          </w:p>
        </w:tc>
        <w:tc>
          <w:tcPr>
            <w:tcW w:w="916" w:type="dxa"/>
            <w:vAlign w:val="center"/>
          </w:tcPr>
          <w:p w14:paraId="21694F2A">
            <w:pPr>
              <w:pStyle w:val="9"/>
              <w:spacing w:line="360" w:lineRule="auto"/>
              <w:rPr>
                <w:rFonts w:ascii="仿宋" w:hAnsi="仿宋" w:eastAsia="仿宋" w:cs="仿宋"/>
                <w:b w:val="0"/>
                <w:color w:val="auto"/>
                <w:sz w:val="28"/>
                <w:szCs w:val="28"/>
                <w:lang w:val="zh-CN" w:eastAsia="zh-CN"/>
              </w:rPr>
            </w:pPr>
          </w:p>
        </w:tc>
      </w:tr>
      <w:tr w14:paraId="7140AB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5" w:hRule="atLeast"/>
        </w:trPr>
        <w:tc>
          <w:tcPr>
            <w:tcW w:w="2090" w:type="dxa"/>
            <w:vAlign w:val="center"/>
          </w:tcPr>
          <w:p w14:paraId="420E645E">
            <w:pPr>
              <w:pStyle w:val="9"/>
              <w:spacing w:line="360" w:lineRule="auto"/>
              <w:rPr>
                <w:rFonts w:hint="eastAsia" w:ascii="仿宋" w:hAnsi="仿宋" w:eastAsia="仿宋" w:cs="仿宋"/>
                <w:b w:val="0"/>
                <w:color w:val="auto"/>
                <w:sz w:val="28"/>
                <w:szCs w:val="28"/>
                <w:lang w:val="en-US" w:eastAsia="zh-CN"/>
              </w:rPr>
            </w:pPr>
            <w:r>
              <w:rPr>
                <w:rFonts w:hint="eastAsia" w:ascii="仿宋" w:hAnsi="仿宋" w:eastAsia="仿宋" w:cs="仿宋"/>
                <w:b w:val="0"/>
                <w:color w:val="auto"/>
                <w:sz w:val="28"/>
                <w:szCs w:val="28"/>
                <w:lang w:val="zh-CN"/>
              </w:rPr>
              <w:t>磋商</w:t>
            </w:r>
            <w:r>
              <w:rPr>
                <w:rFonts w:hint="eastAsia" w:ascii="仿宋" w:hAnsi="仿宋" w:eastAsia="仿宋" w:cs="仿宋"/>
                <w:b w:val="0"/>
                <w:color w:val="auto"/>
                <w:sz w:val="28"/>
                <w:szCs w:val="28"/>
                <w:lang w:val="en-US" w:eastAsia="zh-CN"/>
              </w:rPr>
              <w:t>总</w:t>
            </w:r>
          </w:p>
          <w:p w14:paraId="6FD0AF9F">
            <w:pPr>
              <w:pStyle w:val="9"/>
              <w:spacing w:line="360" w:lineRule="auto"/>
              <w:rPr>
                <w:rFonts w:ascii="仿宋" w:hAnsi="仿宋" w:eastAsia="仿宋" w:cs="仿宋"/>
                <w:b w:val="0"/>
                <w:color w:val="auto"/>
                <w:sz w:val="28"/>
                <w:szCs w:val="28"/>
                <w:lang w:val="zh-CN"/>
              </w:rPr>
            </w:pPr>
            <w:r>
              <w:rPr>
                <w:rFonts w:hint="eastAsia" w:ascii="仿宋" w:hAnsi="仿宋" w:eastAsia="仿宋" w:cs="仿宋"/>
                <w:b w:val="0"/>
                <w:color w:val="auto"/>
                <w:sz w:val="28"/>
                <w:szCs w:val="28"/>
                <w:lang w:val="zh-CN"/>
              </w:rPr>
              <w:t>报价</w:t>
            </w:r>
          </w:p>
        </w:tc>
        <w:tc>
          <w:tcPr>
            <w:tcW w:w="7626" w:type="dxa"/>
            <w:gridSpan w:val="4"/>
            <w:vAlign w:val="center"/>
          </w:tcPr>
          <w:p w14:paraId="57F6573C">
            <w:pPr>
              <w:pStyle w:val="9"/>
              <w:spacing w:line="360" w:lineRule="auto"/>
              <w:jc w:val="both"/>
              <w:rPr>
                <w:rFonts w:hint="eastAsia" w:ascii="仿宋" w:hAnsi="仿宋" w:eastAsia="仿宋" w:cs="仿宋"/>
                <w:b w:val="0"/>
                <w:color w:val="auto"/>
                <w:sz w:val="28"/>
                <w:szCs w:val="28"/>
                <w:lang w:val="zh-CN"/>
              </w:rPr>
            </w:pPr>
            <w:r>
              <w:rPr>
                <w:rFonts w:hint="eastAsia" w:ascii="仿宋" w:hAnsi="仿宋" w:eastAsia="仿宋" w:cs="仿宋"/>
                <w:b w:val="0"/>
                <w:color w:val="auto"/>
                <w:sz w:val="28"/>
                <w:szCs w:val="28"/>
                <w:lang w:val="zh-CN"/>
              </w:rPr>
              <w:t>大写：</w:t>
            </w:r>
          </w:p>
        </w:tc>
      </w:tr>
    </w:tbl>
    <w:p w14:paraId="454C2805">
      <w:pPr>
        <w:pStyle w:val="9"/>
        <w:spacing w:line="360" w:lineRule="auto"/>
        <w:jc w:val="both"/>
        <w:rPr>
          <w:rFonts w:ascii="仿宋" w:hAnsi="仿宋" w:eastAsia="仿宋" w:cs="仿宋"/>
          <w:bCs/>
          <w:color w:val="auto"/>
          <w:spacing w:val="-6"/>
          <w:sz w:val="28"/>
          <w:szCs w:val="28"/>
        </w:rPr>
      </w:pPr>
    </w:p>
    <w:p w14:paraId="66E98E87">
      <w:pPr>
        <w:pStyle w:val="9"/>
        <w:spacing w:line="360" w:lineRule="auto"/>
        <w:ind w:firstLine="2660" w:firstLineChars="950"/>
        <w:jc w:val="both"/>
        <w:rPr>
          <w:rFonts w:ascii="仿宋" w:hAnsi="仿宋" w:eastAsia="仿宋" w:cs="仿宋"/>
          <w:b w:val="0"/>
          <w:color w:val="auto"/>
          <w:kern w:val="2"/>
          <w:sz w:val="28"/>
          <w:szCs w:val="28"/>
          <w:lang w:val="zh-CN"/>
        </w:rPr>
      </w:pPr>
    </w:p>
    <w:p w14:paraId="490CD355">
      <w:pPr>
        <w:pStyle w:val="9"/>
        <w:spacing w:line="360" w:lineRule="auto"/>
        <w:ind w:firstLine="2660" w:firstLineChars="950"/>
        <w:jc w:val="both"/>
        <w:rPr>
          <w:rFonts w:ascii="仿宋" w:hAnsi="仿宋" w:eastAsia="仿宋" w:cs="仿宋"/>
          <w:b w:val="0"/>
          <w:color w:val="auto"/>
          <w:kern w:val="2"/>
          <w:sz w:val="28"/>
          <w:szCs w:val="28"/>
          <w:lang w:val="zh-CN"/>
        </w:rPr>
      </w:pPr>
    </w:p>
    <w:p w14:paraId="094255E6">
      <w:pPr>
        <w:pStyle w:val="9"/>
        <w:spacing w:line="360" w:lineRule="auto"/>
        <w:ind w:firstLine="560" w:firstLineChars="200"/>
        <w:jc w:val="both"/>
        <w:rPr>
          <w:rFonts w:ascii="仿宋" w:hAnsi="仿宋" w:eastAsia="仿宋" w:cs="仿宋"/>
          <w:b w:val="0"/>
          <w:color w:val="auto"/>
          <w:kern w:val="2"/>
          <w:sz w:val="28"/>
          <w:szCs w:val="28"/>
          <w:lang w:val="zh-CN"/>
        </w:rPr>
      </w:pPr>
      <w:r>
        <w:rPr>
          <w:rFonts w:hint="eastAsia" w:ascii="仿宋" w:hAnsi="仿宋" w:eastAsia="仿宋" w:cs="仿宋"/>
          <w:b w:val="0"/>
          <w:color w:val="auto"/>
          <w:kern w:val="2"/>
          <w:sz w:val="28"/>
          <w:szCs w:val="28"/>
          <w:lang w:val="zh-CN"/>
        </w:rPr>
        <w:t>供</w:t>
      </w:r>
      <w:r>
        <w:rPr>
          <w:rFonts w:hint="eastAsia" w:ascii="仿宋" w:hAnsi="仿宋" w:eastAsia="仿宋" w:cs="仿宋"/>
          <w:b w:val="0"/>
          <w:color w:val="auto"/>
          <w:kern w:val="2"/>
          <w:sz w:val="28"/>
          <w:szCs w:val="28"/>
        </w:rPr>
        <w:t xml:space="preserve">  </w:t>
      </w:r>
      <w:r>
        <w:rPr>
          <w:rFonts w:hint="eastAsia" w:ascii="仿宋" w:hAnsi="仿宋" w:eastAsia="仿宋" w:cs="仿宋"/>
          <w:b w:val="0"/>
          <w:color w:val="auto"/>
          <w:kern w:val="2"/>
          <w:sz w:val="28"/>
          <w:szCs w:val="28"/>
          <w:lang w:val="zh-CN"/>
        </w:rPr>
        <w:t>应</w:t>
      </w:r>
      <w:r>
        <w:rPr>
          <w:rFonts w:hint="eastAsia" w:ascii="仿宋" w:hAnsi="仿宋" w:eastAsia="仿宋" w:cs="仿宋"/>
          <w:b w:val="0"/>
          <w:color w:val="auto"/>
          <w:kern w:val="2"/>
          <w:sz w:val="28"/>
          <w:szCs w:val="28"/>
        </w:rPr>
        <w:t xml:space="preserve">  </w:t>
      </w:r>
      <w:r>
        <w:rPr>
          <w:rFonts w:hint="eastAsia" w:ascii="仿宋" w:hAnsi="仿宋" w:eastAsia="仿宋" w:cs="仿宋"/>
          <w:b w:val="0"/>
          <w:color w:val="auto"/>
          <w:kern w:val="2"/>
          <w:sz w:val="28"/>
          <w:szCs w:val="28"/>
          <w:lang w:val="zh-CN"/>
        </w:rPr>
        <w:t>商：</w:t>
      </w:r>
      <w:r>
        <w:rPr>
          <w:rFonts w:hint="eastAsia" w:ascii="仿宋" w:hAnsi="仿宋" w:eastAsia="仿宋" w:cs="仿宋"/>
          <w:b w:val="0"/>
          <w:color w:val="auto"/>
          <w:kern w:val="2"/>
          <w:sz w:val="28"/>
          <w:szCs w:val="28"/>
          <w:u w:val="single"/>
          <w:lang w:val="zh-CN"/>
        </w:rPr>
        <w:t xml:space="preserve">          </w:t>
      </w:r>
      <w:r>
        <w:rPr>
          <w:rFonts w:hint="eastAsia" w:ascii="仿宋" w:hAnsi="仿宋" w:eastAsia="仿宋" w:cs="仿宋"/>
          <w:b w:val="0"/>
          <w:color w:val="auto"/>
          <w:kern w:val="2"/>
          <w:sz w:val="28"/>
          <w:szCs w:val="28"/>
          <w:u w:val="single"/>
        </w:rPr>
        <w:t xml:space="preserve">   </w:t>
      </w:r>
      <w:r>
        <w:rPr>
          <w:rFonts w:hint="eastAsia" w:ascii="仿宋" w:hAnsi="仿宋" w:eastAsia="仿宋" w:cs="仿宋"/>
          <w:b w:val="0"/>
          <w:color w:val="auto"/>
          <w:kern w:val="2"/>
          <w:sz w:val="28"/>
          <w:szCs w:val="28"/>
          <w:u w:val="single"/>
          <w:lang w:val="zh-CN"/>
        </w:rPr>
        <w:t xml:space="preserve"> </w:t>
      </w:r>
      <w:r>
        <w:rPr>
          <w:rFonts w:hint="eastAsia" w:ascii="仿宋" w:hAnsi="仿宋" w:eastAsia="仿宋" w:cs="仿宋"/>
          <w:b w:val="0"/>
          <w:color w:val="auto"/>
          <w:kern w:val="2"/>
          <w:sz w:val="28"/>
          <w:szCs w:val="28"/>
          <w:u w:val="single"/>
          <w:lang w:eastAsia="zh-CN"/>
        </w:rPr>
        <w:t xml:space="preserve">      </w:t>
      </w:r>
      <w:r>
        <w:rPr>
          <w:rFonts w:hint="eastAsia" w:ascii="仿宋" w:hAnsi="仿宋" w:eastAsia="仿宋" w:cs="仿宋"/>
          <w:b w:val="0"/>
          <w:color w:val="auto"/>
          <w:kern w:val="2"/>
          <w:sz w:val="28"/>
          <w:szCs w:val="28"/>
          <w:u w:val="single"/>
          <w:lang w:val="zh-CN"/>
        </w:rPr>
        <w:t xml:space="preserve">  </w:t>
      </w:r>
      <w:r>
        <w:rPr>
          <w:rFonts w:hint="eastAsia" w:ascii="仿宋" w:hAnsi="仿宋" w:eastAsia="仿宋" w:cs="仿宋"/>
          <w:b w:val="0"/>
          <w:color w:val="auto"/>
          <w:kern w:val="2"/>
          <w:sz w:val="28"/>
          <w:szCs w:val="28"/>
          <w:lang w:val="zh-CN"/>
        </w:rPr>
        <w:t>（公</w:t>
      </w:r>
      <w:r>
        <w:rPr>
          <w:rFonts w:hint="eastAsia" w:ascii="仿宋" w:hAnsi="仿宋" w:eastAsia="仿宋" w:cs="仿宋"/>
          <w:b w:val="0"/>
          <w:color w:val="auto"/>
          <w:kern w:val="2"/>
          <w:sz w:val="28"/>
          <w:szCs w:val="28"/>
        </w:rPr>
        <w:t xml:space="preserve">      </w:t>
      </w:r>
      <w:r>
        <w:rPr>
          <w:rFonts w:hint="eastAsia" w:ascii="仿宋" w:hAnsi="仿宋" w:eastAsia="仿宋" w:cs="仿宋"/>
          <w:b w:val="0"/>
          <w:color w:val="auto"/>
          <w:kern w:val="2"/>
          <w:sz w:val="28"/>
          <w:szCs w:val="28"/>
          <w:lang w:val="zh-CN"/>
        </w:rPr>
        <w:t>章）</w:t>
      </w:r>
    </w:p>
    <w:p w14:paraId="2749E16D">
      <w:pPr>
        <w:pStyle w:val="9"/>
        <w:spacing w:line="360" w:lineRule="auto"/>
        <w:ind w:firstLine="560" w:firstLineChars="200"/>
        <w:jc w:val="both"/>
        <w:rPr>
          <w:rFonts w:ascii="仿宋" w:hAnsi="仿宋" w:eastAsia="仿宋" w:cs="仿宋"/>
          <w:b w:val="0"/>
          <w:color w:val="auto"/>
          <w:kern w:val="2"/>
          <w:sz w:val="28"/>
          <w:szCs w:val="28"/>
          <w:lang w:val="zh-CN" w:eastAsia="zh-CN"/>
        </w:rPr>
      </w:pPr>
      <w:r>
        <w:rPr>
          <w:rFonts w:hint="eastAsia" w:ascii="仿宋" w:hAnsi="仿宋" w:eastAsia="仿宋" w:cs="仿宋"/>
          <w:b w:val="0"/>
          <w:color w:val="auto"/>
          <w:kern w:val="2"/>
          <w:sz w:val="28"/>
          <w:szCs w:val="28"/>
          <w:lang w:val="zh-CN" w:eastAsia="zh-CN"/>
        </w:rPr>
        <w:t>法定代表人（负责人）</w:t>
      </w:r>
      <w:r>
        <w:rPr>
          <w:rFonts w:hint="eastAsia" w:ascii="仿宋" w:hAnsi="仿宋" w:eastAsia="仿宋" w:cs="仿宋"/>
          <w:b w:val="0"/>
          <w:color w:val="auto"/>
          <w:kern w:val="2"/>
          <w:sz w:val="28"/>
          <w:szCs w:val="28"/>
          <w:u w:val="none"/>
          <w:lang w:val="zh-CN" w:eastAsia="zh-CN"/>
        </w:rPr>
        <w:t>或</w:t>
      </w:r>
      <w:r>
        <w:rPr>
          <w:rFonts w:hint="eastAsia" w:ascii="仿宋" w:hAnsi="仿宋" w:eastAsia="仿宋" w:cs="仿宋"/>
          <w:b w:val="0"/>
          <w:color w:val="auto"/>
          <w:kern w:val="2"/>
          <w:sz w:val="28"/>
          <w:szCs w:val="28"/>
          <w:lang w:val="zh-CN" w:eastAsia="zh-CN"/>
        </w:rPr>
        <w:t>被授权委托人：</w:t>
      </w:r>
      <w:r>
        <w:rPr>
          <w:rFonts w:hint="eastAsia" w:ascii="仿宋" w:hAnsi="仿宋" w:eastAsia="仿宋" w:cs="仿宋"/>
          <w:b w:val="0"/>
          <w:color w:val="auto"/>
          <w:kern w:val="2"/>
          <w:sz w:val="28"/>
          <w:szCs w:val="28"/>
          <w:u w:val="single"/>
          <w:lang w:val="zh-CN" w:eastAsia="zh-CN"/>
        </w:rPr>
        <w:t xml:space="preserve">  </w:t>
      </w:r>
      <w:r>
        <w:rPr>
          <w:rFonts w:hint="eastAsia" w:ascii="仿宋" w:hAnsi="仿宋" w:eastAsia="仿宋" w:cs="仿宋"/>
          <w:b w:val="0"/>
          <w:color w:val="auto"/>
          <w:kern w:val="2"/>
          <w:sz w:val="28"/>
          <w:szCs w:val="28"/>
          <w:u w:val="single"/>
          <w:lang w:eastAsia="zh-CN"/>
        </w:rPr>
        <w:t xml:space="preserve">   </w:t>
      </w:r>
      <w:r>
        <w:rPr>
          <w:rFonts w:hint="eastAsia" w:ascii="仿宋" w:hAnsi="仿宋" w:eastAsia="仿宋" w:cs="仿宋"/>
          <w:b w:val="0"/>
          <w:color w:val="auto"/>
          <w:kern w:val="2"/>
          <w:sz w:val="28"/>
          <w:szCs w:val="28"/>
          <w:u w:val="single"/>
          <w:lang w:val="zh-CN" w:eastAsia="zh-CN"/>
        </w:rPr>
        <w:t xml:space="preserve"> </w:t>
      </w:r>
      <w:r>
        <w:rPr>
          <w:rFonts w:hint="eastAsia" w:ascii="仿宋" w:hAnsi="仿宋" w:eastAsia="仿宋" w:cs="仿宋"/>
          <w:b w:val="0"/>
          <w:color w:val="auto"/>
          <w:kern w:val="2"/>
          <w:sz w:val="28"/>
          <w:szCs w:val="28"/>
          <w:lang w:val="zh-CN" w:eastAsia="zh-CN"/>
        </w:rPr>
        <w:t>（签字或盖章）</w:t>
      </w:r>
    </w:p>
    <w:p w14:paraId="7E916BE0">
      <w:pPr>
        <w:widowControl/>
        <w:shd w:val="clear" w:color="auto" w:fill="auto"/>
        <w:kinsoku/>
        <w:autoSpaceDE/>
        <w:autoSpaceDN/>
        <w:adjustRightInd/>
        <w:snapToGrid/>
        <w:spacing w:before="0" w:beforeAutospacing="0" w:after="0" w:afterAutospacing="0" w:line="240" w:lineRule="auto"/>
        <w:ind w:firstLine="560" w:firstLineChars="200"/>
        <w:jc w:val="left"/>
        <w:textAlignment w:val="auto"/>
        <w:outlineLvl w:val="9"/>
        <w:rPr>
          <w:rFonts w:hint="eastAsia" w:ascii="仿宋" w:hAnsi="仿宋" w:eastAsia="仿宋" w:cs="仿宋"/>
          <w:b/>
          <w:bCs/>
          <w:snapToGrid/>
          <w:color w:val="auto"/>
          <w:kern w:val="0"/>
          <w:sz w:val="40"/>
          <w:szCs w:val="44"/>
          <w:lang w:val="en-US" w:eastAsia="zh-CN"/>
        </w:rPr>
      </w:pPr>
      <w:r>
        <w:rPr>
          <w:rFonts w:hint="eastAsia" w:ascii="仿宋" w:hAnsi="仿宋" w:eastAsia="仿宋" w:cs="仿宋"/>
          <w:b w:val="0"/>
          <w:color w:val="auto"/>
          <w:kern w:val="2"/>
          <w:sz w:val="28"/>
          <w:szCs w:val="28"/>
          <w:lang w:val="zh-CN" w:eastAsia="zh-CN"/>
        </w:rPr>
        <w:t>日     期：</w:t>
      </w:r>
      <w:r>
        <w:rPr>
          <w:rFonts w:hint="eastAsia" w:ascii="仿宋" w:hAnsi="仿宋" w:eastAsia="仿宋" w:cs="仿宋"/>
          <w:b w:val="0"/>
          <w:color w:val="auto"/>
          <w:kern w:val="2"/>
          <w:sz w:val="28"/>
          <w:szCs w:val="28"/>
          <w:u w:val="single"/>
          <w:lang w:val="zh-CN" w:eastAsia="zh-CN"/>
        </w:rPr>
        <w:t xml:space="preserve">        </w:t>
      </w:r>
      <w:r>
        <w:rPr>
          <w:rFonts w:hint="eastAsia" w:ascii="仿宋" w:hAnsi="仿宋" w:eastAsia="仿宋" w:cs="仿宋"/>
          <w:b w:val="0"/>
          <w:color w:val="auto"/>
          <w:kern w:val="2"/>
          <w:sz w:val="28"/>
          <w:szCs w:val="28"/>
          <w:lang w:val="zh-CN" w:eastAsia="zh-CN"/>
        </w:rPr>
        <w:t>年</w:t>
      </w:r>
      <w:r>
        <w:rPr>
          <w:rFonts w:hint="eastAsia" w:ascii="仿宋" w:hAnsi="仿宋" w:eastAsia="仿宋" w:cs="仿宋"/>
          <w:b w:val="0"/>
          <w:color w:val="auto"/>
          <w:kern w:val="2"/>
          <w:sz w:val="28"/>
          <w:szCs w:val="28"/>
          <w:u w:val="single"/>
          <w:lang w:val="zh-CN" w:eastAsia="zh-CN"/>
        </w:rPr>
        <w:t xml:space="preserve">   </w:t>
      </w:r>
      <w:r>
        <w:rPr>
          <w:rFonts w:hint="eastAsia" w:ascii="仿宋" w:hAnsi="仿宋" w:eastAsia="仿宋" w:cs="仿宋"/>
          <w:b w:val="0"/>
          <w:color w:val="auto"/>
          <w:kern w:val="2"/>
          <w:sz w:val="28"/>
          <w:szCs w:val="28"/>
          <w:u w:val="single"/>
          <w:lang w:eastAsia="zh-CN"/>
        </w:rPr>
        <w:t xml:space="preserve">  </w:t>
      </w:r>
      <w:r>
        <w:rPr>
          <w:rFonts w:hint="eastAsia" w:ascii="仿宋" w:hAnsi="仿宋" w:eastAsia="仿宋" w:cs="仿宋"/>
          <w:b w:val="0"/>
          <w:color w:val="auto"/>
          <w:kern w:val="2"/>
          <w:sz w:val="28"/>
          <w:szCs w:val="28"/>
          <w:u w:val="single"/>
          <w:lang w:val="zh-CN" w:eastAsia="zh-CN"/>
        </w:rPr>
        <w:t xml:space="preserve"> </w:t>
      </w:r>
      <w:r>
        <w:rPr>
          <w:rFonts w:hint="eastAsia" w:ascii="仿宋" w:hAnsi="仿宋" w:eastAsia="仿宋" w:cs="仿宋"/>
          <w:b w:val="0"/>
          <w:color w:val="auto"/>
          <w:kern w:val="2"/>
          <w:sz w:val="28"/>
          <w:szCs w:val="28"/>
          <w:lang w:val="zh-CN" w:eastAsia="zh-CN"/>
        </w:rPr>
        <w:t>月</w:t>
      </w:r>
      <w:r>
        <w:rPr>
          <w:rFonts w:hint="eastAsia" w:ascii="仿宋" w:hAnsi="仿宋" w:eastAsia="仿宋" w:cs="仿宋"/>
          <w:b w:val="0"/>
          <w:color w:val="auto"/>
          <w:kern w:val="2"/>
          <w:sz w:val="28"/>
          <w:szCs w:val="28"/>
          <w:u w:val="single"/>
          <w:lang w:val="zh-CN" w:eastAsia="zh-CN"/>
        </w:rPr>
        <w:t xml:space="preserve">  </w:t>
      </w:r>
      <w:r>
        <w:rPr>
          <w:rFonts w:hint="eastAsia" w:ascii="仿宋" w:hAnsi="仿宋" w:eastAsia="仿宋" w:cs="仿宋"/>
          <w:b w:val="0"/>
          <w:color w:val="auto"/>
          <w:kern w:val="2"/>
          <w:sz w:val="28"/>
          <w:szCs w:val="28"/>
          <w:u w:val="single"/>
          <w:lang w:eastAsia="zh-CN"/>
        </w:rPr>
        <w:t xml:space="preserve">  </w:t>
      </w:r>
      <w:r>
        <w:rPr>
          <w:rFonts w:hint="eastAsia" w:ascii="仿宋" w:hAnsi="仿宋" w:eastAsia="仿宋" w:cs="仿宋"/>
          <w:b w:val="0"/>
          <w:color w:val="auto"/>
          <w:kern w:val="2"/>
          <w:sz w:val="28"/>
          <w:szCs w:val="28"/>
          <w:u w:val="single"/>
          <w:lang w:val="zh-CN" w:eastAsia="zh-CN"/>
        </w:rPr>
        <w:t xml:space="preserve">  </w:t>
      </w:r>
      <w:r>
        <w:rPr>
          <w:rFonts w:hint="eastAsia" w:ascii="仿宋" w:hAnsi="仿宋" w:eastAsia="仿宋" w:cs="仿宋"/>
          <w:b w:val="0"/>
          <w:color w:val="auto"/>
          <w:kern w:val="2"/>
          <w:sz w:val="28"/>
          <w:szCs w:val="28"/>
          <w:lang w:val="zh-CN" w:eastAsia="zh-CN"/>
        </w:rPr>
        <w:t>日</w:t>
      </w:r>
    </w:p>
    <w:p w14:paraId="6357B565">
      <w:pPr>
        <w:pStyle w:val="5"/>
        <w:rPr>
          <w:rFonts w:hint="eastAsia"/>
          <w:color w:val="auto"/>
          <w:lang w:val="en-US" w:eastAsia="zh-CN"/>
        </w:rPr>
      </w:pPr>
    </w:p>
    <w:p w14:paraId="2A2E72A9">
      <w:pPr>
        <w:rPr>
          <w:rFonts w:hint="eastAsia" w:ascii="仿宋" w:hAnsi="仿宋" w:eastAsia="仿宋" w:cs="仿宋"/>
          <w:bCs w:val="0"/>
          <w:color w:val="auto"/>
          <w:sz w:val="40"/>
          <w:szCs w:val="44"/>
          <w:shd w:val="clear" w:color="auto" w:fill="FFFFFF"/>
          <w:lang w:eastAsia="zh-CN"/>
        </w:rPr>
      </w:pPr>
      <w:r>
        <w:rPr>
          <w:rFonts w:hint="eastAsia" w:ascii="仿宋" w:hAnsi="仿宋" w:eastAsia="仿宋" w:cs="仿宋"/>
          <w:bCs w:val="0"/>
          <w:color w:val="auto"/>
          <w:sz w:val="40"/>
          <w:szCs w:val="44"/>
          <w:shd w:val="clear" w:color="auto" w:fill="FFFFFF"/>
          <w:lang w:eastAsia="zh-CN"/>
        </w:rPr>
        <w:br w:type="page"/>
      </w:r>
    </w:p>
    <w:p w14:paraId="79872C33">
      <w:pPr>
        <w:jc w:val="center"/>
        <w:rPr>
          <w:rFonts w:hint="eastAsia" w:ascii="仿宋" w:hAnsi="仿宋" w:eastAsia="仿宋" w:cs="仿宋"/>
          <w:bCs w:val="0"/>
          <w:color w:val="auto"/>
          <w:sz w:val="40"/>
          <w:szCs w:val="44"/>
          <w:highlight w:val="none"/>
          <w:shd w:val="clear" w:color="auto" w:fill="FFFFFF"/>
          <w:lang w:val="en-US" w:eastAsia="zh-CN"/>
        </w:rPr>
      </w:pPr>
      <w:r>
        <w:rPr>
          <w:rFonts w:hint="eastAsia" w:ascii="仿宋" w:hAnsi="仿宋" w:eastAsia="仿宋" w:cs="仿宋"/>
          <w:bCs w:val="0"/>
          <w:color w:val="auto"/>
          <w:sz w:val="40"/>
          <w:szCs w:val="44"/>
          <w:highlight w:val="none"/>
          <w:shd w:val="clear" w:color="auto" w:fill="FFFFFF"/>
          <w:lang w:val="en-US" w:eastAsia="zh-CN"/>
        </w:rPr>
        <w:t>分项报价表</w:t>
      </w:r>
    </w:p>
    <w:tbl>
      <w:tblPr>
        <w:tblStyle w:val="7"/>
        <w:tblW w:w="92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9"/>
        <w:gridCol w:w="2250"/>
        <w:gridCol w:w="825"/>
        <w:gridCol w:w="814"/>
        <w:gridCol w:w="1453"/>
        <w:gridCol w:w="1453"/>
        <w:gridCol w:w="1453"/>
      </w:tblGrid>
      <w:tr w14:paraId="507F9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5" w:hRule="atLeast"/>
          <w:jc w:val="center"/>
        </w:trPr>
        <w:tc>
          <w:tcPr>
            <w:tcW w:w="969" w:type="dxa"/>
            <w:noWrap w:val="0"/>
            <w:vAlign w:val="center"/>
          </w:tcPr>
          <w:p w14:paraId="05949EF5">
            <w:pPr>
              <w:pStyle w:val="10"/>
              <w:spacing w:line="360" w:lineRule="auto"/>
              <w:jc w:val="center"/>
              <w:rPr>
                <w:rFonts w:hint="eastAsia" w:ascii="仿宋" w:hAnsi="仿宋" w:eastAsia="仿宋"/>
                <w:color w:val="auto"/>
                <w:sz w:val="28"/>
                <w:szCs w:val="28"/>
                <w:lang w:val="en-US" w:eastAsia="zh-CN"/>
              </w:rPr>
            </w:pPr>
            <w:r>
              <w:rPr>
                <w:rFonts w:hint="eastAsia" w:ascii="仿宋" w:hAnsi="仿宋" w:eastAsia="仿宋"/>
                <w:color w:val="auto"/>
                <w:sz w:val="28"/>
                <w:szCs w:val="28"/>
                <w:lang w:val="en-US" w:eastAsia="zh-CN"/>
              </w:rPr>
              <w:t>序号</w:t>
            </w:r>
          </w:p>
        </w:tc>
        <w:tc>
          <w:tcPr>
            <w:tcW w:w="2250" w:type="dxa"/>
            <w:noWrap w:val="0"/>
            <w:vAlign w:val="center"/>
          </w:tcPr>
          <w:p w14:paraId="438F18EF">
            <w:pPr>
              <w:pStyle w:val="10"/>
              <w:spacing w:line="360" w:lineRule="auto"/>
              <w:jc w:val="center"/>
              <w:rPr>
                <w:rFonts w:hint="eastAsia" w:ascii="仿宋" w:hAnsi="仿宋" w:eastAsia="仿宋"/>
                <w:color w:val="auto"/>
                <w:sz w:val="28"/>
                <w:szCs w:val="28"/>
                <w:lang w:val="en-US" w:eastAsia="zh-CN"/>
              </w:rPr>
            </w:pPr>
            <w:r>
              <w:rPr>
                <w:rFonts w:hint="eastAsia" w:ascii="仿宋" w:hAnsi="仿宋" w:eastAsia="仿宋"/>
                <w:color w:val="auto"/>
                <w:sz w:val="28"/>
                <w:szCs w:val="28"/>
                <w:lang w:val="en-US" w:eastAsia="zh-Hans"/>
              </w:rPr>
              <w:t>费用</w:t>
            </w:r>
            <w:r>
              <w:rPr>
                <w:rFonts w:hint="eastAsia" w:ascii="仿宋" w:hAnsi="仿宋" w:eastAsia="仿宋"/>
                <w:color w:val="auto"/>
                <w:sz w:val="28"/>
                <w:szCs w:val="28"/>
                <w:lang w:val="en-US" w:eastAsia="zh-CN"/>
              </w:rPr>
              <w:t>/</w:t>
            </w:r>
            <w:r>
              <w:rPr>
                <w:rFonts w:hint="eastAsia" w:ascii="仿宋" w:hAnsi="仿宋" w:eastAsia="仿宋"/>
                <w:color w:val="auto"/>
                <w:sz w:val="28"/>
                <w:szCs w:val="28"/>
                <w:lang w:val="en-US" w:eastAsia="zh-Hans"/>
              </w:rPr>
              <w:t>零件名称</w:t>
            </w:r>
            <w:r>
              <w:rPr>
                <w:rFonts w:hint="eastAsia" w:ascii="仿宋" w:hAnsi="仿宋" w:eastAsia="仿宋"/>
                <w:color w:val="auto"/>
                <w:sz w:val="28"/>
                <w:szCs w:val="28"/>
                <w:lang w:val="en-US" w:eastAsia="zh-CN"/>
              </w:rPr>
              <w:t xml:space="preserve"> </w:t>
            </w:r>
          </w:p>
        </w:tc>
        <w:tc>
          <w:tcPr>
            <w:tcW w:w="825" w:type="dxa"/>
            <w:noWrap w:val="0"/>
            <w:vAlign w:val="center"/>
          </w:tcPr>
          <w:p w14:paraId="12CF23F2">
            <w:pPr>
              <w:pStyle w:val="10"/>
              <w:spacing w:line="360" w:lineRule="auto"/>
              <w:jc w:val="center"/>
              <w:rPr>
                <w:rFonts w:hint="eastAsia" w:ascii="仿宋" w:hAnsi="仿宋" w:eastAsia="仿宋"/>
                <w:color w:val="auto"/>
                <w:sz w:val="28"/>
                <w:szCs w:val="28"/>
                <w:lang w:val="en-US" w:eastAsia="zh-Hans"/>
              </w:rPr>
            </w:pPr>
            <w:r>
              <w:rPr>
                <w:rFonts w:hint="eastAsia" w:ascii="仿宋" w:hAnsi="仿宋" w:eastAsia="仿宋"/>
                <w:color w:val="auto"/>
                <w:sz w:val="28"/>
                <w:szCs w:val="28"/>
                <w:lang w:val="en-US" w:eastAsia="zh-Hans"/>
              </w:rPr>
              <w:t>品牌</w:t>
            </w:r>
          </w:p>
        </w:tc>
        <w:tc>
          <w:tcPr>
            <w:tcW w:w="814" w:type="dxa"/>
            <w:noWrap w:val="0"/>
            <w:vAlign w:val="center"/>
          </w:tcPr>
          <w:p w14:paraId="4C895AF1">
            <w:pPr>
              <w:pStyle w:val="10"/>
              <w:spacing w:line="360" w:lineRule="auto"/>
              <w:jc w:val="center"/>
              <w:rPr>
                <w:rFonts w:hint="eastAsia" w:ascii="仿宋" w:hAnsi="仿宋" w:eastAsia="仿宋"/>
                <w:color w:val="auto"/>
                <w:sz w:val="28"/>
                <w:szCs w:val="28"/>
                <w:lang w:val="en-US" w:eastAsia="zh-Hans"/>
              </w:rPr>
            </w:pPr>
            <w:r>
              <w:rPr>
                <w:rFonts w:hint="eastAsia" w:ascii="仿宋" w:hAnsi="仿宋" w:eastAsia="仿宋"/>
                <w:color w:val="auto"/>
                <w:sz w:val="28"/>
                <w:szCs w:val="28"/>
                <w:lang w:val="en-US" w:eastAsia="zh-Hans"/>
              </w:rPr>
              <w:t>数量</w:t>
            </w:r>
          </w:p>
        </w:tc>
        <w:tc>
          <w:tcPr>
            <w:tcW w:w="1453" w:type="dxa"/>
            <w:noWrap w:val="0"/>
            <w:vAlign w:val="center"/>
          </w:tcPr>
          <w:p w14:paraId="0E245349">
            <w:pPr>
              <w:pStyle w:val="10"/>
              <w:spacing w:line="360" w:lineRule="auto"/>
              <w:jc w:val="center"/>
              <w:rPr>
                <w:rFonts w:hint="eastAsia" w:ascii="仿宋" w:hAnsi="仿宋" w:eastAsia="仿宋"/>
                <w:color w:val="auto"/>
                <w:sz w:val="28"/>
                <w:szCs w:val="28"/>
                <w:lang w:val="en-US" w:eastAsia="zh-Hans"/>
              </w:rPr>
            </w:pPr>
            <w:r>
              <w:rPr>
                <w:rFonts w:hint="eastAsia" w:ascii="仿宋" w:hAnsi="仿宋" w:eastAsia="仿宋"/>
                <w:color w:val="auto"/>
                <w:sz w:val="28"/>
                <w:szCs w:val="28"/>
                <w:lang w:val="en-US" w:eastAsia="zh-Hans"/>
              </w:rPr>
              <w:t>单位</w:t>
            </w:r>
          </w:p>
        </w:tc>
        <w:tc>
          <w:tcPr>
            <w:tcW w:w="1453" w:type="dxa"/>
            <w:noWrap w:val="0"/>
            <w:vAlign w:val="center"/>
          </w:tcPr>
          <w:p w14:paraId="25F8774D">
            <w:pPr>
              <w:pStyle w:val="10"/>
              <w:spacing w:line="360" w:lineRule="auto"/>
              <w:jc w:val="center"/>
              <w:rPr>
                <w:rFonts w:hint="eastAsia" w:ascii="仿宋" w:hAnsi="仿宋" w:eastAsia="仿宋"/>
                <w:color w:val="auto"/>
                <w:sz w:val="28"/>
                <w:szCs w:val="28"/>
                <w:lang w:val="en-US" w:eastAsia="zh-CN"/>
              </w:rPr>
            </w:pPr>
            <w:r>
              <w:rPr>
                <w:rFonts w:hint="eastAsia" w:ascii="仿宋" w:hAnsi="仿宋" w:eastAsia="仿宋"/>
                <w:color w:val="auto"/>
                <w:sz w:val="28"/>
                <w:szCs w:val="28"/>
                <w:lang w:val="en-US" w:eastAsia="zh-CN"/>
              </w:rPr>
              <w:t>单价</w:t>
            </w:r>
          </w:p>
        </w:tc>
        <w:tc>
          <w:tcPr>
            <w:tcW w:w="1453" w:type="dxa"/>
            <w:noWrap w:val="0"/>
            <w:vAlign w:val="center"/>
          </w:tcPr>
          <w:p w14:paraId="7CBEEAB8">
            <w:pPr>
              <w:pStyle w:val="10"/>
              <w:spacing w:line="360" w:lineRule="auto"/>
              <w:jc w:val="center"/>
              <w:rPr>
                <w:rFonts w:hint="default" w:ascii="仿宋" w:hAnsi="仿宋" w:eastAsia="仿宋"/>
                <w:color w:val="auto"/>
                <w:sz w:val="28"/>
                <w:szCs w:val="28"/>
                <w:lang w:val="en-US" w:eastAsia="zh-CN"/>
              </w:rPr>
            </w:pPr>
            <w:r>
              <w:rPr>
                <w:rFonts w:hint="eastAsia" w:ascii="仿宋" w:hAnsi="仿宋" w:eastAsia="仿宋"/>
                <w:color w:val="auto"/>
                <w:sz w:val="28"/>
                <w:szCs w:val="28"/>
                <w:lang w:val="en-US" w:eastAsia="zh-CN"/>
              </w:rPr>
              <w:t>小计</w:t>
            </w:r>
          </w:p>
        </w:tc>
      </w:tr>
      <w:tr w14:paraId="31566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969" w:type="dxa"/>
            <w:noWrap w:val="0"/>
            <w:vAlign w:val="center"/>
          </w:tcPr>
          <w:p w14:paraId="2B8DF0FF">
            <w:pPr>
              <w:pStyle w:val="10"/>
              <w:spacing w:line="360" w:lineRule="auto"/>
              <w:jc w:val="center"/>
              <w:rPr>
                <w:rFonts w:hint="eastAsia" w:ascii="仿宋" w:hAnsi="仿宋" w:eastAsia="仿宋"/>
                <w:color w:val="auto"/>
                <w:sz w:val="28"/>
                <w:szCs w:val="28"/>
                <w:lang w:val="en-US" w:eastAsia="zh-CN"/>
              </w:rPr>
            </w:pPr>
            <w:r>
              <w:rPr>
                <w:rFonts w:hint="eastAsia" w:ascii="仿宋" w:hAnsi="仿宋" w:eastAsia="仿宋"/>
                <w:color w:val="auto"/>
                <w:sz w:val="28"/>
                <w:szCs w:val="28"/>
                <w:lang w:val="en-US" w:eastAsia="zh-CN"/>
              </w:rPr>
              <w:t xml:space="preserve">1 </w:t>
            </w:r>
          </w:p>
        </w:tc>
        <w:tc>
          <w:tcPr>
            <w:tcW w:w="2250" w:type="dxa"/>
            <w:noWrap w:val="0"/>
            <w:vAlign w:val="center"/>
          </w:tcPr>
          <w:p w14:paraId="25CC785E">
            <w:pPr>
              <w:pStyle w:val="10"/>
              <w:spacing w:line="360" w:lineRule="auto"/>
              <w:jc w:val="center"/>
              <w:rPr>
                <w:rFonts w:hint="eastAsia" w:ascii="仿宋" w:hAnsi="仿宋" w:eastAsia="仿宋"/>
                <w:color w:val="auto"/>
                <w:sz w:val="28"/>
                <w:szCs w:val="28"/>
                <w:lang w:val="en-US" w:eastAsia="zh-Hans"/>
              </w:rPr>
            </w:pPr>
          </w:p>
        </w:tc>
        <w:tc>
          <w:tcPr>
            <w:tcW w:w="825" w:type="dxa"/>
            <w:noWrap w:val="0"/>
            <w:vAlign w:val="center"/>
          </w:tcPr>
          <w:p w14:paraId="2B11F7C7">
            <w:pPr>
              <w:pStyle w:val="10"/>
              <w:spacing w:line="360" w:lineRule="auto"/>
              <w:jc w:val="center"/>
              <w:rPr>
                <w:rFonts w:hint="eastAsia" w:ascii="仿宋" w:hAnsi="仿宋" w:eastAsia="仿宋"/>
                <w:color w:val="auto"/>
                <w:sz w:val="28"/>
                <w:szCs w:val="28"/>
                <w:lang w:val="en-US" w:eastAsia="zh-Hans"/>
              </w:rPr>
            </w:pPr>
          </w:p>
        </w:tc>
        <w:tc>
          <w:tcPr>
            <w:tcW w:w="814" w:type="dxa"/>
            <w:noWrap w:val="0"/>
            <w:vAlign w:val="center"/>
          </w:tcPr>
          <w:p w14:paraId="11911505">
            <w:pPr>
              <w:pStyle w:val="10"/>
              <w:spacing w:line="360" w:lineRule="auto"/>
              <w:jc w:val="center"/>
              <w:rPr>
                <w:rFonts w:hint="eastAsia" w:ascii="仿宋" w:hAnsi="仿宋" w:eastAsia="仿宋"/>
                <w:color w:val="auto"/>
                <w:sz w:val="28"/>
                <w:szCs w:val="28"/>
                <w:lang w:val="en-US" w:eastAsia="zh-Hans"/>
              </w:rPr>
            </w:pPr>
          </w:p>
        </w:tc>
        <w:tc>
          <w:tcPr>
            <w:tcW w:w="1453" w:type="dxa"/>
            <w:noWrap w:val="0"/>
            <w:vAlign w:val="center"/>
          </w:tcPr>
          <w:p w14:paraId="39942270">
            <w:pPr>
              <w:pStyle w:val="10"/>
              <w:spacing w:line="360" w:lineRule="auto"/>
              <w:jc w:val="center"/>
              <w:rPr>
                <w:rFonts w:hint="eastAsia" w:ascii="仿宋" w:hAnsi="仿宋" w:eastAsia="仿宋"/>
                <w:color w:val="auto"/>
                <w:sz w:val="28"/>
                <w:szCs w:val="28"/>
                <w:lang w:val="en-US" w:eastAsia="zh-Hans"/>
              </w:rPr>
            </w:pPr>
          </w:p>
        </w:tc>
        <w:tc>
          <w:tcPr>
            <w:tcW w:w="1453" w:type="dxa"/>
            <w:noWrap w:val="0"/>
            <w:vAlign w:val="center"/>
          </w:tcPr>
          <w:p w14:paraId="5431BB11">
            <w:pPr>
              <w:pStyle w:val="10"/>
              <w:spacing w:line="360" w:lineRule="auto"/>
              <w:jc w:val="center"/>
              <w:rPr>
                <w:rFonts w:hint="eastAsia" w:ascii="仿宋" w:hAnsi="仿宋" w:eastAsia="仿宋"/>
                <w:color w:val="auto"/>
                <w:sz w:val="28"/>
                <w:szCs w:val="28"/>
                <w:lang w:val="en-US" w:eastAsia="zh-Hans"/>
              </w:rPr>
            </w:pPr>
          </w:p>
        </w:tc>
        <w:tc>
          <w:tcPr>
            <w:tcW w:w="1453" w:type="dxa"/>
            <w:noWrap w:val="0"/>
            <w:vAlign w:val="center"/>
          </w:tcPr>
          <w:p w14:paraId="7E600974">
            <w:pPr>
              <w:pStyle w:val="10"/>
              <w:spacing w:line="360" w:lineRule="auto"/>
              <w:jc w:val="center"/>
              <w:rPr>
                <w:rFonts w:hint="eastAsia" w:ascii="仿宋" w:hAnsi="仿宋" w:eastAsia="仿宋"/>
                <w:color w:val="auto"/>
                <w:sz w:val="28"/>
                <w:szCs w:val="28"/>
                <w:lang w:val="en-US" w:eastAsia="zh-Hans"/>
              </w:rPr>
            </w:pPr>
          </w:p>
        </w:tc>
      </w:tr>
      <w:tr w14:paraId="1ED16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969" w:type="dxa"/>
            <w:noWrap w:val="0"/>
            <w:vAlign w:val="center"/>
          </w:tcPr>
          <w:p w14:paraId="3A353CA3">
            <w:pPr>
              <w:pStyle w:val="10"/>
              <w:spacing w:line="360" w:lineRule="auto"/>
              <w:jc w:val="center"/>
              <w:rPr>
                <w:rFonts w:hint="default" w:ascii="仿宋" w:hAnsi="仿宋" w:eastAsia="仿宋"/>
                <w:color w:val="auto"/>
                <w:sz w:val="28"/>
                <w:szCs w:val="28"/>
                <w:lang w:val="en-US" w:eastAsia="zh-CN"/>
              </w:rPr>
            </w:pPr>
            <w:r>
              <w:rPr>
                <w:rFonts w:hint="eastAsia" w:ascii="仿宋" w:hAnsi="仿宋" w:eastAsia="仿宋"/>
                <w:color w:val="auto"/>
                <w:sz w:val="28"/>
                <w:szCs w:val="28"/>
                <w:lang w:val="en-US" w:eastAsia="zh-CN"/>
              </w:rPr>
              <w:t xml:space="preserve"> 2</w:t>
            </w:r>
          </w:p>
        </w:tc>
        <w:tc>
          <w:tcPr>
            <w:tcW w:w="2250" w:type="dxa"/>
            <w:noWrap w:val="0"/>
            <w:vAlign w:val="center"/>
          </w:tcPr>
          <w:p w14:paraId="3C3DCA04">
            <w:pPr>
              <w:pStyle w:val="10"/>
              <w:spacing w:line="360" w:lineRule="auto"/>
              <w:jc w:val="center"/>
              <w:rPr>
                <w:rFonts w:hint="eastAsia" w:ascii="仿宋" w:hAnsi="仿宋" w:eastAsia="仿宋"/>
                <w:color w:val="auto"/>
                <w:sz w:val="28"/>
                <w:szCs w:val="28"/>
                <w:lang w:val="en-US" w:eastAsia="zh-Hans"/>
              </w:rPr>
            </w:pPr>
          </w:p>
        </w:tc>
        <w:tc>
          <w:tcPr>
            <w:tcW w:w="825" w:type="dxa"/>
            <w:noWrap w:val="0"/>
            <w:vAlign w:val="center"/>
          </w:tcPr>
          <w:p w14:paraId="39AB0B68">
            <w:pPr>
              <w:pStyle w:val="10"/>
              <w:spacing w:line="360" w:lineRule="auto"/>
              <w:jc w:val="center"/>
              <w:rPr>
                <w:rFonts w:hint="eastAsia" w:ascii="仿宋" w:hAnsi="仿宋" w:eastAsia="仿宋"/>
                <w:color w:val="auto"/>
                <w:sz w:val="28"/>
                <w:szCs w:val="28"/>
                <w:lang w:val="en-US" w:eastAsia="zh-Hans"/>
              </w:rPr>
            </w:pPr>
          </w:p>
        </w:tc>
        <w:tc>
          <w:tcPr>
            <w:tcW w:w="814" w:type="dxa"/>
            <w:noWrap w:val="0"/>
            <w:vAlign w:val="center"/>
          </w:tcPr>
          <w:p w14:paraId="4B0447F1">
            <w:pPr>
              <w:pStyle w:val="10"/>
              <w:spacing w:line="360" w:lineRule="auto"/>
              <w:jc w:val="center"/>
              <w:rPr>
                <w:rFonts w:hint="eastAsia" w:ascii="仿宋" w:hAnsi="仿宋" w:eastAsia="仿宋"/>
                <w:color w:val="auto"/>
                <w:sz w:val="28"/>
                <w:szCs w:val="28"/>
                <w:lang w:val="en-US" w:eastAsia="zh-Hans"/>
              </w:rPr>
            </w:pPr>
          </w:p>
        </w:tc>
        <w:tc>
          <w:tcPr>
            <w:tcW w:w="1453" w:type="dxa"/>
            <w:noWrap w:val="0"/>
            <w:vAlign w:val="center"/>
          </w:tcPr>
          <w:p w14:paraId="34F81A18">
            <w:pPr>
              <w:pStyle w:val="10"/>
              <w:spacing w:line="360" w:lineRule="auto"/>
              <w:jc w:val="center"/>
              <w:rPr>
                <w:rFonts w:hint="eastAsia" w:ascii="仿宋" w:hAnsi="仿宋" w:eastAsia="仿宋"/>
                <w:color w:val="auto"/>
                <w:sz w:val="28"/>
                <w:szCs w:val="28"/>
                <w:lang w:val="en-US" w:eastAsia="zh-Hans"/>
              </w:rPr>
            </w:pPr>
          </w:p>
        </w:tc>
        <w:tc>
          <w:tcPr>
            <w:tcW w:w="1453" w:type="dxa"/>
            <w:noWrap w:val="0"/>
            <w:vAlign w:val="center"/>
          </w:tcPr>
          <w:p w14:paraId="662C8618">
            <w:pPr>
              <w:pStyle w:val="10"/>
              <w:spacing w:line="360" w:lineRule="auto"/>
              <w:jc w:val="center"/>
              <w:rPr>
                <w:rFonts w:hint="eastAsia" w:ascii="仿宋" w:hAnsi="仿宋" w:eastAsia="仿宋"/>
                <w:color w:val="auto"/>
                <w:sz w:val="28"/>
                <w:szCs w:val="28"/>
                <w:lang w:val="en-US" w:eastAsia="zh-Hans"/>
              </w:rPr>
            </w:pPr>
          </w:p>
        </w:tc>
        <w:tc>
          <w:tcPr>
            <w:tcW w:w="1453" w:type="dxa"/>
            <w:noWrap w:val="0"/>
            <w:vAlign w:val="center"/>
          </w:tcPr>
          <w:p w14:paraId="2B1C7AA6">
            <w:pPr>
              <w:pStyle w:val="10"/>
              <w:spacing w:line="360" w:lineRule="auto"/>
              <w:jc w:val="center"/>
              <w:rPr>
                <w:rFonts w:hint="eastAsia" w:ascii="仿宋" w:hAnsi="仿宋" w:eastAsia="仿宋"/>
                <w:color w:val="auto"/>
                <w:sz w:val="28"/>
                <w:szCs w:val="28"/>
                <w:lang w:val="en-US" w:eastAsia="zh-Hans"/>
              </w:rPr>
            </w:pPr>
          </w:p>
        </w:tc>
      </w:tr>
      <w:tr w14:paraId="3359A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jc w:val="center"/>
        </w:trPr>
        <w:tc>
          <w:tcPr>
            <w:tcW w:w="969" w:type="dxa"/>
            <w:noWrap w:val="0"/>
            <w:vAlign w:val="center"/>
          </w:tcPr>
          <w:p w14:paraId="5C3CFACE">
            <w:pPr>
              <w:pStyle w:val="10"/>
              <w:spacing w:line="360" w:lineRule="auto"/>
              <w:jc w:val="center"/>
              <w:rPr>
                <w:rFonts w:hint="default" w:ascii="仿宋" w:hAnsi="仿宋" w:eastAsia="仿宋"/>
                <w:color w:val="auto"/>
                <w:sz w:val="28"/>
                <w:szCs w:val="28"/>
                <w:lang w:val="en-US" w:eastAsia="zh-CN"/>
              </w:rPr>
            </w:pPr>
            <w:r>
              <w:rPr>
                <w:rFonts w:hint="eastAsia" w:ascii="仿宋" w:hAnsi="仿宋" w:eastAsia="仿宋"/>
                <w:color w:val="auto"/>
                <w:sz w:val="28"/>
                <w:szCs w:val="28"/>
                <w:lang w:val="en-US" w:eastAsia="zh-CN"/>
              </w:rPr>
              <w:t xml:space="preserve"> 3</w:t>
            </w:r>
          </w:p>
        </w:tc>
        <w:tc>
          <w:tcPr>
            <w:tcW w:w="2250" w:type="dxa"/>
            <w:noWrap w:val="0"/>
            <w:vAlign w:val="center"/>
          </w:tcPr>
          <w:p w14:paraId="79E8DBA0">
            <w:pPr>
              <w:pStyle w:val="10"/>
              <w:spacing w:line="360" w:lineRule="auto"/>
              <w:jc w:val="center"/>
              <w:rPr>
                <w:rFonts w:hint="eastAsia" w:ascii="仿宋" w:hAnsi="仿宋" w:eastAsia="仿宋"/>
                <w:color w:val="auto"/>
                <w:sz w:val="28"/>
                <w:szCs w:val="28"/>
                <w:lang w:val="en-US" w:eastAsia="zh-Hans"/>
              </w:rPr>
            </w:pPr>
          </w:p>
        </w:tc>
        <w:tc>
          <w:tcPr>
            <w:tcW w:w="825" w:type="dxa"/>
            <w:noWrap w:val="0"/>
            <w:vAlign w:val="center"/>
          </w:tcPr>
          <w:p w14:paraId="3538414A">
            <w:pPr>
              <w:pStyle w:val="10"/>
              <w:spacing w:line="360" w:lineRule="auto"/>
              <w:jc w:val="center"/>
              <w:rPr>
                <w:rFonts w:hint="eastAsia" w:ascii="仿宋" w:hAnsi="仿宋" w:eastAsia="仿宋"/>
                <w:color w:val="auto"/>
                <w:sz w:val="28"/>
                <w:szCs w:val="28"/>
                <w:lang w:val="en-US" w:eastAsia="zh-Hans"/>
              </w:rPr>
            </w:pPr>
          </w:p>
        </w:tc>
        <w:tc>
          <w:tcPr>
            <w:tcW w:w="814" w:type="dxa"/>
            <w:noWrap w:val="0"/>
            <w:vAlign w:val="center"/>
          </w:tcPr>
          <w:p w14:paraId="23B383BC">
            <w:pPr>
              <w:pStyle w:val="10"/>
              <w:spacing w:line="360" w:lineRule="auto"/>
              <w:jc w:val="center"/>
              <w:rPr>
                <w:rFonts w:hint="eastAsia" w:ascii="仿宋" w:hAnsi="仿宋" w:eastAsia="仿宋"/>
                <w:color w:val="auto"/>
                <w:sz w:val="28"/>
                <w:szCs w:val="28"/>
                <w:lang w:val="en-US" w:eastAsia="zh-Hans"/>
              </w:rPr>
            </w:pPr>
          </w:p>
        </w:tc>
        <w:tc>
          <w:tcPr>
            <w:tcW w:w="1453" w:type="dxa"/>
            <w:noWrap w:val="0"/>
            <w:vAlign w:val="center"/>
          </w:tcPr>
          <w:p w14:paraId="126A8DE6">
            <w:pPr>
              <w:pStyle w:val="10"/>
              <w:spacing w:line="360" w:lineRule="auto"/>
              <w:jc w:val="center"/>
              <w:rPr>
                <w:rFonts w:hint="eastAsia" w:ascii="仿宋" w:hAnsi="仿宋" w:eastAsia="仿宋"/>
                <w:color w:val="auto"/>
                <w:sz w:val="28"/>
                <w:szCs w:val="28"/>
                <w:lang w:val="en-US" w:eastAsia="zh-Hans"/>
              </w:rPr>
            </w:pPr>
          </w:p>
        </w:tc>
        <w:tc>
          <w:tcPr>
            <w:tcW w:w="1453" w:type="dxa"/>
            <w:noWrap w:val="0"/>
            <w:vAlign w:val="center"/>
          </w:tcPr>
          <w:p w14:paraId="6F8C58CE">
            <w:pPr>
              <w:pStyle w:val="10"/>
              <w:spacing w:line="360" w:lineRule="auto"/>
              <w:jc w:val="center"/>
              <w:rPr>
                <w:rFonts w:hint="eastAsia" w:ascii="仿宋" w:hAnsi="仿宋" w:eastAsia="仿宋"/>
                <w:color w:val="auto"/>
                <w:sz w:val="28"/>
                <w:szCs w:val="28"/>
                <w:lang w:val="en-US" w:eastAsia="zh-Hans"/>
              </w:rPr>
            </w:pPr>
          </w:p>
        </w:tc>
        <w:tc>
          <w:tcPr>
            <w:tcW w:w="1453" w:type="dxa"/>
            <w:noWrap w:val="0"/>
            <w:vAlign w:val="center"/>
          </w:tcPr>
          <w:p w14:paraId="1FC58B09">
            <w:pPr>
              <w:pStyle w:val="10"/>
              <w:spacing w:line="360" w:lineRule="auto"/>
              <w:jc w:val="center"/>
              <w:rPr>
                <w:rFonts w:hint="eastAsia" w:ascii="仿宋" w:hAnsi="仿宋" w:eastAsia="仿宋"/>
                <w:color w:val="auto"/>
                <w:sz w:val="28"/>
                <w:szCs w:val="28"/>
                <w:lang w:val="en-US" w:eastAsia="zh-Hans"/>
              </w:rPr>
            </w:pPr>
          </w:p>
        </w:tc>
      </w:tr>
      <w:tr w14:paraId="10F6B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969" w:type="dxa"/>
            <w:noWrap w:val="0"/>
            <w:vAlign w:val="center"/>
          </w:tcPr>
          <w:p w14:paraId="17051C91">
            <w:pPr>
              <w:pStyle w:val="10"/>
              <w:spacing w:line="360" w:lineRule="auto"/>
              <w:jc w:val="center"/>
              <w:rPr>
                <w:rFonts w:hint="default" w:ascii="仿宋" w:hAnsi="仿宋" w:eastAsia="仿宋"/>
                <w:color w:val="auto"/>
                <w:sz w:val="28"/>
                <w:szCs w:val="28"/>
                <w:lang w:val="en-US" w:eastAsia="zh-CN"/>
              </w:rPr>
            </w:pPr>
            <w:r>
              <w:rPr>
                <w:rFonts w:hint="eastAsia" w:ascii="仿宋" w:hAnsi="仿宋" w:eastAsia="仿宋"/>
                <w:color w:val="auto"/>
                <w:sz w:val="28"/>
                <w:szCs w:val="28"/>
                <w:lang w:val="en-US" w:eastAsia="zh-CN"/>
              </w:rPr>
              <w:t>4</w:t>
            </w:r>
          </w:p>
        </w:tc>
        <w:tc>
          <w:tcPr>
            <w:tcW w:w="2250" w:type="dxa"/>
            <w:noWrap w:val="0"/>
            <w:vAlign w:val="center"/>
          </w:tcPr>
          <w:p w14:paraId="0BB9EEBB">
            <w:pPr>
              <w:pStyle w:val="10"/>
              <w:spacing w:line="360" w:lineRule="auto"/>
              <w:jc w:val="center"/>
              <w:rPr>
                <w:rFonts w:hint="eastAsia" w:ascii="仿宋" w:hAnsi="仿宋" w:eastAsia="仿宋"/>
                <w:color w:val="auto"/>
                <w:sz w:val="28"/>
                <w:szCs w:val="28"/>
                <w:lang w:val="en-US" w:eastAsia="zh-Hans"/>
              </w:rPr>
            </w:pPr>
          </w:p>
        </w:tc>
        <w:tc>
          <w:tcPr>
            <w:tcW w:w="825" w:type="dxa"/>
            <w:noWrap w:val="0"/>
            <w:vAlign w:val="center"/>
          </w:tcPr>
          <w:p w14:paraId="5F09A9F4">
            <w:pPr>
              <w:pStyle w:val="10"/>
              <w:spacing w:line="360" w:lineRule="auto"/>
              <w:jc w:val="center"/>
              <w:rPr>
                <w:rFonts w:hint="eastAsia" w:ascii="仿宋" w:hAnsi="仿宋" w:eastAsia="仿宋"/>
                <w:color w:val="auto"/>
                <w:sz w:val="28"/>
                <w:szCs w:val="28"/>
                <w:lang w:val="en-US" w:eastAsia="zh-Hans"/>
              </w:rPr>
            </w:pPr>
          </w:p>
        </w:tc>
        <w:tc>
          <w:tcPr>
            <w:tcW w:w="814" w:type="dxa"/>
            <w:noWrap w:val="0"/>
            <w:vAlign w:val="center"/>
          </w:tcPr>
          <w:p w14:paraId="4CBF46B1">
            <w:pPr>
              <w:pStyle w:val="10"/>
              <w:spacing w:line="360" w:lineRule="auto"/>
              <w:jc w:val="center"/>
              <w:rPr>
                <w:rFonts w:hint="eastAsia" w:ascii="仿宋" w:hAnsi="仿宋" w:eastAsia="仿宋"/>
                <w:color w:val="auto"/>
                <w:sz w:val="28"/>
                <w:szCs w:val="28"/>
                <w:lang w:val="en-US" w:eastAsia="zh-Hans"/>
              </w:rPr>
            </w:pPr>
          </w:p>
        </w:tc>
        <w:tc>
          <w:tcPr>
            <w:tcW w:w="1453" w:type="dxa"/>
            <w:noWrap w:val="0"/>
            <w:vAlign w:val="center"/>
          </w:tcPr>
          <w:p w14:paraId="67F41DC9">
            <w:pPr>
              <w:pStyle w:val="10"/>
              <w:spacing w:line="360" w:lineRule="auto"/>
              <w:jc w:val="center"/>
              <w:rPr>
                <w:rFonts w:hint="eastAsia" w:ascii="仿宋" w:hAnsi="仿宋" w:eastAsia="仿宋"/>
                <w:color w:val="auto"/>
                <w:sz w:val="28"/>
                <w:szCs w:val="28"/>
                <w:lang w:val="en-US" w:eastAsia="zh-Hans"/>
              </w:rPr>
            </w:pPr>
          </w:p>
        </w:tc>
        <w:tc>
          <w:tcPr>
            <w:tcW w:w="1453" w:type="dxa"/>
            <w:noWrap w:val="0"/>
            <w:vAlign w:val="center"/>
          </w:tcPr>
          <w:p w14:paraId="2327C6C3">
            <w:pPr>
              <w:pStyle w:val="10"/>
              <w:spacing w:line="360" w:lineRule="auto"/>
              <w:jc w:val="center"/>
              <w:rPr>
                <w:rFonts w:hint="eastAsia" w:ascii="仿宋" w:hAnsi="仿宋" w:eastAsia="仿宋"/>
                <w:color w:val="auto"/>
                <w:sz w:val="28"/>
                <w:szCs w:val="28"/>
                <w:lang w:val="en-US" w:eastAsia="zh-Hans"/>
              </w:rPr>
            </w:pPr>
          </w:p>
        </w:tc>
        <w:tc>
          <w:tcPr>
            <w:tcW w:w="1453" w:type="dxa"/>
            <w:noWrap w:val="0"/>
            <w:vAlign w:val="center"/>
          </w:tcPr>
          <w:p w14:paraId="476D8234">
            <w:pPr>
              <w:pStyle w:val="10"/>
              <w:spacing w:line="360" w:lineRule="auto"/>
              <w:jc w:val="center"/>
              <w:rPr>
                <w:rFonts w:hint="eastAsia" w:ascii="仿宋" w:hAnsi="仿宋" w:eastAsia="仿宋"/>
                <w:color w:val="auto"/>
                <w:sz w:val="28"/>
                <w:szCs w:val="28"/>
                <w:lang w:val="en-US" w:eastAsia="zh-Hans"/>
              </w:rPr>
            </w:pPr>
          </w:p>
        </w:tc>
      </w:tr>
      <w:tr w14:paraId="047F89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969" w:type="dxa"/>
            <w:noWrap w:val="0"/>
            <w:vAlign w:val="center"/>
          </w:tcPr>
          <w:p w14:paraId="74C4B7BA">
            <w:pPr>
              <w:pStyle w:val="10"/>
              <w:spacing w:line="360" w:lineRule="auto"/>
              <w:jc w:val="center"/>
              <w:rPr>
                <w:rFonts w:hint="default" w:ascii="仿宋" w:hAnsi="仿宋" w:eastAsia="仿宋"/>
                <w:color w:val="auto"/>
                <w:sz w:val="28"/>
                <w:szCs w:val="28"/>
                <w:lang w:val="en-US" w:eastAsia="zh-CN"/>
              </w:rPr>
            </w:pPr>
            <w:r>
              <w:rPr>
                <w:rFonts w:hint="eastAsia" w:ascii="仿宋" w:hAnsi="仿宋" w:eastAsia="仿宋"/>
                <w:color w:val="auto"/>
                <w:sz w:val="28"/>
                <w:szCs w:val="28"/>
                <w:lang w:val="en-US" w:eastAsia="zh-CN"/>
              </w:rPr>
              <w:t>5</w:t>
            </w:r>
          </w:p>
        </w:tc>
        <w:tc>
          <w:tcPr>
            <w:tcW w:w="2250" w:type="dxa"/>
            <w:noWrap w:val="0"/>
            <w:vAlign w:val="center"/>
          </w:tcPr>
          <w:p w14:paraId="2B240FA0">
            <w:pPr>
              <w:pStyle w:val="10"/>
              <w:spacing w:line="360" w:lineRule="auto"/>
              <w:jc w:val="center"/>
              <w:rPr>
                <w:rFonts w:hint="eastAsia" w:ascii="仿宋" w:hAnsi="仿宋" w:eastAsia="仿宋"/>
                <w:color w:val="auto"/>
                <w:sz w:val="28"/>
                <w:szCs w:val="28"/>
                <w:lang w:val="en-US" w:eastAsia="zh-Hans"/>
              </w:rPr>
            </w:pPr>
          </w:p>
        </w:tc>
        <w:tc>
          <w:tcPr>
            <w:tcW w:w="825" w:type="dxa"/>
            <w:noWrap w:val="0"/>
            <w:vAlign w:val="center"/>
          </w:tcPr>
          <w:p w14:paraId="164FE3F6">
            <w:pPr>
              <w:pStyle w:val="10"/>
              <w:spacing w:line="360" w:lineRule="auto"/>
              <w:jc w:val="center"/>
              <w:rPr>
                <w:rFonts w:hint="eastAsia" w:ascii="仿宋" w:hAnsi="仿宋" w:eastAsia="仿宋"/>
                <w:color w:val="auto"/>
                <w:sz w:val="28"/>
                <w:szCs w:val="28"/>
                <w:lang w:val="en-US" w:eastAsia="zh-Hans"/>
              </w:rPr>
            </w:pPr>
          </w:p>
        </w:tc>
        <w:tc>
          <w:tcPr>
            <w:tcW w:w="814" w:type="dxa"/>
            <w:noWrap w:val="0"/>
            <w:vAlign w:val="center"/>
          </w:tcPr>
          <w:p w14:paraId="18B2C5F8">
            <w:pPr>
              <w:pStyle w:val="10"/>
              <w:spacing w:line="360" w:lineRule="auto"/>
              <w:jc w:val="center"/>
              <w:rPr>
                <w:rFonts w:hint="eastAsia" w:ascii="仿宋" w:hAnsi="仿宋" w:eastAsia="仿宋"/>
                <w:color w:val="auto"/>
                <w:sz w:val="28"/>
                <w:szCs w:val="28"/>
                <w:lang w:val="en-US" w:eastAsia="zh-Hans"/>
              </w:rPr>
            </w:pPr>
          </w:p>
        </w:tc>
        <w:tc>
          <w:tcPr>
            <w:tcW w:w="1453" w:type="dxa"/>
            <w:noWrap w:val="0"/>
            <w:vAlign w:val="center"/>
          </w:tcPr>
          <w:p w14:paraId="050C8C79">
            <w:pPr>
              <w:pStyle w:val="10"/>
              <w:spacing w:line="360" w:lineRule="auto"/>
              <w:jc w:val="center"/>
              <w:rPr>
                <w:rFonts w:hint="eastAsia" w:ascii="仿宋" w:hAnsi="仿宋" w:eastAsia="仿宋"/>
                <w:color w:val="auto"/>
                <w:sz w:val="28"/>
                <w:szCs w:val="28"/>
                <w:lang w:val="en-US" w:eastAsia="zh-Hans"/>
              </w:rPr>
            </w:pPr>
          </w:p>
        </w:tc>
        <w:tc>
          <w:tcPr>
            <w:tcW w:w="1453" w:type="dxa"/>
            <w:noWrap w:val="0"/>
            <w:vAlign w:val="center"/>
          </w:tcPr>
          <w:p w14:paraId="0E5AC047">
            <w:pPr>
              <w:pStyle w:val="10"/>
              <w:spacing w:line="360" w:lineRule="auto"/>
              <w:jc w:val="center"/>
              <w:rPr>
                <w:rFonts w:hint="eastAsia" w:ascii="仿宋" w:hAnsi="仿宋" w:eastAsia="仿宋"/>
                <w:color w:val="auto"/>
                <w:sz w:val="28"/>
                <w:szCs w:val="28"/>
                <w:lang w:val="en-US" w:eastAsia="zh-Hans"/>
              </w:rPr>
            </w:pPr>
          </w:p>
        </w:tc>
        <w:tc>
          <w:tcPr>
            <w:tcW w:w="1453" w:type="dxa"/>
            <w:noWrap w:val="0"/>
            <w:vAlign w:val="center"/>
          </w:tcPr>
          <w:p w14:paraId="47CA1A97">
            <w:pPr>
              <w:pStyle w:val="10"/>
              <w:spacing w:line="360" w:lineRule="auto"/>
              <w:jc w:val="center"/>
              <w:rPr>
                <w:rFonts w:hint="eastAsia" w:ascii="仿宋" w:hAnsi="仿宋" w:eastAsia="仿宋"/>
                <w:color w:val="auto"/>
                <w:sz w:val="28"/>
                <w:szCs w:val="28"/>
                <w:lang w:val="en-US" w:eastAsia="zh-Hans"/>
              </w:rPr>
            </w:pPr>
          </w:p>
        </w:tc>
      </w:tr>
      <w:tr w14:paraId="1B207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969" w:type="dxa"/>
            <w:noWrap w:val="0"/>
            <w:vAlign w:val="center"/>
          </w:tcPr>
          <w:p w14:paraId="34B952D2">
            <w:pPr>
              <w:pStyle w:val="10"/>
              <w:spacing w:line="360" w:lineRule="auto"/>
              <w:jc w:val="center"/>
              <w:rPr>
                <w:rFonts w:hint="default" w:ascii="仿宋" w:hAnsi="仿宋" w:eastAsia="仿宋"/>
                <w:color w:val="auto"/>
                <w:sz w:val="28"/>
                <w:szCs w:val="28"/>
                <w:lang w:val="en-US" w:eastAsia="zh-CN"/>
              </w:rPr>
            </w:pPr>
            <w:r>
              <w:rPr>
                <w:rFonts w:hint="eastAsia" w:ascii="仿宋" w:hAnsi="仿宋" w:eastAsia="仿宋"/>
                <w:color w:val="auto"/>
                <w:sz w:val="28"/>
                <w:szCs w:val="28"/>
                <w:lang w:val="en-US" w:eastAsia="zh-CN"/>
              </w:rPr>
              <w:t>...</w:t>
            </w:r>
          </w:p>
        </w:tc>
        <w:tc>
          <w:tcPr>
            <w:tcW w:w="2250" w:type="dxa"/>
            <w:noWrap w:val="0"/>
            <w:vAlign w:val="center"/>
          </w:tcPr>
          <w:p w14:paraId="6AC42472">
            <w:pPr>
              <w:pStyle w:val="10"/>
              <w:spacing w:line="360" w:lineRule="auto"/>
              <w:jc w:val="center"/>
              <w:rPr>
                <w:rFonts w:hint="eastAsia" w:ascii="仿宋" w:hAnsi="仿宋" w:eastAsia="仿宋"/>
                <w:color w:val="auto"/>
                <w:sz w:val="28"/>
                <w:szCs w:val="28"/>
                <w:lang w:val="en-US" w:eastAsia="zh-Hans"/>
              </w:rPr>
            </w:pPr>
          </w:p>
        </w:tc>
        <w:tc>
          <w:tcPr>
            <w:tcW w:w="825" w:type="dxa"/>
            <w:noWrap w:val="0"/>
            <w:vAlign w:val="center"/>
          </w:tcPr>
          <w:p w14:paraId="0E27A750">
            <w:pPr>
              <w:pStyle w:val="10"/>
              <w:spacing w:line="360" w:lineRule="auto"/>
              <w:jc w:val="center"/>
              <w:rPr>
                <w:rFonts w:hint="eastAsia" w:ascii="仿宋" w:hAnsi="仿宋" w:eastAsia="仿宋"/>
                <w:color w:val="auto"/>
                <w:sz w:val="28"/>
                <w:szCs w:val="28"/>
                <w:lang w:val="en-US" w:eastAsia="zh-Hans"/>
              </w:rPr>
            </w:pPr>
          </w:p>
        </w:tc>
        <w:tc>
          <w:tcPr>
            <w:tcW w:w="814" w:type="dxa"/>
            <w:noWrap w:val="0"/>
            <w:vAlign w:val="center"/>
          </w:tcPr>
          <w:p w14:paraId="4DA4790F">
            <w:pPr>
              <w:pStyle w:val="10"/>
              <w:spacing w:line="360" w:lineRule="auto"/>
              <w:jc w:val="center"/>
              <w:rPr>
                <w:rFonts w:hint="eastAsia" w:ascii="仿宋" w:hAnsi="仿宋" w:eastAsia="仿宋"/>
                <w:color w:val="auto"/>
                <w:sz w:val="28"/>
                <w:szCs w:val="28"/>
                <w:lang w:val="en-US" w:eastAsia="zh-Hans"/>
              </w:rPr>
            </w:pPr>
          </w:p>
        </w:tc>
        <w:tc>
          <w:tcPr>
            <w:tcW w:w="1453" w:type="dxa"/>
            <w:noWrap w:val="0"/>
            <w:vAlign w:val="center"/>
          </w:tcPr>
          <w:p w14:paraId="1DD18396">
            <w:pPr>
              <w:pStyle w:val="10"/>
              <w:spacing w:line="360" w:lineRule="auto"/>
              <w:jc w:val="center"/>
              <w:rPr>
                <w:rFonts w:hint="eastAsia" w:ascii="仿宋" w:hAnsi="仿宋" w:eastAsia="仿宋"/>
                <w:color w:val="auto"/>
                <w:sz w:val="28"/>
                <w:szCs w:val="28"/>
                <w:lang w:val="en-US" w:eastAsia="zh-Hans"/>
              </w:rPr>
            </w:pPr>
          </w:p>
        </w:tc>
        <w:tc>
          <w:tcPr>
            <w:tcW w:w="1453" w:type="dxa"/>
            <w:noWrap w:val="0"/>
            <w:vAlign w:val="center"/>
          </w:tcPr>
          <w:p w14:paraId="654B285C">
            <w:pPr>
              <w:pStyle w:val="10"/>
              <w:spacing w:line="360" w:lineRule="auto"/>
              <w:jc w:val="center"/>
              <w:rPr>
                <w:rFonts w:hint="eastAsia" w:ascii="仿宋" w:hAnsi="仿宋" w:eastAsia="仿宋"/>
                <w:color w:val="auto"/>
                <w:sz w:val="28"/>
                <w:szCs w:val="28"/>
                <w:lang w:val="en-US" w:eastAsia="zh-Hans"/>
              </w:rPr>
            </w:pPr>
          </w:p>
        </w:tc>
        <w:tc>
          <w:tcPr>
            <w:tcW w:w="1453" w:type="dxa"/>
            <w:noWrap w:val="0"/>
            <w:vAlign w:val="center"/>
          </w:tcPr>
          <w:p w14:paraId="3017D9E8">
            <w:pPr>
              <w:pStyle w:val="10"/>
              <w:spacing w:line="360" w:lineRule="auto"/>
              <w:jc w:val="center"/>
              <w:rPr>
                <w:rFonts w:hint="eastAsia" w:ascii="仿宋" w:hAnsi="仿宋" w:eastAsia="仿宋"/>
                <w:color w:val="auto"/>
                <w:sz w:val="28"/>
                <w:szCs w:val="28"/>
                <w:lang w:val="en-US" w:eastAsia="zh-Hans"/>
              </w:rPr>
            </w:pPr>
          </w:p>
        </w:tc>
      </w:tr>
      <w:tr w14:paraId="52B38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9" w:hRule="atLeast"/>
          <w:jc w:val="center"/>
        </w:trPr>
        <w:tc>
          <w:tcPr>
            <w:tcW w:w="969" w:type="dxa"/>
            <w:noWrap w:val="0"/>
            <w:vAlign w:val="center"/>
          </w:tcPr>
          <w:p w14:paraId="47446392">
            <w:pPr>
              <w:pStyle w:val="10"/>
              <w:spacing w:line="360" w:lineRule="auto"/>
              <w:jc w:val="center"/>
              <w:rPr>
                <w:rFonts w:hint="default" w:ascii="仿宋" w:hAnsi="仿宋" w:eastAsia="仿宋"/>
                <w:color w:val="auto"/>
                <w:sz w:val="28"/>
                <w:szCs w:val="28"/>
                <w:lang w:val="en-US" w:eastAsia="zh-CN"/>
              </w:rPr>
            </w:pPr>
            <w:r>
              <w:rPr>
                <w:rFonts w:hint="eastAsia" w:ascii="仿宋" w:hAnsi="仿宋" w:eastAsia="仿宋"/>
                <w:color w:val="auto"/>
                <w:sz w:val="28"/>
                <w:szCs w:val="28"/>
                <w:lang w:val="en-US" w:eastAsia="zh-CN"/>
              </w:rPr>
              <w:t>合计</w:t>
            </w:r>
          </w:p>
        </w:tc>
        <w:tc>
          <w:tcPr>
            <w:tcW w:w="8248" w:type="dxa"/>
            <w:gridSpan w:val="6"/>
            <w:noWrap w:val="0"/>
            <w:vAlign w:val="center"/>
          </w:tcPr>
          <w:p w14:paraId="01FB9D5F">
            <w:pPr>
              <w:pStyle w:val="10"/>
              <w:spacing w:line="360" w:lineRule="auto"/>
              <w:jc w:val="center"/>
              <w:rPr>
                <w:rFonts w:hint="eastAsia" w:ascii="仿宋" w:hAnsi="仿宋" w:eastAsia="仿宋"/>
                <w:color w:val="auto"/>
                <w:sz w:val="28"/>
                <w:szCs w:val="28"/>
                <w:lang w:val="en-US" w:eastAsia="zh-Hans"/>
              </w:rPr>
            </w:pPr>
          </w:p>
        </w:tc>
      </w:tr>
    </w:tbl>
    <w:p w14:paraId="5A89683D">
      <w:pPr>
        <w:pStyle w:val="4"/>
        <w:keepNext w:val="0"/>
        <w:keepLines w:val="0"/>
        <w:pageBreakBefore w:val="0"/>
        <w:widowControl w:val="0"/>
        <w:kinsoku/>
        <w:wordWrap/>
        <w:overflowPunct/>
        <w:topLinePunct w:val="0"/>
        <w:autoSpaceDE/>
        <w:autoSpaceDN/>
        <w:bidi w:val="0"/>
        <w:adjustRightInd w:val="0"/>
        <w:snapToGrid/>
        <w:spacing w:line="360" w:lineRule="auto"/>
        <w:ind w:firstLine="0" w:firstLineChars="0"/>
        <w:jc w:val="both"/>
        <w:textAlignment w:val="baseline"/>
        <w:rPr>
          <w:rFonts w:hint="default" w:ascii="仿宋" w:hAnsi="仿宋" w:eastAsia="仿宋" w:cs="仿宋"/>
          <w:b/>
          <w:bCs/>
          <w:color w:val="auto"/>
          <w:kern w:val="0"/>
          <w:sz w:val="28"/>
          <w:szCs w:val="28"/>
          <w:highlight w:val="none"/>
          <w:lang w:val="en-US" w:eastAsia="zh-CN" w:bidi="ar-SA"/>
        </w:rPr>
      </w:pPr>
      <w:r>
        <w:rPr>
          <w:rFonts w:hint="eastAsia" w:ascii="仿宋" w:hAnsi="仿宋" w:eastAsia="仿宋" w:cs="仿宋"/>
          <w:b/>
          <w:bCs/>
          <w:color w:val="auto"/>
          <w:kern w:val="0"/>
          <w:sz w:val="28"/>
          <w:szCs w:val="28"/>
          <w:highlight w:val="none"/>
          <w:lang w:val="en-US" w:eastAsia="zh-CN" w:bidi="ar-SA"/>
        </w:rPr>
        <w:t>注：1、本表合计金额须与报价一览表中磋商总报价金额一致；</w:t>
      </w:r>
    </w:p>
    <w:p w14:paraId="7F96F108">
      <w:pPr>
        <w:keepNext w:val="0"/>
        <w:keepLines w:val="0"/>
        <w:pageBreakBefore w:val="0"/>
        <w:numPr>
          <w:ilvl w:val="0"/>
          <w:numId w:val="0"/>
        </w:numPr>
        <w:wordWrap/>
        <w:overflowPunct/>
        <w:topLinePunct w:val="0"/>
        <w:bidi w:val="0"/>
        <w:snapToGrid w:val="0"/>
        <w:spacing w:line="360" w:lineRule="auto"/>
        <w:ind w:left="148" w:leftChars="0" w:firstLine="482" w:firstLineChars="0"/>
        <w:jc w:val="left"/>
        <w:rPr>
          <w:rFonts w:hint="eastAsia" w:ascii="仿宋" w:hAnsi="仿宋" w:eastAsia="仿宋" w:cs="仿宋"/>
          <w:b/>
          <w:bCs/>
          <w:color w:val="auto"/>
          <w:sz w:val="28"/>
          <w:szCs w:val="28"/>
          <w:highlight w:val="none"/>
          <w:lang w:val="zh-CN" w:eastAsia="zh-CN"/>
        </w:rPr>
      </w:pPr>
      <w:r>
        <w:rPr>
          <w:rFonts w:hint="eastAsia" w:ascii="仿宋" w:hAnsi="仿宋" w:eastAsia="仿宋" w:cs="仿宋"/>
          <w:b/>
          <w:bCs/>
          <w:color w:val="auto"/>
          <w:kern w:val="0"/>
          <w:sz w:val="28"/>
          <w:szCs w:val="28"/>
          <w:highlight w:val="none"/>
          <w:lang w:val="zh-CN" w:eastAsia="zh-CN" w:bidi="ar-SA"/>
        </w:rPr>
        <w:t>2、</w:t>
      </w:r>
      <w:r>
        <w:rPr>
          <w:rFonts w:hint="eastAsia" w:ascii="仿宋" w:hAnsi="仿宋" w:eastAsia="仿宋" w:cs="仿宋"/>
          <w:b/>
          <w:bCs/>
          <w:color w:val="auto"/>
          <w:sz w:val="28"/>
          <w:szCs w:val="28"/>
          <w:highlight w:val="none"/>
          <w:lang w:val="zh-CN" w:eastAsia="zh-CN"/>
        </w:rPr>
        <w:t>二次报价中分项报价按照最终报价与第一次报价的比例进行同比例下浮。</w:t>
      </w:r>
    </w:p>
    <w:p w14:paraId="22A1EEF7">
      <w:pPr>
        <w:pStyle w:val="4"/>
        <w:keepNext w:val="0"/>
        <w:keepLines w:val="0"/>
        <w:pageBreakBefore w:val="0"/>
        <w:widowControl w:val="0"/>
        <w:kinsoku/>
        <w:wordWrap/>
        <w:overflowPunct/>
        <w:topLinePunct w:val="0"/>
        <w:autoSpaceDE/>
        <w:autoSpaceDN/>
        <w:bidi w:val="0"/>
        <w:adjustRightInd w:val="0"/>
        <w:snapToGrid/>
        <w:spacing w:line="360" w:lineRule="auto"/>
        <w:ind w:firstLine="562" w:firstLineChars="200"/>
        <w:jc w:val="both"/>
        <w:textAlignment w:val="baseline"/>
        <w:rPr>
          <w:rFonts w:hint="eastAsia" w:cs="仿宋"/>
          <w:b/>
          <w:bCs/>
          <w:color w:val="auto"/>
          <w:kern w:val="0"/>
          <w:sz w:val="28"/>
          <w:szCs w:val="28"/>
          <w:highlight w:val="none"/>
          <w:lang w:val="en-US" w:eastAsia="zh-CN" w:bidi="ar-SA"/>
        </w:rPr>
      </w:pPr>
      <w:r>
        <w:rPr>
          <w:rFonts w:hint="eastAsia" w:ascii="仿宋" w:hAnsi="仿宋" w:eastAsia="仿宋" w:cs="仿宋"/>
          <w:b/>
          <w:bCs/>
          <w:color w:val="auto"/>
          <w:kern w:val="0"/>
          <w:sz w:val="28"/>
          <w:szCs w:val="28"/>
          <w:highlight w:val="none"/>
          <w:lang w:val="zh-CN" w:eastAsia="zh-CN" w:bidi="ar-SA"/>
        </w:rPr>
        <w:t>3、</w:t>
      </w:r>
      <w:r>
        <w:rPr>
          <w:rFonts w:hint="eastAsia" w:cs="仿宋"/>
          <w:b/>
          <w:bCs/>
          <w:color w:val="auto"/>
          <w:kern w:val="0"/>
          <w:sz w:val="28"/>
          <w:szCs w:val="28"/>
          <w:highlight w:val="none"/>
          <w:lang w:val="en-US" w:eastAsia="zh-CN" w:bidi="ar-SA"/>
        </w:rPr>
        <w:t>分项报价表的</w:t>
      </w:r>
      <w:r>
        <w:rPr>
          <w:rFonts w:hint="eastAsia" w:cs="仿宋"/>
          <w:b/>
          <w:bCs/>
          <w:color w:val="auto"/>
          <w:kern w:val="0"/>
          <w:sz w:val="28"/>
          <w:szCs w:val="28"/>
          <w:highlight w:val="none"/>
          <w:lang w:val="en-US" w:eastAsia="zh-Hans" w:bidi="ar-SA"/>
        </w:rPr>
        <w:t>费用</w:t>
      </w:r>
      <w:r>
        <w:rPr>
          <w:rFonts w:hint="eastAsia" w:cs="仿宋"/>
          <w:b/>
          <w:bCs/>
          <w:color w:val="auto"/>
          <w:kern w:val="0"/>
          <w:sz w:val="28"/>
          <w:szCs w:val="28"/>
          <w:highlight w:val="none"/>
          <w:lang w:val="en-US" w:eastAsia="zh-CN" w:bidi="ar-SA"/>
        </w:rPr>
        <w:t>/</w:t>
      </w:r>
      <w:r>
        <w:rPr>
          <w:rFonts w:hint="eastAsia" w:cs="仿宋"/>
          <w:b/>
          <w:bCs/>
          <w:color w:val="auto"/>
          <w:kern w:val="0"/>
          <w:sz w:val="28"/>
          <w:szCs w:val="28"/>
          <w:highlight w:val="none"/>
          <w:lang w:val="en-US" w:eastAsia="zh-Hans" w:bidi="ar-SA"/>
        </w:rPr>
        <w:t>零件名称</w:t>
      </w:r>
      <w:r>
        <w:rPr>
          <w:rFonts w:hint="eastAsia" w:cs="仿宋"/>
          <w:b/>
          <w:bCs/>
          <w:color w:val="auto"/>
          <w:kern w:val="0"/>
          <w:sz w:val="28"/>
          <w:szCs w:val="28"/>
          <w:highlight w:val="none"/>
          <w:lang w:val="en-US" w:eastAsia="zh-CN" w:bidi="ar-SA"/>
        </w:rPr>
        <w:t>由供应商根据“第三章磋商项目技术、服务、商务及其他要求”所涉及到的费用自主填写。</w:t>
      </w:r>
    </w:p>
    <w:p w14:paraId="0F841A47">
      <w:pPr>
        <w:pStyle w:val="4"/>
        <w:keepNext w:val="0"/>
        <w:keepLines w:val="0"/>
        <w:pageBreakBefore w:val="0"/>
        <w:widowControl w:val="0"/>
        <w:kinsoku/>
        <w:wordWrap/>
        <w:overflowPunct/>
        <w:topLinePunct w:val="0"/>
        <w:autoSpaceDE/>
        <w:autoSpaceDN/>
        <w:bidi w:val="0"/>
        <w:adjustRightInd w:val="0"/>
        <w:snapToGrid/>
        <w:spacing w:line="360" w:lineRule="auto"/>
        <w:ind w:firstLine="562" w:firstLineChars="200"/>
        <w:jc w:val="both"/>
        <w:textAlignment w:val="baseline"/>
        <w:rPr>
          <w:rFonts w:hint="eastAsia" w:ascii="仿宋" w:hAnsi="仿宋" w:eastAsia="仿宋" w:cs="仿宋"/>
          <w:b/>
          <w:bCs/>
          <w:color w:val="auto"/>
          <w:sz w:val="28"/>
          <w:szCs w:val="28"/>
          <w:highlight w:val="none"/>
          <w:lang w:val="zh-CN" w:eastAsia="zh-CN"/>
        </w:rPr>
      </w:pPr>
      <w:r>
        <w:rPr>
          <w:rFonts w:hint="eastAsia" w:cs="仿宋"/>
          <w:b/>
          <w:bCs/>
          <w:color w:val="auto"/>
          <w:kern w:val="0"/>
          <w:sz w:val="28"/>
          <w:szCs w:val="28"/>
          <w:highlight w:val="none"/>
          <w:lang w:val="en-US" w:eastAsia="zh-CN" w:bidi="ar-SA"/>
        </w:rPr>
        <w:t>4、</w:t>
      </w:r>
      <w:r>
        <w:rPr>
          <w:rFonts w:hint="eastAsia" w:ascii="仿宋" w:hAnsi="仿宋" w:eastAsia="仿宋" w:cs="仿宋"/>
          <w:b/>
          <w:bCs/>
          <w:color w:val="auto"/>
          <w:kern w:val="0"/>
          <w:sz w:val="28"/>
          <w:szCs w:val="28"/>
          <w:highlight w:val="none"/>
          <w:lang w:val="zh-CN" w:eastAsia="zh-CN" w:bidi="ar-SA"/>
        </w:rPr>
        <w:t>若表格不够用，各供应商可按此表复制。</w:t>
      </w:r>
    </w:p>
    <w:p w14:paraId="7E8EA664">
      <w:pPr>
        <w:pStyle w:val="9"/>
        <w:spacing w:line="360" w:lineRule="auto"/>
        <w:ind w:firstLine="560" w:firstLineChars="200"/>
        <w:jc w:val="both"/>
        <w:rPr>
          <w:rFonts w:hint="eastAsia" w:ascii="仿宋" w:hAnsi="仿宋" w:eastAsia="仿宋" w:cs="仿宋"/>
          <w:b w:val="0"/>
          <w:color w:val="auto"/>
          <w:kern w:val="2"/>
          <w:sz w:val="28"/>
          <w:szCs w:val="28"/>
          <w:lang w:val="zh-CN"/>
        </w:rPr>
      </w:pPr>
    </w:p>
    <w:p w14:paraId="7A93BA83">
      <w:pPr>
        <w:pStyle w:val="9"/>
        <w:spacing w:line="360" w:lineRule="auto"/>
        <w:ind w:firstLine="560" w:firstLineChars="200"/>
        <w:jc w:val="both"/>
        <w:rPr>
          <w:rFonts w:ascii="仿宋" w:hAnsi="仿宋" w:eastAsia="仿宋" w:cs="仿宋"/>
          <w:b w:val="0"/>
          <w:color w:val="auto"/>
          <w:kern w:val="2"/>
          <w:sz w:val="28"/>
          <w:szCs w:val="28"/>
          <w:lang w:val="zh-CN"/>
        </w:rPr>
      </w:pPr>
      <w:r>
        <w:rPr>
          <w:rFonts w:hint="eastAsia" w:ascii="仿宋" w:hAnsi="仿宋" w:eastAsia="仿宋" w:cs="仿宋"/>
          <w:b w:val="0"/>
          <w:color w:val="auto"/>
          <w:kern w:val="2"/>
          <w:sz w:val="28"/>
          <w:szCs w:val="28"/>
          <w:lang w:val="zh-CN"/>
        </w:rPr>
        <w:t>供</w:t>
      </w:r>
      <w:r>
        <w:rPr>
          <w:rFonts w:hint="eastAsia" w:ascii="仿宋" w:hAnsi="仿宋" w:eastAsia="仿宋" w:cs="仿宋"/>
          <w:b w:val="0"/>
          <w:color w:val="auto"/>
          <w:kern w:val="2"/>
          <w:sz w:val="28"/>
          <w:szCs w:val="28"/>
        </w:rPr>
        <w:t xml:space="preserve">  </w:t>
      </w:r>
      <w:r>
        <w:rPr>
          <w:rFonts w:hint="eastAsia" w:ascii="仿宋" w:hAnsi="仿宋" w:eastAsia="仿宋" w:cs="仿宋"/>
          <w:b w:val="0"/>
          <w:color w:val="auto"/>
          <w:kern w:val="2"/>
          <w:sz w:val="28"/>
          <w:szCs w:val="28"/>
          <w:lang w:val="zh-CN"/>
        </w:rPr>
        <w:t>应</w:t>
      </w:r>
      <w:r>
        <w:rPr>
          <w:rFonts w:hint="eastAsia" w:ascii="仿宋" w:hAnsi="仿宋" w:eastAsia="仿宋" w:cs="仿宋"/>
          <w:b w:val="0"/>
          <w:color w:val="auto"/>
          <w:kern w:val="2"/>
          <w:sz w:val="28"/>
          <w:szCs w:val="28"/>
        </w:rPr>
        <w:t xml:space="preserve">  </w:t>
      </w:r>
      <w:r>
        <w:rPr>
          <w:rFonts w:hint="eastAsia" w:ascii="仿宋" w:hAnsi="仿宋" w:eastAsia="仿宋" w:cs="仿宋"/>
          <w:b w:val="0"/>
          <w:color w:val="auto"/>
          <w:kern w:val="2"/>
          <w:sz w:val="28"/>
          <w:szCs w:val="28"/>
          <w:lang w:val="zh-CN"/>
        </w:rPr>
        <w:t>商：</w:t>
      </w:r>
      <w:r>
        <w:rPr>
          <w:rFonts w:hint="eastAsia" w:ascii="仿宋" w:hAnsi="仿宋" w:eastAsia="仿宋" w:cs="仿宋"/>
          <w:b w:val="0"/>
          <w:color w:val="auto"/>
          <w:kern w:val="2"/>
          <w:sz w:val="28"/>
          <w:szCs w:val="28"/>
          <w:u w:val="single"/>
          <w:lang w:val="zh-CN"/>
        </w:rPr>
        <w:t xml:space="preserve">          </w:t>
      </w:r>
      <w:r>
        <w:rPr>
          <w:rFonts w:hint="eastAsia" w:ascii="仿宋" w:hAnsi="仿宋" w:eastAsia="仿宋" w:cs="仿宋"/>
          <w:b w:val="0"/>
          <w:color w:val="auto"/>
          <w:kern w:val="2"/>
          <w:sz w:val="28"/>
          <w:szCs w:val="28"/>
          <w:u w:val="single"/>
        </w:rPr>
        <w:t xml:space="preserve">   </w:t>
      </w:r>
      <w:r>
        <w:rPr>
          <w:rFonts w:hint="eastAsia" w:ascii="仿宋" w:hAnsi="仿宋" w:eastAsia="仿宋" w:cs="仿宋"/>
          <w:b w:val="0"/>
          <w:color w:val="auto"/>
          <w:kern w:val="2"/>
          <w:sz w:val="28"/>
          <w:szCs w:val="28"/>
          <w:u w:val="single"/>
          <w:lang w:val="zh-CN"/>
        </w:rPr>
        <w:t xml:space="preserve"> </w:t>
      </w:r>
      <w:r>
        <w:rPr>
          <w:rFonts w:hint="eastAsia" w:ascii="仿宋" w:hAnsi="仿宋" w:eastAsia="仿宋" w:cs="仿宋"/>
          <w:b w:val="0"/>
          <w:color w:val="auto"/>
          <w:kern w:val="2"/>
          <w:sz w:val="28"/>
          <w:szCs w:val="28"/>
          <w:u w:val="single"/>
          <w:lang w:eastAsia="zh-CN"/>
        </w:rPr>
        <w:t xml:space="preserve">      </w:t>
      </w:r>
      <w:r>
        <w:rPr>
          <w:rFonts w:hint="eastAsia" w:ascii="仿宋" w:hAnsi="仿宋" w:eastAsia="仿宋" w:cs="仿宋"/>
          <w:b w:val="0"/>
          <w:color w:val="auto"/>
          <w:kern w:val="2"/>
          <w:sz w:val="28"/>
          <w:szCs w:val="28"/>
          <w:u w:val="single"/>
          <w:lang w:val="zh-CN"/>
        </w:rPr>
        <w:t xml:space="preserve">  </w:t>
      </w:r>
      <w:r>
        <w:rPr>
          <w:rFonts w:hint="eastAsia" w:ascii="仿宋" w:hAnsi="仿宋" w:eastAsia="仿宋" w:cs="仿宋"/>
          <w:b w:val="0"/>
          <w:color w:val="auto"/>
          <w:kern w:val="2"/>
          <w:sz w:val="28"/>
          <w:szCs w:val="28"/>
          <w:lang w:val="zh-CN"/>
        </w:rPr>
        <w:t>（公</w:t>
      </w:r>
      <w:r>
        <w:rPr>
          <w:rFonts w:hint="eastAsia" w:ascii="仿宋" w:hAnsi="仿宋" w:eastAsia="仿宋" w:cs="仿宋"/>
          <w:b w:val="0"/>
          <w:color w:val="auto"/>
          <w:kern w:val="2"/>
          <w:sz w:val="28"/>
          <w:szCs w:val="28"/>
        </w:rPr>
        <w:t xml:space="preserve">      </w:t>
      </w:r>
      <w:r>
        <w:rPr>
          <w:rFonts w:hint="eastAsia" w:ascii="仿宋" w:hAnsi="仿宋" w:eastAsia="仿宋" w:cs="仿宋"/>
          <w:b w:val="0"/>
          <w:color w:val="auto"/>
          <w:kern w:val="2"/>
          <w:sz w:val="28"/>
          <w:szCs w:val="28"/>
          <w:lang w:val="zh-CN"/>
        </w:rPr>
        <w:t>章）</w:t>
      </w:r>
    </w:p>
    <w:p w14:paraId="44766F4A">
      <w:pPr>
        <w:pStyle w:val="9"/>
        <w:spacing w:line="360" w:lineRule="auto"/>
        <w:ind w:firstLine="560" w:firstLineChars="200"/>
        <w:jc w:val="both"/>
        <w:rPr>
          <w:rFonts w:ascii="仿宋" w:hAnsi="仿宋" w:eastAsia="仿宋" w:cs="仿宋"/>
          <w:b w:val="0"/>
          <w:color w:val="auto"/>
          <w:kern w:val="2"/>
          <w:sz w:val="28"/>
          <w:szCs w:val="28"/>
          <w:lang w:val="zh-CN" w:eastAsia="zh-CN"/>
        </w:rPr>
      </w:pPr>
      <w:r>
        <w:rPr>
          <w:rFonts w:hint="eastAsia" w:ascii="仿宋" w:hAnsi="仿宋" w:eastAsia="仿宋" w:cs="仿宋"/>
          <w:b w:val="0"/>
          <w:color w:val="auto"/>
          <w:kern w:val="2"/>
          <w:sz w:val="28"/>
          <w:szCs w:val="28"/>
          <w:lang w:val="zh-CN" w:eastAsia="zh-CN"/>
        </w:rPr>
        <w:t>法定代表人（负责人）</w:t>
      </w:r>
      <w:r>
        <w:rPr>
          <w:rFonts w:hint="eastAsia" w:ascii="仿宋" w:hAnsi="仿宋" w:eastAsia="仿宋" w:cs="仿宋"/>
          <w:b w:val="0"/>
          <w:color w:val="auto"/>
          <w:kern w:val="2"/>
          <w:sz w:val="28"/>
          <w:szCs w:val="28"/>
          <w:u w:val="none"/>
          <w:lang w:val="zh-CN" w:eastAsia="zh-CN"/>
        </w:rPr>
        <w:t>或</w:t>
      </w:r>
      <w:r>
        <w:rPr>
          <w:rFonts w:hint="eastAsia" w:ascii="仿宋" w:hAnsi="仿宋" w:eastAsia="仿宋" w:cs="仿宋"/>
          <w:b w:val="0"/>
          <w:color w:val="auto"/>
          <w:kern w:val="2"/>
          <w:sz w:val="28"/>
          <w:szCs w:val="28"/>
          <w:lang w:val="zh-CN" w:eastAsia="zh-CN"/>
        </w:rPr>
        <w:t>被授权委托人：</w:t>
      </w:r>
      <w:r>
        <w:rPr>
          <w:rFonts w:hint="eastAsia" w:ascii="仿宋" w:hAnsi="仿宋" w:eastAsia="仿宋" w:cs="仿宋"/>
          <w:b w:val="0"/>
          <w:color w:val="auto"/>
          <w:kern w:val="2"/>
          <w:sz w:val="28"/>
          <w:szCs w:val="28"/>
          <w:u w:val="single"/>
          <w:lang w:val="zh-CN" w:eastAsia="zh-CN"/>
        </w:rPr>
        <w:t xml:space="preserve">  </w:t>
      </w:r>
      <w:r>
        <w:rPr>
          <w:rFonts w:hint="eastAsia" w:ascii="仿宋" w:hAnsi="仿宋" w:eastAsia="仿宋" w:cs="仿宋"/>
          <w:b w:val="0"/>
          <w:color w:val="auto"/>
          <w:kern w:val="2"/>
          <w:sz w:val="28"/>
          <w:szCs w:val="28"/>
          <w:u w:val="single"/>
          <w:lang w:eastAsia="zh-CN"/>
        </w:rPr>
        <w:t xml:space="preserve">   </w:t>
      </w:r>
      <w:r>
        <w:rPr>
          <w:rFonts w:hint="eastAsia" w:ascii="仿宋" w:hAnsi="仿宋" w:eastAsia="仿宋" w:cs="仿宋"/>
          <w:b w:val="0"/>
          <w:color w:val="auto"/>
          <w:kern w:val="2"/>
          <w:sz w:val="28"/>
          <w:szCs w:val="28"/>
          <w:u w:val="single"/>
          <w:lang w:val="zh-CN" w:eastAsia="zh-CN"/>
        </w:rPr>
        <w:t xml:space="preserve"> </w:t>
      </w:r>
      <w:r>
        <w:rPr>
          <w:rFonts w:hint="eastAsia" w:ascii="仿宋" w:hAnsi="仿宋" w:eastAsia="仿宋" w:cs="仿宋"/>
          <w:b w:val="0"/>
          <w:color w:val="auto"/>
          <w:kern w:val="2"/>
          <w:sz w:val="28"/>
          <w:szCs w:val="28"/>
          <w:lang w:val="zh-CN" w:eastAsia="zh-CN"/>
        </w:rPr>
        <w:t>（签字或盖章）</w:t>
      </w:r>
    </w:p>
    <w:p w14:paraId="18C98176">
      <w:pPr>
        <w:ind w:firstLine="560" w:firstLineChars="200"/>
      </w:pPr>
      <w:r>
        <w:rPr>
          <w:rFonts w:hint="eastAsia" w:ascii="仿宋" w:hAnsi="仿宋" w:eastAsia="仿宋" w:cs="仿宋"/>
          <w:b w:val="0"/>
          <w:color w:val="auto"/>
          <w:kern w:val="2"/>
          <w:sz w:val="28"/>
          <w:szCs w:val="28"/>
          <w:lang w:val="zh-CN" w:eastAsia="zh-CN"/>
        </w:rPr>
        <w:t>日     期：</w:t>
      </w:r>
      <w:r>
        <w:rPr>
          <w:rFonts w:hint="eastAsia" w:ascii="仿宋" w:hAnsi="仿宋" w:eastAsia="仿宋" w:cs="仿宋"/>
          <w:b w:val="0"/>
          <w:color w:val="auto"/>
          <w:kern w:val="2"/>
          <w:sz w:val="28"/>
          <w:szCs w:val="28"/>
          <w:u w:val="single"/>
          <w:lang w:val="zh-CN" w:eastAsia="zh-CN"/>
        </w:rPr>
        <w:t xml:space="preserve">        </w:t>
      </w:r>
      <w:r>
        <w:rPr>
          <w:rFonts w:hint="eastAsia" w:ascii="仿宋" w:hAnsi="仿宋" w:eastAsia="仿宋" w:cs="仿宋"/>
          <w:b w:val="0"/>
          <w:color w:val="auto"/>
          <w:kern w:val="2"/>
          <w:sz w:val="28"/>
          <w:szCs w:val="28"/>
          <w:lang w:val="zh-CN" w:eastAsia="zh-CN"/>
        </w:rPr>
        <w:t>年</w:t>
      </w:r>
      <w:r>
        <w:rPr>
          <w:rFonts w:hint="eastAsia" w:ascii="仿宋" w:hAnsi="仿宋" w:eastAsia="仿宋" w:cs="仿宋"/>
          <w:b w:val="0"/>
          <w:color w:val="auto"/>
          <w:kern w:val="2"/>
          <w:sz w:val="28"/>
          <w:szCs w:val="28"/>
          <w:u w:val="single"/>
          <w:lang w:val="zh-CN" w:eastAsia="zh-CN"/>
        </w:rPr>
        <w:t xml:space="preserve">   </w:t>
      </w:r>
      <w:r>
        <w:rPr>
          <w:rFonts w:hint="eastAsia" w:ascii="仿宋" w:hAnsi="仿宋" w:eastAsia="仿宋" w:cs="仿宋"/>
          <w:b w:val="0"/>
          <w:color w:val="auto"/>
          <w:kern w:val="2"/>
          <w:sz w:val="28"/>
          <w:szCs w:val="28"/>
          <w:u w:val="single"/>
          <w:lang w:eastAsia="zh-CN"/>
        </w:rPr>
        <w:t xml:space="preserve">  </w:t>
      </w:r>
      <w:r>
        <w:rPr>
          <w:rFonts w:hint="eastAsia" w:ascii="仿宋" w:hAnsi="仿宋" w:eastAsia="仿宋" w:cs="仿宋"/>
          <w:b w:val="0"/>
          <w:color w:val="auto"/>
          <w:kern w:val="2"/>
          <w:sz w:val="28"/>
          <w:szCs w:val="28"/>
          <w:u w:val="single"/>
          <w:lang w:val="zh-CN" w:eastAsia="zh-CN"/>
        </w:rPr>
        <w:t xml:space="preserve"> </w:t>
      </w:r>
      <w:r>
        <w:rPr>
          <w:rFonts w:hint="eastAsia" w:ascii="仿宋" w:hAnsi="仿宋" w:eastAsia="仿宋" w:cs="仿宋"/>
          <w:b w:val="0"/>
          <w:color w:val="auto"/>
          <w:kern w:val="2"/>
          <w:sz w:val="28"/>
          <w:szCs w:val="28"/>
          <w:lang w:val="zh-CN" w:eastAsia="zh-CN"/>
        </w:rPr>
        <w:t>月</w:t>
      </w:r>
      <w:r>
        <w:rPr>
          <w:rFonts w:hint="eastAsia" w:ascii="仿宋" w:hAnsi="仿宋" w:eastAsia="仿宋" w:cs="仿宋"/>
          <w:b w:val="0"/>
          <w:color w:val="auto"/>
          <w:kern w:val="2"/>
          <w:sz w:val="28"/>
          <w:szCs w:val="28"/>
          <w:u w:val="single"/>
          <w:lang w:val="zh-CN" w:eastAsia="zh-CN"/>
        </w:rPr>
        <w:t xml:space="preserve">  </w:t>
      </w:r>
      <w:r>
        <w:rPr>
          <w:rFonts w:hint="eastAsia" w:ascii="仿宋" w:hAnsi="仿宋" w:eastAsia="仿宋" w:cs="仿宋"/>
          <w:b w:val="0"/>
          <w:color w:val="auto"/>
          <w:kern w:val="2"/>
          <w:sz w:val="28"/>
          <w:szCs w:val="28"/>
          <w:u w:val="single"/>
          <w:lang w:eastAsia="zh-CN"/>
        </w:rPr>
        <w:t xml:space="preserve">  </w:t>
      </w:r>
      <w:r>
        <w:rPr>
          <w:rFonts w:hint="eastAsia" w:ascii="仿宋" w:hAnsi="仿宋" w:eastAsia="仿宋" w:cs="仿宋"/>
          <w:b w:val="0"/>
          <w:color w:val="auto"/>
          <w:kern w:val="2"/>
          <w:sz w:val="28"/>
          <w:szCs w:val="28"/>
          <w:u w:val="single"/>
          <w:lang w:val="zh-CN" w:eastAsia="zh-CN"/>
        </w:rPr>
        <w:t xml:space="preserve">  </w:t>
      </w:r>
      <w:r>
        <w:rPr>
          <w:rFonts w:hint="eastAsia" w:ascii="仿宋" w:hAnsi="仿宋" w:eastAsia="仿宋" w:cs="仿宋"/>
          <w:b w:val="0"/>
          <w:color w:val="auto"/>
          <w:kern w:val="2"/>
          <w:sz w:val="28"/>
          <w:szCs w:val="28"/>
          <w:lang w:val="zh-CN" w:eastAsia="zh-CN"/>
        </w:rPr>
        <w:t>日</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06444E"/>
    <w:rsid w:val="00494FFB"/>
    <w:rsid w:val="0E06444E"/>
    <w:rsid w:val="168801D3"/>
    <w:rsid w:val="444322DA"/>
    <w:rsid w:val="50324731"/>
    <w:rsid w:val="5CE2128D"/>
    <w:rsid w:val="6F944668"/>
    <w:rsid w:val="711C73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next w:val="3"/>
    <w:unhideWhenUsed/>
    <w:qFormat/>
    <w:uiPriority w:val="0"/>
    <w:pPr>
      <w:widowControl/>
      <w:kinsoku w:val="0"/>
      <w:autoSpaceDE w:val="0"/>
      <w:autoSpaceDN w:val="0"/>
      <w:adjustRightInd w:val="0"/>
      <w:snapToGrid w:val="0"/>
      <w:ind w:firstLine="420"/>
      <w:jc w:val="left"/>
    </w:pPr>
    <w:rPr>
      <w:rFonts w:ascii="Arial" w:hAnsi="Arial" w:eastAsia="Arial" w:cs="Arial"/>
      <w:color w:val="000000"/>
      <w:kern w:val="0"/>
      <w:szCs w:val="21"/>
      <w:lang w:eastAsia="en-US"/>
    </w:rPr>
  </w:style>
  <w:style w:type="paragraph" w:styleId="3">
    <w:name w:val="toc 4"/>
    <w:basedOn w:val="1"/>
    <w:next w:val="1"/>
    <w:unhideWhenUsed/>
    <w:qFormat/>
    <w:uiPriority w:val="39"/>
    <w:pPr>
      <w:ind w:left="1260" w:leftChars="600"/>
    </w:pPr>
  </w:style>
  <w:style w:type="paragraph" w:styleId="4">
    <w:name w:val="Body Text"/>
    <w:basedOn w:val="1"/>
    <w:next w:val="1"/>
    <w:qFormat/>
    <w:uiPriority w:val="1"/>
    <w:pPr>
      <w:widowControl/>
      <w:kinsoku w:val="0"/>
      <w:autoSpaceDE w:val="0"/>
      <w:autoSpaceDN w:val="0"/>
      <w:adjustRightInd w:val="0"/>
      <w:snapToGrid w:val="0"/>
      <w:jc w:val="center"/>
      <w:textAlignment w:val="baseline"/>
    </w:pPr>
    <w:rPr>
      <w:rFonts w:ascii="仿宋" w:hAnsi="仿宋" w:eastAsia="仿宋" w:cs="仿宋"/>
      <w:b/>
      <w:bCs/>
      <w:snapToGrid w:val="0"/>
      <w:color w:val="000000"/>
      <w:kern w:val="0"/>
      <w:sz w:val="32"/>
      <w:szCs w:val="44"/>
    </w:rPr>
  </w:style>
  <w:style w:type="paragraph" w:styleId="5">
    <w:name w:val="Block Text"/>
    <w:basedOn w:val="1"/>
    <w:next w:val="6"/>
    <w:qFormat/>
    <w:uiPriority w:val="0"/>
    <w:pPr>
      <w:spacing w:after="120"/>
      <w:ind w:left="1440" w:leftChars="700" w:right="700" w:rightChars="700"/>
    </w:pPr>
  </w:style>
  <w:style w:type="paragraph" w:styleId="6">
    <w:name w:val="Plain Text"/>
    <w:basedOn w:val="1"/>
    <w:qFormat/>
    <w:uiPriority w:val="0"/>
    <w:rPr>
      <w:rFonts w:ascii="宋体" w:hAnsi="Courier New" w:cs="Courier New"/>
      <w:szCs w:val="21"/>
    </w:rPr>
  </w:style>
  <w:style w:type="paragraph" w:customStyle="1" w:styleId="9">
    <w:name w:val="目录"/>
    <w:basedOn w:val="1"/>
    <w:qFormat/>
    <w:uiPriority w:val="0"/>
    <w:pPr>
      <w:widowControl/>
      <w:kinsoku w:val="0"/>
      <w:autoSpaceDE w:val="0"/>
      <w:autoSpaceDN w:val="0"/>
      <w:adjustRightInd w:val="0"/>
      <w:snapToGrid w:val="0"/>
      <w:jc w:val="center"/>
      <w:textAlignment w:val="baseline"/>
    </w:pPr>
    <w:rPr>
      <w:rFonts w:ascii="宋体" w:hAnsi="Arial" w:eastAsia="Arial" w:cs="Arial"/>
      <w:b/>
      <w:snapToGrid w:val="0"/>
      <w:color w:val="000000"/>
      <w:kern w:val="0"/>
      <w:sz w:val="36"/>
      <w:szCs w:val="20"/>
      <w:lang w:eastAsia="en-US"/>
    </w:rPr>
  </w:style>
  <w:style w:type="paragraph" w:customStyle="1" w:styleId="10">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2025-11-27T03:10:00Z</dcterms:created>
  <dc:creator>唰唰</dc:creator>
  <cp:lastModifiedBy>唰唰</cp:lastModifiedBy>
  <dcterms:modified xsi:type="dcterms:W3CDTF">2025-11-27T03:12:25Z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E24D92B62CE84082B949443498E971D1_11</vt:lpwstr>
  </property>
  <property fmtid="{D5CDD505-2E9C-101B-9397-08002B2CF9AE}" pid="4" name="KSOTemplateDocerSaveRecord">
    <vt:lpwstr>eyJoZGlkIjoiMzk0ZmQyOWM0YzhmZTA0MzUxM2QxZGZiODk3MTllMDgiLCJ1c2VySWQiOiIzMTY1NDkwMjcifQ==</vt:lpwstr>
  </property>
</Properties>
</file>