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DD809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ind w:leftChars="0"/>
        <w:jc w:val="center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  <w:bookmarkStart w:id="4" w:name="_GoBack"/>
      <w:bookmarkEnd w:id="4"/>
      <w:bookmarkStart w:id="0" w:name="_Toc488498965"/>
      <w:bookmarkStart w:id="1" w:name="_Toc419045055"/>
      <w:r>
        <w:rPr>
          <w:rFonts w:hint="eastAsia" w:ascii="Times New Roman" w:hAnsi="Times New Roman" w:cs="Times New Roman"/>
          <w:color w:val="000000"/>
          <w:lang w:val="en-US" w:eastAsia="zh-CN"/>
        </w:rPr>
        <w:t>采购合同文本</w:t>
      </w:r>
    </w:p>
    <w:p w14:paraId="2BC448F3">
      <w:pPr>
        <w:widowControl w:val="0"/>
        <w:kinsoku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（本格式条款供采购人和成交人双方签订合同参考，最终以双方签订的合同为准）</w:t>
      </w:r>
    </w:p>
    <w:p w14:paraId="234BB4F1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64462EF4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7679275A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  <w:sectPr>
          <w:pgSz w:w="11900" w:h="16840"/>
          <w:pgMar w:top="1417" w:right="1134" w:bottom="1417" w:left="1134" w:header="850" w:footer="992" w:gutter="283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linePitch="0" w:charSpace="0"/>
        </w:sectPr>
      </w:pPr>
    </w:p>
    <w:p w14:paraId="6FBA0EE3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before="0" w:beforeLines="100" w:after="0" w:afterLines="100" w:line="360" w:lineRule="auto"/>
        <w:ind w:left="0" w:lef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政府采购合同</w:t>
      </w:r>
      <w:bookmarkEnd w:id="0"/>
      <w:bookmarkEnd w:id="1"/>
    </w:p>
    <w:p w14:paraId="1FC1A4FF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</w:pPr>
      <w:bookmarkStart w:id="2" w:name="7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采购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人（甲方）：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</w:t>
      </w:r>
    </w:p>
    <w:p w14:paraId="5CAC5262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成交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人（乙方）：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</w:t>
      </w:r>
      <w:bookmarkStart w:id="3" w:name="_Toc419045056"/>
    </w:p>
    <w:p w14:paraId="17016183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440" w:lineRule="exact"/>
        <w:ind w:left="0" w:leftChars="0" w:firstLine="42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项目概况</w:t>
      </w:r>
    </w:p>
    <w:p w14:paraId="5BEB98ED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/>
        <w:autoSpaceDE/>
        <w:autoSpaceDN/>
        <w:bidi w:val="0"/>
        <w:adjustRightInd w:val="0"/>
        <w:snapToGrid w:val="0"/>
        <w:spacing w:line="50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采购项目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名称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2025年森林草原湿地荒漠化调查监测市级审核汇总服务项目</w:t>
      </w:r>
    </w:p>
    <w:p w14:paraId="127B6EC7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/>
        <w:autoSpaceDE/>
        <w:autoSpaceDN/>
        <w:bidi w:val="0"/>
        <w:adjustRightInd w:val="0"/>
        <w:snapToGrid w:val="0"/>
        <w:spacing w:line="50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服务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地点：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eastAsia="zh-CN"/>
        </w:rPr>
        <w:t>陕西省渭南市辖区</w:t>
      </w:r>
    </w:p>
    <w:p w14:paraId="60844937">
      <w:pPr>
        <w:pStyle w:val="1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/>
        <w:autoSpaceDE/>
        <w:autoSpaceDN/>
        <w:bidi w:val="0"/>
        <w:adjustRightInd/>
        <w:snapToGrid/>
        <w:spacing w:after="0" w:afterLines="0" w:line="500" w:lineRule="exact"/>
        <w:ind w:left="0" w:lef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highlight w:val="none"/>
          <w:u w:val="singl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服务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内容：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highlight w:val="none"/>
          <w:u w:val="single"/>
          <w:lang w:val="en-US" w:eastAsia="zh-CN" w:bidi="ar-SA"/>
        </w:rPr>
        <w:t>开展2025年森林草原湿地荒漠化调查监测市级审核汇总服务项目工作，市级审核汇总主要包括：对各县（市、区）成果进行内外业审核和市级汇总两方面工作。内外业审核是结合内业调查信息提取结果，对照遥感影像、举证照片，对地方上报的林草湿荒监测成果进行质量核查，核实地类变化地类边界范围、地类、属性及单独图层的正确性，同时核实变化地块植被覆盖类型等资源属性调查成果的正确性，核实县级修正的“国土绿化空间”“林业管理边界”标注成果的正确性，同时根据内业核查结果和实际情况进行外业抽查。利用全国统一的数据库质量检查软件，对各县级提交的年底集中调查（更新）成果进行数据质量检查。成果汇总是根据各县（市、区）最终年度监测成果，整理形成市级年度监测汇总成果，包括数据库、文字报告、汇总表格等。</w:t>
      </w:r>
    </w:p>
    <w:p w14:paraId="1927346E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/>
        <w:autoSpaceDE/>
        <w:autoSpaceDN/>
        <w:bidi w:val="0"/>
        <w:spacing w:line="50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highlight w:val="none"/>
          <w:u w:val="singl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highlight w:val="none"/>
          <w:lang w:val="en-US" w:eastAsia="zh-CN" w:bidi="ar-SA"/>
        </w:rPr>
        <w:t>服务期限：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自合同签订之日起30天内完成市级审核汇总并报省级审核通过，最终成果经国家林业和草原局审核通过后合同时限完成。并提供市级年度监测汇总成果。</w:t>
      </w:r>
    </w:p>
    <w:p w14:paraId="59DE4CDF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440" w:lineRule="exact"/>
        <w:ind w:left="0" w:leftChars="0" w:firstLine="42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组成本合同的文件</w:t>
      </w:r>
    </w:p>
    <w:p w14:paraId="3A5D84E1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40" w:lineRule="exact"/>
        <w:ind w:firstLine="415" w:firstLineChars="198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1. 协议书；</w:t>
      </w:r>
    </w:p>
    <w:p w14:paraId="403A856E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40" w:lineRule="exact"/>
        <w:ind w:firstLine="415" w:firstLineChars="198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2. 成交通知书、磋商响应文件、磋商文件、澄清、磋商补充文件（或委托书）；</w:t>
      </w:r>
    </w:p>
    <w:p w14:paraId="1DF8D1EB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4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3.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相关服务建议书；</w:t>
      </w:r>
    </w:p>
    <w:p w14:paraId="0D84331D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4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4. 附录，即：附表内相关服务的范围和内容；</w:t>
      </w:r>
    </w:p>
    <w:p w14:paraId="6E846F2A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40" w:lineRule="exact"/>
        <w:ind w:firstLine="415" w:firstLineChars="198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本合同签订后，双方依法签订的补充协议也是本合同文件的组成部分。</w:t>
      </w:r>
    </w:p>
    <w:p w14:paraId="323FE22A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440" w:lineRule="exact"/>
        <w:ind w:left="0" w:leftChars="0" w:firstLine="42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合同价款</w:t>
      </w:r>
    </w:p>
    <w:p w14:paraId="19C10BF6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40" w:lineRule="exact"/>
        <w:ind w:firstLine="415" w:firstLineChars="198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1.合同金额（大写）：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（¥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）。</w:t>
      </w:r>
    </w:p>
    <w:p w14:paraId="34129D36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4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2.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合同类型：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>合同总价一次包死，不受市场价变化的影响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；</w:t>
      </w:r>
    </w:p>
    <w:p w14:paraId="6DB00525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4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3.合同总价包括：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>包括本次项目所需的调查费、人工费、服务费、管理费、税金等所有费用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。</w:t>
      </w:r>
    </w:p>
    <w:p w14:paraId="4B089714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440" w:lineRule="exact"/>
        <w:ind w:left="0" w:leftChars="0" w:firstLine="42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合同款支付</w:t>
      </w:r>
    </w:p>
    <w:p w14:paraId="6B88337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付款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进度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6"/>
          <w:kern w:val="2"/>
          <w:sz w:val="21"/>
          <w:szCs w:val="21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合同签订后，项目开始实施且成交人开具增值税发票后，采购人向成交人支付合同价款的40%，最终成果通过国家审查后，成交人开具增值税发票后，采购人向成交人支付合同价款的60%。</w:t>
      </w:r>
    </w:p>
    <w:p w14:paraId="4A5035FD">
      <w:pPr>
        <w:pStyle w:val="11"/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-6"/>
          <w:kern w:val="2"/>
          <w:sz w:val="21"/>
          <w:szCs w:val="21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highlight w:val="none"/>
          <w:lang w:val="en-US" w:eastAsia="zh-CN" w:bidi="ar-SA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highlight w:val="none"/>
          <w:lang w:val="en-US" w:eastAsia="zh-CN" w:bidi="ar-SA"/>
        </w:rPr>
        <w:t>结算方式：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6"/>
          <w:kern w:val="2"/>
          <w:sz w:val="21"/>
          <w:szCs w:val="21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合同签订后，项目开始实施且成交人开具增值税发票后，采购人向成交人支付合同价款的40%，最终成果通过国家审查后，成交人开具增值税发票后，采购人向成交人支付合同价款的60%。</w:t>
      </w:r>
    </w:p>
    <w:p w14:paraId="6705E147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440" w:lineRule="exact"/>
        <w:ind w:left="0" w:leftChars="0" w:firstLine="42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  <w:t>验收标准</w:t>
      </w:r>
    </w:p>
    <w:p w14:paraId="26498CB5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zh-CN" w:eastAsia="zh-CN" w:bidi="ar-SA"/>
        </w:rPr>
        <w:t>国土变更调查技术要求（2025年度适用）》；</w:t>
      </w:r>
    </w:p>
    <w:p w14:paraId="5C513190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zh-CN" w:eastAsia="zh-CN" w:bidi="ar-SA"/>
        </w:rPr>
        <w:t>《森林草原湿地荒漠调查监测技术要求（2025年度适用）》；</w:t>
      </w:r>
    </w:p>
    <w:p w14:paraId="5794881F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zh-CN" w:eastAsia="zh-CN" w:bidi="ar-SA"/>
        </w:rPr>
        <w:t>《陕西省2025年度国土变更调查及森林草原湿地荒漠调查监测实施方案》；</w:t>
      </w:r>
    </w:p>
    <w:p w14:paraId="63DFA98F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zh-CN" w:eastAsia="zh-CN" w:bidi="ar-SA"/>
        </w:rPr>
        <w:t>《渭南市2025年度国土变更调查及森林草原湿地荒漠调查监测实施方案》。</w:t>
      </w:r>
    </w:p>
    <w:p w14:paraId="44D4F802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zh-CN" w:eastAsia="zh-CN" w:bidi="ar-SA"/>
        </w:rPr>
        <w:t>国家现行相关法律法规规定的其他验收标准及规范。</w:t>
      </w:r>
    </w:p>
    <w:p w14:paraId="3136BE9D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440" w:lineRule="exact"/>
        <w:ind w:left="0" w:leftChars="0" w:firstLine="42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  <w:t>甲方的权利与义务</w:t>
      </w:r>
    </w:p>
    <w:p w14:paraId="6392072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outlineLvl w:val="9"/>
        <w:rPr>
          <w:rFonts w:hint="default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甲方权利：</w:t>
      </w:r>
    </w:p>
    <w:p w14:paraId="2EA16D1B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甲方有权询问工作进展，根据项目推进情况要求乙方到场解决争议。</w:t>
      </w:r>
    </w:p>
    <w:p w14:paraId="46F3C4C1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甲方有权阐述对项目具体问题的意见和建议。</w:t>
      </w:r>
    </w:p>
    <w:p w14:paraId="4BA7B495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甲方认定乙方人员不按合同履行职责，或与第三人串通给甲方造成损失的，甲方有权要求更换服务专业人员或项目负责人。</w:t>
      </w:r>
    </w:p>
    <w:p w14:paraId="071E9CA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甲方义务：</w:t>
      </w:r>
    </w:p>
    <w:p w14:paraId="5B627080"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甲方应负责有关协调工作，为乙方提供工作条件。</w:t>
      </w:r>
    </w:p>
    <w:p w14:paraId="2D1404BE"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甲方应及时向乙方提供与本项目编制有关的资料。</w:t>
      </w:r>
    </w:p>
    <w:p w14:paraId="52FCCD74"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甲方应在约定时间内就乙方要求事项做出答复。</w:t>
      </w:r>
    </w:p>
    <w:p w14:paraId="4BF58A94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440" w:lineRule="exact"/>
        <w:ind w:left="0" w:leftChars="0" w:firstLine="42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  <w:t>乙方的权利与义务：</w:t>
      </w:r>
    </w:p>
    <w:p w14:paraId="4699ECF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outlineLvl w:val="9"/>
        <w:rPr>
          <w:rFonts w:hint="default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乙方权利：</w:t>
      </w:r>
    </w:p>
    <w:p w14:paraId="37BFA66C"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乙方在编制过程中，如甲方提供的资料不明确可向甲方提出书面报告。</w:t>
      </w:r>
    </w:p>
    <w:p w14:paraId="4150E0DE"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乙方在项目实施过程中，有权到项目现场勘查、调查。</w:t>
      </w:r>
    </w:p>
    <w:p w14:paraId="1097C4E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乙方义务：</w:t>
      </w:r>
    </w:p>
    <w:p w14:paraId="749067BA"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向甲方提供与本项目有关的资料，包括数据库、文字报告、汇总表格等，并按合同约定的范围实施业务。</w:t>
      </w:r>
    </w:p>
    <w:p w14:paraId="7AB10A5C"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在履行合同期间或合同规定期限内，乙方不得泄露与本合同规定业务活动有关的保密资料。</w:t>
      </w:r>
    </w:p>
    <w:p w14:paraId="367832C6"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乙方需对甲方提供的所有资料进行保密，待项目完成后做好保密数据交还工作。因乙方原因造成相关数据泄密的，或乙方未按要求交还项目资料造成数据泄密的，乙方应承担所有责任，并承担由此造成的所有责任。</w:t>
      </w:r>
    </w:p>
    <w:p w14:paraId="67AD8851"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乙方员工在工作期间发生的一切事故、伤亡以及其他损失，由乙方自行承担。</w:t>
      </w:r>
    </w:p>
    <w:p w14:paraId="401DFC50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440" w:lineRule="exact"/>
        <w:ind w:left="0" w:leftChars="0" w:firstLine="42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  <w:t>违约责任及协议的解除</w:t>
      </w:r>
    </w:p>
    <w:p w14:paraId="153D711D"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甲乙双方必须遵守本合同并执行合同中的各项规定，保证本合同的正常履行。</w:t>
      </w:r>
    </w:p>
    <w:p w14:paraId="20812388"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双方本着友好合作的态度,对合同履行过程中发生的纠纷应及时协商解决，协商不成的，向采购人所在地有管辖权的人民法院诉讼解决。</w:t>
      </w:r>
    </w:p>
    <w:p w14:paraId="7C78002B"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在合同有效期内，任何一方因不可抗力事件导致不能履行合同，则合同履行期可延长，其延长期与不可抗力影响期相同。</w:t>
      </w:r>
    </w:p>
    <w:p w14:paraId="381587D4"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乙方提交的工作成果不符合国家法律法规和合同规定的，甲方有权拒收，并由乙方承担一切费用。</w:t>
      </w:r>
    </w:p>
    <w:p w14:paraId="1E69BD97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440" w:lineRule="exact"/>
        <w:ind w:left="0" w:leftChars="0" w:firstLine="42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  <w:t>其他要求</w:t>
      </w:r>
    </w:p>
    <w:p w14:paraId="1992567F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在合同有效期内，任何一方因不可抗力事件导致不能履行合同，则合同履行期延长，其延长期与不可抗力影响期相同。</w:t>
      </w:r>
    </w:p>
    <w:p w14:paraId="24029733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甲方提供给乙方的相关基础资料只限于本项目，乙方需对资料保密，不得外传或用于本项目以外的其他事项。</w:t>
      </w:r>
    </w:p>
    <w:p w14:paraId="27C1B122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本项目工作成果只允许提交给甲方，不得提供给其他任何单位或用于其他事项。</w:t>
      </w:r>
    </w:p>
    <w:p w14:paraId="62F7177B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left="0" w:leftChars="0"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如乙方擅自提供资料，导致资料泄密，乙方需承担一切法律责任。</w:t>
      </w:r>
    </w:p>
    <w:bookmarkEnd w:id="2"/>
    <w:bookmarkEnd w:id="3"/>
    <w:p w14:paraId="49F31DE6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440" w:lineRule="exact"/>
        <w:ind w:left="0" w:leftChars="0" w:firstLine="42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本合同一式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份，甲方、乙方、采购代理机构各执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份。签字盖章后生效，合同执行完毕自动失效（合同的服务承诺则长期有效）。</w:t>
      </w:r>
    </w:p>
    <w:p w14:paraId="4274A5EB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/>
        <w:autoSpaceDE/>
        <w:autoSpaceDN/>
        <w:bidi w:val="0"/>
        <w:spacing w:line="440" w:lineRule="exact"/>
        <w:ind w:left="0" w:leftChars="0" w:firstLine="42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其它（在合同中具体明确）</w:t>
      </w:r>
    </w:p>
    <w:tbl>
      <w:tblPr>
        <w:tblStyle w:val="1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0"/>
        <w:gridCol w:w="4783"/>
      </w:tblGrid>
      <w:tr w14:paraId="7E8CB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E05F4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甲  方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E3123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乙  方</w:t>
            </w:r>
          </w:p>
        </w:tc>
      </w:tr>
      <w:tr w14:paraId="2DC46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ACC70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（盖章）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1783A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成交供应商全称（盖章）</w:t>
            </w:r>
          </w:p>
        </w:tc>
      </w:tr>
      <w:tr w14:paraId="7B277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9291E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地址：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B5DAD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地址：</w:t>
            </w:r>
          </w:p>
        </w:tc>
      </w:tr>
      <w:tr w14:paraId="7ED57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E296A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邮编：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CFD80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邮编：</w:t>
            </w:r>
          </w:p>
        </w:tc>
      </w:tr>
      <w:tr w14:paraId="4259A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9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EC675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法定代表人：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A7245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法定代表人：</w:t>
            </w:r>
          </w:p>
        </w:tc>
      </w:tr>
      <w:tr w14:paraId="288B0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9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B3002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代表</w:t>
            </w:r>
            <w:r>
              <w:rPr>
                <w:rFonts w:hint="eastAsia"/>
                <w:lang w:eastAsia="zh-CN"/>
              </w:rPr>
              <w:t>人</w:t>
            </w:r>
            <w:r>
              <w:rPr>
                <w:rFonts w:hint="eastAsia"/>
              </w:rPr>
              <w:t>：（签字）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7E78C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代表</w:t>
            </w:r>
            <w:r>
              <w:rPr>
                <w:rFonts w:hint="eastAsia"/>
                <w:lang w:eastAsia="zh-CN"/>
              </w:rPr>
              <w:t>人</w:t>
            </w:r>
            <w:r>
              <w:rPr>
                <w:rFonts w:hint="eastAsia"/>
              </w:rPr>
              <w:t>：（签字）</w:t>
            </w:r>
          </w:p>
        </w:tc>
      </w:tr>
      <w:tr w14:paraId="17623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6E8CF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电话：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E09B8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电话：</w:t>
            </w:r>
          </w:p>
        </w:tc>
      </w:tr>
      <w:tr w14:paraId="3E531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1A9EE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传真：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F7D18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传真：</w:t>
            </w:r>
          </w:p>
        </w:tc>
      </w:tr>
      <w:tr w14:paraId="6F7FB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71A72">
            <w:pPr>
              <w:pStyle w:val="12"/>
              <w:bidi w:val="0"/>
              <w:rPr>
                <w:rFonts w:hint="eastAsia"/>
              </w:rPr>
            </w:pP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0B2F9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开户银行：</w:t>
            </w:r>
          </w:p>
        </w:tc>
      </w:tr>
      <w:tr w14:paraId="09D5C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07613">
            <w:pPr>
              <w:pStyle w:val="12"/>
              <w:bidi w:val="0"/>
              <w:rPr>
                <w:rFonts w:hint="eastAsia"/>
              </w:rPr>
            </w:pP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E5669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账号:</w:t>
            </w:r>
          </w:p>
        </w:tc>
      </w:tr>
      <w:tr w14:paraId="0E74C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0107D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日期：  年   月   日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BF895">
            <w:pPr>
              <w:pStyle w:val="12"/>
              <w:bidi w:val="0"/>
              <w:rPr>
                <w:rFonts w:hint="eastAsia"/>
              </w:rPr>
            </w:pPr>
            <w:r>
              <w:rPr>
                <w:rFonts w:hint="eastAsia"/>
              </w:rPr>
              <w:t>日期：  年   月   日</w:t>
            </w:r>
          </w:p>
        </w:tc>
      </w:tr>
    </w:tbl>
    <w:p w14:paraId="30E989BC">
      <w:pPr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sectPr>
      <w:pgSz w:w="11900" w:h="16840"/>
      <w:pgMar w:top="1417" w:right="1134" w:bottom="1417" w:left="1134" w:header="850" w:footer="992" w:gutter="283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3C2CD0"/>
    <w:multiLevelType w:val="singleLevel"/>
    <w:tmpl w:val="A43C2CD0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A7341D1E"/>
    <w:multiLevelType w:val="singleLevel"/>
    <w:tmpl w:val="A7341D1E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B4D426DB"/>
    <w:multiLevelType w:val="multilevel"/>
    <w:tmpl w:val="B4D426DB"/>
    <w:lvl w:ilvl="0" w:tentative="0">
      <w:start w:val="1"/>
      <w:numFmt w:val="chineseCounting"/>
      <w:pStyle w:val="2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pStyle w:val="8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3">
    <w:nsid w:val="C47EABC7"/>
    <w:multiLevelType w:val="singleLevel"/>
    <w:tmpl w:val="C47EABC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4">
    <w:nsid w:val="CBAF77FF"/>
    <w:multiLevelType w:val="singleLevel"/>
    <w:tmpl w:val="CBAF77F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>
    <w:nsid w:val="F3C0F57F"/>
    <w:multiLevelType w:val="singleLevel"/>
    <w:tmpl w:val="F3C0F57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6">
    <w:nsid w:val="23336E2E"/>
    <w:multiLevelType w:val="singleLevel"/>
    <w:tmpl w:val="23336E2E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7">
    <w:nsid w:val="632283DF"/>
    <w:multiLevelType w:val="singleLevel"/>
    <w:tmpl w:val="632283D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8">
    <w:nsid w:val="687E73D7"/>
    <w:multiLevelType w:val="singleLevel"/>
    <w:tmpl w:val="687E73D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AD28B4"/>
    <w:rsid w:val="05BF5E69"/>
    <w:rsid w:val="088962FC"/>
    <w:rsid w:val="0ED77EB4"/>
    <w:rsid w:val="2D8D5914"/>
    <w:rsid w:val="300338C1"/>
    <w:rsid w:val="3C2011C1"/>
    <w:rsid w:val="3EC51DF6"/>
    <w:rsid w:val="41287062"/>
    <w:rsid w:val="463065E1"/>
    <w:rsid w:val="4A1C7FBE"/>
    <w:rsid w:val="4D933D57"/>
    <w:rsid w:val="4E3A6F64"/>
    <w:rsid w:val="51EE6435"/>
    <w:rsid w:val="59CD0ACE"/>
    <w:rsid w:val="5C460DDF"/>
    <w:rsid w:val="5F613EF4"/>
    <w:rsid w:val="61AD28B4"/>
    <w:rsid w:val="69426703"/>
    <w:rsid w:val="7698470D"/>
    <w:rsid w:val="77CA5D83"/>
    <w:rsid w:val="7AC01639"/>
    <w:rsid w:val="7C51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wordWrap w:val="0"/>
      <w:autoSpaceDE w:val="0"/>
      <w:autoSpaceDN w:val="0"/>
      <w:adjustRightInd w:val="0"/>
      <w:snapToGrid w:val="0"/>
      <w:spacing w:line="560" w:lineRule="exact"/>
      <w:ind w:firstLine="480" w:firstLineChars="200"/>
      <w:jc w:val="left"/>
      <w:textAlignment w:val="baseline"/>
    </w:pPr>
    <w:rPr>
      <w:rFonts w:ascii="Times New Roman" w:hAnsi="Times New Roman" w:eastAsia="仿宋" w:cs="Times New Roman"/>
      <w:snapToGrid w:val="0"/>
      <w:color w:val="000000"/>
      <w:kern w:val="0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150" w:beforeLines="150" w:beforeAutospacing="0" w:after="150" w:afterLines="150" w:afterAutospacing="0" w:line="240" w:lineRule="auto"/>
      <w:ind w:left="432" w:hanging="432" w:firstLineChars="0"/>
      <w:jc w:val="center"/>
      <w:outlineLvl w:val="0"/>
    </w:pPr>
    <w:rPr>
      <w:rFonts w:eastAsia="黑体"/>
      <w:kern w:val="0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100" w:beforeLines="100" w:beforeAutospacing="0" w:after="100" w:afterLines="100" w:afterAutospacing="0" w:line="240" w:lineRule="auto"/>
      <w:ind w:left="575" w:hanging="575" w:firstLineChars="0"/>
      <w:outlineLvl w:val="1"/>
    </w:pPr>
    <w:rPr>
      <w:rFonts w:ascii="Times New Roman" w:hAnsi="Times New Roman" w:eastAsia="仿宋" w:cs="Times New Roman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50" w:beforeLines="50" w:beforeAutospacing="0" w:after="50" w:afterLines="50" w:afterAutospacing="0" w:line="240" w:lineRule="auto"/>
      <w:ind w:left="720" w:hanging="720" w:firstLineChars="0"/>
      <w:outlineLvl w:val="2"/>
    </w:pPr>
    <w:rPr>
      <w:b/>
      <w:bCs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50" w:beforeLines="50" w:beforeAutospacing="0" w:after="50" w:afterLines="50" w:afterAutospacing="0" w:line="560" w:lineRule="exact"/>
      <w:ind w:left="864" w:hanging="864" w:firstLineChars="0"/>
      <w:outlineLvl w:val="3"/>
    </w:pPr>
    <w:rPr>
      <w:rFonts w:ascii="Times New Roman" w:hAnsi="Times New Roman" w:cs="Times New Roman"/>
      <w:b/>
      <w:bCs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50" w:beforeLines="50" w:beforeAutospacing="0" w:after="50" w:afterLines="50" w:afterAutospacing="0" w:line="560" w:lineRule="exact"/>
      <w:ind w:left="0" w:firstLine="480" w:firstLineChars="200"/>
      <w:outlineLvl w:val="4"/>
    </w:pPr>
    <w:rPr>
      <w:rFonts w:ascii="Times New Roman" w:hAnsi="Times New Roman" w:cs="Times New Roman"/>
      <w:b/>
      <w:bCs/>
      <w:sz w:val="24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 w:firstLineChars="0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Body Text"/>
    <w:basedOn w:val="1"/>
    <w:qFormat/>
    <w:uiPriority w:val="0"/>
    <w:pPr>
      <w:keepNext w:val="0"/>
      <w:keepLines w:val="0"/>
      <w:kinsoku/>
      <w:wordWrap w:val="0"/>
      <w:spacing w:line="240" w:lineRule="auto"/>
      <w:ind w:firstLine="0" w:firstLineChars="0"/>
    </w:pPr>
  </w:style>
  <w:style w:type="paragraph" w:styleId="13">
    <w:name w:val="Body Text First Indent"/>
    <w:basedOn w:val="12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2031</Words>
  <Characters>2067</Characters>
  <Lines>0</Lines>
  <Paragraphs>0</Paragraphs>
  <TotalTime>0</TotalTime>
  <ScaleCrop>false</ScaleCrop>
  <LinksUpToDate>false</LinksUpToDate>
  <CharactersWithSpaces>2199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2025-11-27T08:08:00Z</dcterms:created>
  <dc:creator>喵喵喵～</dc:creator>
  <cp:lastModifiedBy>喵喵喵～</cp:lastModifiedBy>
  <dcterms:modified xsi:type="dcterms:W3CDTF">2025-11-28T08:35:55Z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B5A6521CFC6D433190360CDD81E001A2_11</vt:lpwstr>
  </property>
  <property fmtid="{D5CDD505-2E9C-101B-9397-08002B2CF9AE}" pid="4" name="KSOTemplateDocerSaveRecord">
    <vt:lpwstr>eyJoZGlkIjoiYjg3MjFkOTE0YmVkNjNjY2U0M2QwYzJmZGQ0MGU5OWYiLCJ1c2VySWQiOiIyNDIzMzgwNjMifQ==</vt:lpwstr>
  </property>
</Properties>
</file>