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43E46">
      <w:pPr>
        <w:bidi w:val="0"/>
        <w:spacing w:line="360" w:lineRule="auto"/>
        <w:jc w:val="center"/>
        <w:rPr>
          <w:rFonts w:hint="eastAsia"/>
          <w:b/>
          <w:bCs/>
          <w:sz w:val="24"/>
          <w:szCs w:val="24"/>
        </w:rPr>
      </w:pPr>
      <w:bookmarkStart w:id="0" w:name="_Toc1469"/>
      <w:bookmarkStart w:id="1" w:name="_Toc30908"/>
      <w:r>
        <w:rPr>
          <w:rFonts w:hint="eastAsia"/>
          <w:b/>
          <w:bCs/>
          <w:sz w:val="24"/>
          <w:szCs w:val="24"/>
        </w:rPr>
        <w:t>资格审查</w:t>
      </w:r>
    </w:p>
    <w:p w14:paraId="5ABB650C">
      <w:pPr>
        <w:numPr>
          <w:ilvl w:val="0"/>
          <w:numId w:val="1"/>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营业执照等证明文件：供应商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14:paraId="25A73CD4">
      <w:pPr>
        <w:numPr>
          <w:ilvl w:val="0"/>
          <w:numId w:val="0"/>
        </w:numPr>
        <w:bidi w:val="0"/>
        <w:spacing w:line="36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（式样自拟，加盖供应商公章）</w:t>
      </w:r>
    </w:p>
    <w:p w14:paraId="74B2A706">
      <w:pPr>
        <w:numPr>
          <w:ilvl w:val="0"/>
          <w:numId w:val="0"/>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2.</w:t>
      </w:r>
      <w:r>
        <w:rPr>
          <w:rFonts w:hint="eastAsia" w:asciiTheme="minorEastAsia" w:hAnsiTheme="minorEastAsia" w:eastAsiaTheme="minorEastAsia" w:cstheme="minorEastAsia"/>
          <w:sz w:val="28"/>
          <w:szCs w:val="28"/>
          <w:lang w:val="en-US" w:eastAsia="zh-CN"/>
        </w:rPr>
        <w:t>法定代表人授权委托书或</w:t>
      </w:r>
      <w:r>
        <w:rPr>
          <w:rFonts w:hint="eastAsia" w:asciiTheme="minorEastAsia" w:hAnsiTheme="minorEastAsia" w:eastAsiaTheme="minorEastAsia" w:cstheme="minorEastAsia"/>
          <w:sz w:val="28"/>
          <w:szCs w:val="28"/>
          <w:lang w:val="en-US" w:eastAsia="en-US"/>
        </w:rPr>
        <w:t>法定代表人身份证</w:t>
      </w:r>
      <w:r>
        <w:rPr>
          <w:rFonts w:hint="eastAsia" w:asciiTheme="minorEastAsia" w:hAnsiTheme="minorEastAsia" w:eastAsiaTheme="minorEastAsia" w:cstheme="minorEastAsia"/>
          <w:sz w:val="28"/>
          <w:szCs w:val="28"/>
          <w:lang w:val="en-US" w:eastAsia="zh-CN"/>
        </w:rPr>
        <w:t>明：供应商应授权合法的人员参加招标采购活动全过程，其中法定代表人直接参加的，须出具法定代表人身份证复印件及身份证明，并与营业执照上信息一致。法定代表人授权代表参加招标采购活动的，出具法定代表人授权委托书（须附法定代表人身份证复印件、授权代表身份证复印件）及提供授权代表递交投标文件截止之日前连续3个月的社保缴纳证明资料；（式样见附件）</w:t>
      </w:r>
    </w:p>
    <w:p w14:paraId="5C404113">
      <w:pPr>
        <w:numPr>
          <w:ilvl w:val="0"/>
          <w:numId w:val="0"/>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3.</w:t>
      </w:r>
      <w:r>
        <w:rPr>
          <w:rFonts w:hint="eastAsia" w:asciiTheme="minorEastAsia" w:hAnsiTheme="minorEastAsia" w:eastAsiaTheme="minorEastAsia" w:cstheme="minorEastAsia"/>
          <w:sz w:val="28"/>
          <w:szCs w:val="28"/>
          <w:lang w:val="en-US" w:eastAsia="zh-CN"/>
        </w:rPr>
        <w:t>税收缴纳证明：提供2025年1月至投标文件递交截止时间前已缴纳的连续3个月的纳税证明或完税证明，依法免税的应提供相关证明材料；（式样自拟，加盖供应商公章）</w:t>
      </w:r>
    </w:p>
    <w:p w14:paraId="2363D50E">
      <w:pPr>
        <w:numPr>
          <w:ilvl w:val="0"/>
          <w:numId w:val="0"/>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4.</w:t>
      </w:r>
      <w:r>
        <w:rPr>
          <w:rFonts w:hint="eastAsia" w:asciiTheme="minorEastAsia" w:hAnsiTheme="minorEastAsia" w:eastAsiaTheme="minorEastAsia" w:cstheme="minorEastAsia"/>
          <w:sz w:val="28"/>
          <w:szCs w:val="28"/>
          <w:lang w:val="en-US" w:eastAsia="zh-CN"/>
        </w:rPr>
        <w:t>社会保障资金缴纳证明：提供2025年1月至投标文件递交截止时间前已缴纳的连续3个月的社会保障资金缴存证明或社保机构开具的社会保险参保缴费情况证明；依法不需要缴纳社会保障资金的应提供相关文件证明；（式样自拟，加盖供应商公章） </w:t>
      </w:r>
    </w:p>
    <w:p w14:paraId="1DD9CCFB">
      <w:pPr>
        <w:numPr>
          <w:ilvl w:val="0"/>
          <w:numId w:val="0"/>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5.</w:t>
      </w:r>
      <w:r>
        <w:rPr>
          <w:rFonts w:hint="eastAsia" w:asciiTheme="minorEastAsia" w:hAnsiTheme="minorEastAsia" w:eastAsiaTheme="minorEastAsia" w:cstheme="minorEastAsia"/>
          <w:sz w:val="28"/>
          <w:szCs w:val="28"/>
          <w:lang w:val="en-US" w:eastAsia="zh-CN"/>
        </w:rPr>
        <w:t>财务状况报告：提供2024年度的财务审计报告(成立时间至提交投标文件截止时间不足一年的可提供成立后任意时段的资产负债表)或提供投标文件递交截止时间前六个月内的基本存款账户开户银行出具的资信证明及基本存款账户开户信息；（式样自拟，加盖供应商公章）</w:t>
      </w:r>
    </w:p>
    <w:p w14:paraId="22E7AB72">
      <w:pPr>
        <w:numPr>
          <w:ilvl w:val="0"/>
          <w:numId w:val="0"/>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6.</w:t>
      </w:r>
      <w:r>
        <w:rPr>
          <w:rFonts w:hint="eastAsia" w:asciiTheme="minorEastAsia" w:hAnsiTheme="minorEastAsia" w:eastAsiaTheme="minorEastAsia" w:cstheme="minorEastAsia"/>
          <w:sz w:val="28"/>
          <w:szCs w:val="28"/>
          <w:lang w:val="en-US" w:eastAsia="zh-CN"/>
        </w:rPr>
        <w:t>书面声明：①提供具有履行合同所必需的设备和专业技术能力书面声明；②参加政府采购活动前三年内，在经营活动中没有重大违法记录书面声明；（式样自拟，加盖供应商公章）</w:t>
      </w:r>
    </w:p>
    <w:p w14:paraId="4300E38B">
      <w:pPr>
        <w:numPr>
          <w:ilvl w:val="0"/>
          <w:numId w:val="0"/>
        </w:numPr>
        <w:bidi w:val="0"/>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7.</w:t>
      </w:r>
      <w:r>
        <w:rPr>
          <w:rFonts w:hint="eastAsia" w:asciiTheme="minorEastAsia" w:hAnsiTheme="minorEastAsia" w:eastAsiaTheme="minorEastAsia" w:cstheme="minorEastAsia"/>
          <w:sz w:val="28"/>
          <w:szCs w:val="28"/>
          <w:lang w:val="en-US" w:eastAsia="zh-CN"/>
        </w:rPr>
        <w:t>信用记录：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根据招标文件“2.5.2查询及使用信用记录”进行查询；如网站无供应商信用记录的，供应商须提供相关证明资料或书面声明，式样自拟，加盖供应商公章）</w:t>
      </w:r>
    </w:p>
    <w:p w14:paraId="2AE55594">
      <w:pPr>
        <w:numPr>
          <w:ilvl w:val="0"/>
          <w:numId w:val="0"/>
        </w:numPr>
        <w:bidi w:val="0"/>
        <w:spacing w:line="360" w:lineRule="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napToGrid w:val="0"/>
          <w:color w:val="000000"/>
          <w:kern w:val="0"/>
          <w:sz w:val="28"/>
          <w:szCs w:val="28"/>
          <w:lang w:val="en-US" w:eastAsia="zh-CN" w:bidi="ar-SA"/>
        </w:rPr>
        <w:t>8.</w:t>
      </w:r>
      <w:r>
        <w:rPr>
          <w:rFonts w:hint="eastAsia" w:asciiTheme="minorEastAsia" w:hAnsiTheme="minorEastAsia" w:eastAsiaTheme="minorEastAsia" w:cstheme="minorEastAsia"/>
          <w:sz w:val="28"/>
          <w:szCs w:val="28"/>
          <w:lang w:val="en-US" w:eastAsia="zh-CN"/>
        </w:rPr>
        <w:t>是否接受联合体投标：本项目不接受联合体投标，须提供非联合体声明或承诺；（式样自拟，加盖供应商公章）</w:t>
      </w:r>
    </w:p>
    <w:p w14:paraId="0685EEC2">
      <w:pPr>
        <w:numPr>
          <w:ilvl w:val="0"/>
          <w:numId w:val="0"/>
        </w:numPr>
        <w:bidi w:val="0"/>
        <w:spacing w:line="360" w:lineRule="auto"/>
        <w:ind w:left="480" w:hanging="482" w:hangingChars="200"/>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注：（1）依据</w:t>
      </w:r>
      <w:bookmarkStart w:id="12" w:name="_GoBack"/>
      <w:bookmarkEnd w:id="12"/>
      <w:r>
        <w:rPr>
          <w:rFonts w:hint="eastAsia" w:asciiTheme="minorEastAsia" w:hAnsiTheme="minorEastAsia" w:eastAsiaTheme="minorEastAsia" w:cstheme="minorEastAsia"/>
          <w:b/>
          <w:bCs/>
          <w:sz w:val="24"/>
          <w:szCs w:val="24"/>
          <w:lang w:val="en-US" w:eastAsia="zh-CN"/>
        </w:rPr>
        <w:t>招标文件第4章资格审查进行编制；（2）除招标文件给定的式样外，其他式样由供应商自行编制，不可缺项漏项。提供的扫描件或复印件必须加盖供应商公章。</w:t>
      </w:r>
    </w:p>
    <w:p w14:paraId="1FF66FC6">
      <w:pPr>
        <w:numPr>
          <w:ilvl w:val="0"/>
          <w:numId w:val="2"/>
        </w:numPr>
        <w:bidi w:val="0"/>
        <w:spacing w:line="360" w:lineRule="auto"/>
        <w:rPr>
          <w:rFonts w:hint="eastAsia" w:asciiTheme="minorEastAsia" w:hAnsiTheme="minorEastAsia" w:eastAsiaTheme="minorEastAsia" w:cstheme="minorEastAsia"/>
          <w:b/>
          <w:bCs/>
          <w:sz w:val="24"/>
          <w:szCs w:val="24"/>
          <w:lang w:val="en-US" w:eastAsia="zh-CN"/>
        </w:rPr>
        <w:sectPr>
          <w:headerReference r:id="rId5" w:type="default"/>
          <w:footerReference r:id="rId6" w:type="default"/>
          <w:pgSz w:w="11906" w:h="16839"/>
          <w:pgMar w:top="1440" w:right="1800" w:bottom="1440" w:left="1800" w:header="850" w:footer="992" w:gutter="0"/>
          <w:pgNumType w:fmt="decimal"/>
          <w:cols w:space="720" w:num="1"/>
        </w:sectPr>
      </w:pPr>
    </w:p>
    <w:bookmarkEnd w:id="0"/>
    <w:bookmarkEnd w:id="1"/>
    <w:p w14:paraId="49273A32">
      <w:pPr>
        <w:pStyle w:val="5"/>
        <w:bidi w:val="0"/>
        <w:spacing w:line="360" w:lineRule="auto"/>
        <w:rPr>
          <w:rFonts w:hint="default" w:ascii="宋体" w:hAnsi="宋体" w:eastAsia="宋体" w:cs="宋体"/>
          <w:color w:val="auto"/>
          <w:sz w:val="28"/>
          <w:szCs w:val="36"/>
          <w:highlight w:val="none"/>
          <w:lang w:val="en-US" w:eastAsia="zh-CN"/>
        </w:rPr>
      </w:pPr>
      <w:r>
        <w:rPr>
          <w:rFonts w:hint="eastAsia" w:ascii="宋体" w:hAnsi="宋体" w:eastAsia="宋体" w:cs="宋体"/>
          <w:color w:val="auto"/>
          <w:sz w:val="28"/>
          <w:szCs w:val="36"/>
          <w:highlight w:val="none"/>
          <w:lang w:val="en-US" w:eastAsia="zh-CN"/>
        </w:rPr>
        <w:t>附件</w:t>
      </w:r>
    </w:p>
    <w:p w14:paraId="0F743171">
      <w:pPr>
        <w:spacing w:line="360" w:lineRule="auto"/>
        <w:rPr>
          <w:rFonts w:hint="eastAsia" w:ascii="宋体" w:hAnsi="宋体" w:eastAsia="宋体" w:cs="宋体"/>
          <w:b/>
          <w:bCs/>
          <w:kern w:val="0"/>
          <w:sz w:val="24"/>
          <w:szCs w:val="32"/>
          <w:highlight w:val="none"/>
        </w:rPr>
      </w:pPr>
      <w:r>
        <w:rPr>
          <w:rFonts w:hint="eastAsia" w:ascii="宋体" w:hAnsi="宋体" w:eastAsia="宋体" w:cs="宋体"/>
          <w:b/>
          <w:bCs/>
          <w:kern w:val="0"/>
          <w:sz w:val="24"/>
          <w:szCs w:val="32"/>
          <w:highlight w:val="none"/>
          <w:lang w:val="en-US" w:eastAsia="zh-CN"/>
        </w:rPr>
        <w:t>法定代表人授权委托书或</w:t>
      </w:r>
      <w:r>
        <w:rPr>
          <w:rFonts w:hint="eastAsia" w:ascii="宋体" w:hAnsi="宋体" w:eastAsia="宋体" w:cs="宋体"/>
          <w:b/>
          <w:bCs/>
          <w:kern w:val="0"/>
          <w:sz w:val="24"/>
          <w:szCs w:val="32"/>
          <w:highlight w:val="none"/>
          <w:lang w:val="en-US" w:eastAsia="en-US"/>
        </w:rPr>
        <w:t>法定代表人身份证</w:t>
      </w:r>
      <w:r>
        <w:rPr>
          <w:rFonts w:hint="eastAsia" w:ascii="宋体" w:hAnsi="宋体" w:eastAsia="宋体" w:cs="宋体"/>
          <w:b/>
          <w:bCs/>
          <w:kern w:val="0"/>
          <w:sz w:val="24"/>
          <w:szCs w:val="32"/>
          <w:highlight w:val="none"/>
          <w:lang w:val="en-US" w:eastAsia="zh-CN"/>
        </w:rPr>
        <w:t>明</w:t>
      </w:r>
      <w:r>
        <w:rPr>
          <w:rFonts w:hint="eastAsia" w:ascii="宋体" w:hAnsi="宋体" w:eastAsia="宋体" w:cs="宋体"/>
          <w:b/>
          <w:bCs/>
          <w:kern w:val="0"/>
          <w:sz w:val="24"/>
          <w:szCs w:val="32"/>
          <w:highlight w:val="none"/>
        </w:rPr>
        <w:t>（格式）</w:t>
      </w:r>
    </w:p>
    <w:p w14:paraId="7E54C90A">
      <w:pPr>
        <w:spacing w:line="360" w:lineRule="auto"/>
        <w:rPr>
          <w:rFonts w:hint="eastAsia" w:ascii="宋体" w:hAnsi="宋体" w:eastAsia="宋体" w:cs="宋体"/>
          <w:b/>
          <w:bCs/>
          <w:kern w:val="0"/>
          <w:sz w:val="24"/>
          <w:szCs w:val="32"/>
          <w:highlight w:val="none"/>
        </w:rPr>
      </w:pPr>
    </w:p>
    <w:p w14:paraId="5D4C9ADD">
      <w:pPr>
        <w:spacing w:line="360" w:lineRule="auto"/>
        <w:ind w:left="210" w:leftChars="100"/>
        <w:jc w:val="center"/>
        <w:rPr>
          <w:rFonts w:hint="eastAsia" w:ascii="宋体" w:hAnsi="宋体" w:eastAsia="宋体" w:cs="宋体"/>
          <w:b/>
          <w:bCs/>
          <w:kern w:val="0"/>
          <w:sz w:val="24"/>
          <w:szCs w:val="32"/>
          <w:highlight w:val="none"/>
          <w:lang w:val="en-US" w:eastAsia="zh-CN"/>
        </w:rPr>
      </w:pPr>
      <w:bookmarkStart w:id="2" w:name="_Toc47418939"/>
      <w:bookmarkStart w:id="3" w:name="_Toc49019237"/>
      <w:bookmarkStart w:id="4" w:name="_Toc47261886"/>
      <w:bookmarkStart w:id="5" w:name="_Toc47261691"/>
      <w:bookmarkStart w:id="6" w:name="_Toc48995852"/>
      <w:bookmarkStart w:id="7" w:name="_Toc47418256"/>
      <w:bookmarkStart w:id="8" w:name="_Toc49019498"/>
      <w:bookmarkStart w:id="9" w:name="_Toc47418732"/>
      <w:bookmarkStart w:id="10" w:name="_Toc47262070"/>
      <w:bookmarkStart w:id="11" w:name="_Toc48791236"/>
      <w:r>
        <w:rPr>
          <w:rFonts w:hint="eastAsia" w:ascii="宋体" w:hAnsi="宋体" w:eastAsia="宋体" w:cs="宋体"/>
          <w:b/>
          <w:bCs/>
          <w:sz w:val="24"/>
          <w:szCs w:val="32"/>
          <w:highlight w:val="none"/>
        </w:rPr>
        <w:t>法定代表人</w:t>
      </w:r>
      <w:r>
        <w:rPr>
          <w:rFonts w:hint="eastAsia" w:ascii="宋体" w:hAnsi="宋体" w:eastAsia="宋体" w:cs="宋体"/>
          <w:b/>
          <w:bCs/>
          <w:kern w:val="0"/>
          <w:sz w:val="24"/>
          <w:szCs w:val="32"/>
          <w:highlight w:val="none"/>
          <w:lang w:val="en-US" w:eastAsia="en-US"/>
        </w:rPr>
        <w:t>身份证</w:t>
      </w:r>
      <w:r>
        <w:rPr>
          <w:rFonts w:hint="eastAsia" w:ascii="宋体" w:hAnsi="宋体" w:eastAsia="宋体" w:cs="宋体"/>
          <w:b/>
          <w:bCs/>
          <w:kern w:val="0"/>
          <w:sz w:val="24"/>
          <w:szCs w:val="32"/>
          <w:highlight w:val="none"/>
          <w:lang w:val="en-US" w:eastAsia="zh-CN"/>
        </w:rPr>
        <w:t>明</w:t>
      </w:r>
    </w:p>
    <w:p w14:paraId="0CEDCBC9">
      <w:pPr>
        <w:spacing w:line="360" w:lineRule="auto"/>
        <w:ind w:firstLine="240" w:firstLineChars="100"/>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rPr>
        <w:t>名称：</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u w:val="single"/>
          <w:lang w:val="en-US" w:eastAsia="zh-CN"/>
        </w:rPr>
        <w:t xml:space="preserve">           </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             </w:t>
      </w:r>
    </w:p>
    <w:p w14:paraId="4C026D60">
      <w:pPr>
        <w:spacing w:line="360" w:lineRule="auto"/>
        <w:ind w:firstLine="240" w:firstLineChars="100"/>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统一社会信用代码：</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                </w:t>
      </w:r>
    </w:p>
    <w:p w14:paraId="6ED7E73C">
      <w:pPr>
        <w:spacing w:line="360" w:lineRule="auto"/>
        <w:ind w:firstLine="240" w:firstLineChars="100"/>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szCs w:val="24"/>
          <w:highlight w:val="none"/>
        </w:rPr>
        <w:t xml:space="preserve">注册地址： </w:t>
      </w:r>
      <w:r>
        <w:rPr>
          <w:rFonts w:hint="eastAsia" w:ascii="宋体" w:hAnsi="宋体" w:eastAsia="宋体" w:cs="宋体"/>
          <w:color w:val="auto"/>
          <w:kern w:val="1"/>
          <w:sz w:val="24"/>
          <w:szCs w:val="24"/>
          <w:highlight w:val="none"/>
          <w:u w:val="single"/>
        </w:rPr>
        <w:t xml:space="preserve">                                            </w:t>
      </w:r>
    </w:p>
    <w:p w14:paraId="5F60781D">
      <w:pPr>
        <w:spacing w:line="360" w:lineRule="auto"/>
        <w:ind w:firstLine="240" w:firstLineChars="100"/>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成立时间：</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年</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月</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日</w:t>
      </w:r>
    </w:p>
    <w:p w14:paraId="7B8158BD">
      <w:pPr>
        <w:spacing w:line="360" w:lineRule="auto"/>
        <w:ind w:firstLine="240" w:firstLineChars="100"/>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szCs w:val="24"/>
          <w:highlight w:val="none"/>
        </w:rPr>
        <w:t>经营期限：</w:t>
      </w:r>
      <w:r>
        <w:rPr>
          <w:rFonts w:hint="eastAsia" w:ascii="宋体" w:hAnsi="宋体" w:eastAsia="宋体" w:cs="宋体"/>
          <w:color w:val="auto"/>
          <w:kern w:val="1"/>
          <w:sz w:val="24"/>
          <w:szCs w:val="24"/>
          <w:highlight w:val="none"/>
          <w:u w:val="single"/>
        </w:rPr>
        <w:t xml:space="preserve">                                           </w:t>
      </w:r>
    </w:p>
    <w:p w14:paraId="4A5BCA6F">
      <w:pPr>
        <w:spacing w:line="360" w:lineRule="auto"/>
        <w:ind w:firstLine="240" w:firstLineChars="100"/>
        <w:rPr>
          <w:rFonts w:hint="eastAsia" w:ascii="宋体" w:hAnsi="宋体" w:eastAsia="宋体" w:cs="宋体"/>
          <w:color w:val="auto"/>
          <w:kern w:val="1"/>
          <w:sz w:val="24"/>
          <w:szCs w:val="24"/>
          <w:highlight w:val="none"/>
          <w:u w:val="single"/>
        </w:rPr>
      </w:pPr>
      <w:r>
        <w:rPr>
          <w:rFonts w:hint="eastAsia" w:ascii="宋体" w:hAnsi="宋体" w:eastAsia="宋体" w:cs="宋体"/>
          <w:color w:val="auto"/>
          <w:kern w:val="1"/>
          <w:sz w:val="24"/>
          <w:szCs w:val="24"/>
          <w:highlight w:val="none"/>
        </w:rPr>
        <w:t>姓名：</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性别：</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年龄：</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身份证号码 </w:t>
      </w:r>
      <w:r>
        <w:rPr>
          <w:rFonts w:hint="eastAsia" w:ascii="宋体" w:hAnsi="宋体" w:eastAsia="宋体" w:cs="宋体"/>
          <w:color w:val="auto"/>
          <w:kern w:val="1"/>
          <w:sz w:val="24"/>
          <w:szCs w:val="24"/>
          <w:highlight w:val="none"/>
          <w:lang w:eastAsia="zh-CN"/>
        </w:rPr>
        <w:t>：</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职务：</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u w:val="single"/>
          <w:lang w:val="en-US" w:eastAsia="zh-CN"/>
        </w:rPr>
        <w:t xml:space="preserve">    </w:t>
      </w:r>
      <w:r>
        <w:rPr>
          <w:rFonts w:hint="eastAsia" w:ascii="宋体" w:hAnsi="宋体" w:eastAsia="宋体" w:cs="宋体"/>
          <w:color w:val="auto"/>
          <w:kern w:val="1"/>
          <w:sz w:val="24"/>
          <w:szCs w:val="24"/>
          <w:highlight w:val="none"/>
        </w:rPr>
        <w:t>系</w:t>
      </w:r>
      <w:r>
        <w:rPr>
          <w:rFonts w:hint="eastAsia" w:ascii="宋体" w:hAnsi="宋体" w:eastAsia="宋体" w:cs="宋体"/>
          <w:color w:val="auto"/>
          <w:kern w:val="1"/>
          <w:sz w:val="24"/>
          <w:szCs w:val="24"/>
          <w:highlight w:val="none"/>
          <w:u w:val="single"/>
        </w:rPr>
        <w:t xml:space="preserve">        </w:t>
      </w:r>
    </w:p>
    <w:p w14:paraId="14A29F8A">
      <w:pPr>
        <w:spacing w:line="360" w:lineRule="auto"/>
        <w:ind w:firstLine="240" w:firstLineChars="100"/>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的法定代表人</w:t>
      </w:r>
    </w:p>
    <w:p w14:paraId="5FB2E920">
      <w:pPr>
        <w:spacing w:line="360" w:lineRule="auto"/>
        <w:ind w:firstLine="960"/>
        <w:rPr>
          <w:rFonts w:hint="eastAsia" w:ascii="宋体" w:hAnsi="宋体" w:eastAsia="宋体" w:cs="宋体"/>
          <w:color w:val="auto"/>
          <w:sz w:val="24"/>
          <w:szCs w:val="24"/>
          <w:highlight w:val="none"/>
        </w:rPr>
      </w:pPr>
      <w:r>
        <w:rPr>
          <w:rFonts w:hint="eastAsia" w:ascii="宋体" w:hAnsi="宋体" w:eastAsia="宋体" w:cs="宋体"/>
          <w:color w:val="auto"/>
          <w:kern w:val="1"/>
          <w:sz w:val="24"/>
          <w:szCs w:val="24"/>
          <w:highlight w:val="none"/>
        </w:rPr>
        <w:t>特此证明。</w:t>
      </w:r>
    </w:p>
    <w:p w14:paraId="4AA54467">
      <w:pPr>
        <w:autoSpaceDE w:val="0"/>
        <w:autoSpaceDN w:val="0"/>
        <w:adjustRightInd w:val="0"/>
        <w:snapToGrid w:val="0"/>
        <w:spacing w:before="120" w:beforeLines="50" w:line="360" w:lineRule="auto"/>
        <w:ind w:firstLine="240" w:firstLineChars="100"/>
        <w:jc w:val="left"/>
        <w:rPr>
          <w:rFonts w:hint="eastAsia" w:ascii="宋体" w:hAnsi="宋体" w:eastAsia="宋体" w:cs="宋体"/>
          <w:color w:val="auto"/>
          <w:kern w:val="0"/>
          <w:sz w:val="24"/>
          <w:szCs w:val="20"/>
          <w:highlight w:val="none"/>
        </w:rPr>
      </w:pPr>
      <w:r>
        <w:rPr>
          <w:rFonts w:hint="eastAsia" w:ascii="宋体" w:hAnsi="宋体" w:eastAsia="宋体" w:cs="宋体"/>
          <w:color w:val="auto"/>
          <w:sz w:val="24"/>
          <w:szCs w:val="20"/>
          <w:highlight w:val="none"/>
        </w:rPr>
        <w:t>附：法定代表人身份证复印件</w:t>
      </w:r>
    </w:p>
    <w:tbl>
      <w:tblPr>
        <w:tblStyle w:val="12"/>
        <w:tblpPr w:leftFromText="180" w:rightFromText="180" w:vertAnchor="text" w:horzAnchor="page" w:tblpX="2307" w:tblpY="4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0"/>
      </w:tblGrid>
      <w:tr w14:paraId="3D7A4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6" w:hRule="atLeast"/>
        </w:trPr>
        <w:tc>
          <w:tcPr>
            <w:tcW w:w="7440" w:type="dxa"/>
            <w:vAlign w:val="center"/>
          </w:tcPr>
          <w:p w14:paraId="2AC905B0">
            <w:pPr>
              <w:snapToGrid w:val="0"/>
              <w:spacing w:line="480" w:lineRule="auto"/>
              <w:jc w:val="both"/>
              <w:rPr>
                <w:rFonts w:hint="eastAsia" w:ascii="宋体" w:hAnsi="宋体"/>
                <w:color w:val="auto"/>
                <w:sz w:val="24"/>
                <w:szCs w:val="24"/>
                <w:highlight w:val="none"/>
              </w:rPr>
            </w:pPr>
          </w:p>
          <w:p w14:paraId="3FA178A2">
            <w:pPr>
              <w:snapToGrid w:val="0"/>
              <w:spacing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法定代表人身份证复印件</w:t>
            </w:r>
          </w:p>
          <w:p w14:paraId="20059259">
            <w:pPr>
              <w:snapToGrid w:val="0"/>
              <w:spacing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（正反面）</w:t>
            </w:r>
          </w:p>
          <w:p w14:paraId="6A63FAD5">
            <w:pPr>
              <w:snapToGrid w:val="0"/>
              <w:spacing w:line="480" w:lineRule="auto"/>
              <w:jc w:val="center"/>
              <w:rPr>
                <w:rFonts w:hint="eastAsia" w:ascii="宋体" w:hAnsi="宋体"/>
                <w:color w:val="auto"/>
                <w:sz w:val="24"/>
                <w:szCs w:val="24"/>
                <w:highlight w:val="none"/>
              </w:rPr>
            </w:pPr>
          </w:p>
        </w:tc>
      </w:tr>
    </w:tbl>
    <w:p w14:paraId="525C2186">
      <w:pPr>
        <w:bidi w:val="0"/>
        <w:rPr>
          <w:rFonts w:hint="eastAsia"/>
          <w:color w:val="auto"/>
          <w:highlight w:val="none"/>
        </w:rPr>
      </w:pPr>
    </w:p>
    <w:p w14:paraId="0246AA96">
      <w:pPr>
        <w:bidi w:val="0"/>
        <w:rPr>
          <w:rFonts w:hint="eastAsia"/>
          <w:color w:val="auto"/>
          <w:highlight w:val="none"/>
        </w:rPr>
      </w:pPr>
    </w:p>
    <w:p w14:paraId="614C74B5">
      <w:pPr>
        <w:autoSpaceDE w:val="0"/>
        <w:autoSpaceDN w:val="0"/>
        <w:adjustRightInd w:val="0"/>
        <w:snapToGrid w:val="0"/>
        <w:spacing w:line="480" w:lineRule="exact"/>
        <w:ind w:firstLine="240" w:firstLineChars="100"/>
        <w:rPr>
          <w:rFonts w:hint="eastAsia" w:ascii="宋体" w:hAnsi="宋体" w:eastAsia="宋体" w:cs="宋体"/>
          <w:bCs/>
          <w:caps/>
          <w:sz w:val="24"/>
          <w:szCs w:val="32"/>
          <w:highlight w:val="none"/>
        </w:rPr>
      </w:pPr>
      <w:r>
        <w:rPr>
          <w:rFonts w:hint="eastAsia" w:ascii="宋体" w:hAnsi="宋体" w:eastAsia="宋体" w:cs="宋体"/>
          <w:bCs/>
          <w:caps/>
          <w:sz w:val="24"/>
          <w:szCs w:val="32"/>
          <w:highlight w:val="none"/>
          <w:lang w:val="en-US" w:eastAsia="zh-CN"/>
        </w:rPr>
        <w:t>供应商</w:t>
      </w:r>
      <w:r>
        <w:rPr>
          <w:rFonts w:hint="eastAsia" w:ascii="宋体" w:hAnsi="宋体" w:eastAsia="宋体" w:cs="宋体"/>
          <w:bCs/>
          <w:caps/>
          <w:sz w:val="24"/>
          <w:szCs w:val="32"/>
          <w:highlight w:val="none"/>
        </w:rPr>
        <w:t>名称：</w:t>
      </w:r>
      <w:r>
        <w:rPr>
          <w:rFonts w:hint="eastAsia" w:ascii="宋体" w:hAnsi="宋体" w:eastAsia="宋体" w:cs="宋体"/>
          <w:bCs/>
          <w:caps/>
          <w:sz w:val="24"/>
          <w:szCs w:val="32"/>
          <w:highlight w:val="none"/>
          <w:u w:val="single"/>
        </w:rPr>
        <w:t xml:space="preserve">             </w:t>
      </w:r>
      <w:r>
        <w:rPr>
          <w:rFonts w:hint="eastAsia" w:ascii="宋体" w:hAnsi="宋体" w:eastAsia="宋体" w:cs="宋体"/>
          <w:bCs/>
          <w:caps/>
          <w:sz w:val="24"/>
          <w:szCs w:val="32"/>
          <w:highlight w:val="none"/>
        </w:rPr>
        <w:t xml:space="preserve">（单位公章）   </w:t>
      </w:r>
      <w:r>
        <w:rPr>
          <w:rFonts w:hint="eastAsia" w:ascii="宋体" w:hAnsi="宋体" w:eastAsia="宋体" w:cs="宋体"/>
          <w:bCs/>
          <w:caps/>
          <w:sz w:val="24"/>
          <w:szCs w:val="32"/>
          <w:highlight w:val="none"/>
          <w:lang w:val="en-US" w:eastAsia="zh-CN"/>
        </w:rPr>
        <w:t xml:space="preserve">   </w:t>
      </w:r>
      <w:r>
        <w:rPr>
          <w:rFonts w:hint="eastAsia" w:ascii="宋体" w:hAnsi="宋体" w:eastAsia="宋体" w:cs="宋体"/>
          <w:bCs/>
          <w:caps/>
          <w:sz w:val="24"/>
          <w:szCs w:val="32"/>
          <w:highlight w:val="none"/>
        </w:rPr>
        <w:t>日 期：</w:t>
      </w:r>
      <w:r>
        <w:rPr>
          <w:rFonts w:hint="eastAsia" w:ascii="宋体" w:hAnsi="宋体" w:eastAsia="宋体" w:cs="宋体"/>
          <w:bCs/>
          <w:caps/>
          <w:sz w:val="24"/>
          <w:szCs w:val="32"/>
          <w:highlight w:val="none"/>
          <w:u w:val="single"/>
          <w:lang w:val="en-US" w:eastAsia="zh-CN"/>
        </w:rPr>
        <w:t xml:space="preserve">            </w:t>
      </w:r>
      <w:r>
        <w:rPr>
          <w:rFonts w:hint="eastAsia" w:ascii="宋体" w:hAnsi="宋体" w:eastAsia="宋体" w:cs="宋体"/>
          <w:bCs/>
          <w:caps/>
          <w:sz w:val="24"/>
          <w:szCs w:val="32"/>
          <w:highlight w:val="none"/>
        </w:rPr>
        <w:t xml:space="preserve">  </w:t>
      </w:r>
    </w:p>
    <w:p w14:paraId="67C6C6B5">
      <w:pPr>
        <w:pStyle w:val="4"/>
        <w:ind w:left="0" w:leftChars="0" w:firstLine="0" w:firstLineChars="0"/>
        <w:rPr>
          <w:rFonts w:hint="eastAsia"/>
          <w:color w:val="auto"/>
          <w:highlight w:val="none"/>
        </w:rPr>
      </w:pPr>
    </w:p>
    <w:p w14:paraId="51A987EC">
      <w:pPr>
        <w:pStyle w:val="5"/>
        <w:bidi w:val="0"/>
        <w:ind w:firstLine="221" w:firstLineChars="100"/>
        <w:rPr>
          <w:rFonts w:hint="eastAsia" w:ascii="宋体" w:hAnsi="宋体" w:eastAsia="宋体" w:cs="宋体"/>
          <w:b/>
          <w:bCs/>
          <w:color w:val="auto"/>
          <w:sz w:val="22"/>
          <w:szCs w:val="22"/>
          <w:highlight w:val="none"/>
          <w:lang w:val="zh-CN"/>
        </w:rPr>
      </w:pPr>
      <w:r>
        <w:rPr>
          <w:rFonts w:hint="eastAsia" w:ascii="宋体" w:hAnsi="宋体" w:eastAsia="宋体" w:cs="宋体"/>
          <w:b/>
          <w:bCs/>
          <w:color w:val="auto"/>
          <w:sz w:val="22"/>
          <w:szCs w:val="22"/>
          <w:highlight w:val="none"/>
          <w:lang w:val="zh-CN"/>
        </w:rPr>
        <w:t>说明：</w:t>
      </w:r>
      <w:r>
        <w:rPr>
          <w:rFonts w:hint="eastAsia" w:ascii="宋体" w:hAnsi="宋体" w:eastAsia="宋体" w:cs="宋体"/>
          <w:b/>
          <w:bCs/>
          <w:color w:val="auto"/>
          <w:sz w:val="22"/>
          <w:szCs w:val="22"/>
          <w:highlight w:val="none"/>
          <w:lang w:val="zh-CN" w:eastAsia="en-US"/>
        </w:rPr>
        <w:t>法定代表人</w:t>
      </w:r>
      <w:r>
        <w:rPr>
          <w:rFonts w:hint="eastAsia" w:ascii="宋体" w:hAnsi="宋体" w:eastAsia="宋体" w:cs="宋体"/>
          <w:b/>
          <w:bCs/>
          <w:color w:val="auto"/>
          <w:sz w:val="22"/>
          <w:szCs w:val="22"/>
          <w:highlight w:val="none"/>
          <w:lang w:val="en-US" w:eastAsia="zh-CN"/>
        </w:rPr>
        <w:t>直接</w:t>
      </w:r>
      <w:r>
        <w:rPr>
          <w:rFonts w:hint="eastAsia" w:ascii="宋体" w:hAnsi="宋体" w:eastAsia="宋体" w:cs="宋体"/>
          <w:b/>
          <w:bCs/>
          <w:color w:val="auto"/>
          <w:sz w:val="22"/>
          <w:szCs w:val="22"/>
          <w:highlight w:val="none"/>
          <w:lang w:val="zh-CN"/>
        </w:rPr>
        <w:t>参加</w:t>
      </w:r>
      <w:r>
        <w:rPr>
          <w:rFonts w:hint="eastAsia" w:cs="宋体"/>
          <w:b/>
          <w:bCs/>
          <w:color w:val="auto"/>
          <w:sz w:val="22"/>
          <w:szCs w:val="22"/>
          <w:highlight w:val="none"/>
          <w:lang w:val="en-US" w:eastAsia="zh-CN"/>
        </w:rPr>
        <w:t>投标</w:t>
      </w:r>
      <w:r>
        <w:rPr>
          <w:rFonts w:hint="eastAsia" w:ascii="宋体" w:hAnsi="宋体" w:eastAsia="宋体" w:cs="宋体"/>
          <w:b/>
          <w:bCs/>
          <w:color w:val="auto"/>
          <w:sz w:val="22"/>
          <w:szCs w:val="22"/>
          <w:highlight w:val="none"/>
          <w:lang w:val="en-US" w:eastAsia="zh-CN"/>
        </w:rPr>
        <w:t>活动</w:t>
      </w:r>
      <w:r>
        <w:rPr>
          <w:rFonts w:hint="eastAsia" w:ascii="宋体" w:hAnsi="宋体" w:eastAsia="宋体" w:cs="宋体"/>
          <w:b/>
          <w:bCs/>
          <w:color w:val="auto"/>
          <w:sz w:val="22"/>
          <w:szCs w:val="22"/>
          <w:highlight w:val="none"/>
          <w:lang w:val="zh-CN"/>
        </w:rPr>
        <w:t>时提供。</w:t>
      </w:r>
    </w:p>
    <w:p w14:paraId="6D27CA20">
      <w:pPr>
        <w:spacing w:line="480" w:lineRule="exact"/>
        <w:ind w:left="210" w:leftChars="100"/>
        <w:jc w:val="center"/>
        <w:rPr>
          <w:rFonts w:hint="eastAsia" w:ascii="宋体" w:hAnsi="宋体" w:eastAsia="宋体" w:cs="宋体"/>
          <w:b/>
          <w:bCs/>
          <w:kern w:val="0"/>
          <w:szCs w:val="24"/>
          <w:highlight w:val="none"/>
          <w:lang w:val="en-US" w:eastAsia="zh-CN"/>
        </w:rPr>
      </w:pPr>
    </w:p>
    <w:p w14:paraId="7E1F4F39">
      <w:pPr>
        <w:spacing w:line="480" w:lineRule="exact"/>
        <w:ind w:left="210" w:leftChars="100"/>
        <w:jc w:val="center"/>
        <w:rPr>
          <w:rFonts w:hint="eastAsia" w:ascii="宋体" w:hAnsi="宋体" w:eastAsia="宋体" w:cs="宋体"/>
          <w:b/>
          <w:bCs/>
          <w:kern w:val="0"/>
          <w:szCs w:val="24"/>
          <w:highlight w:val="none"/>
          <w:lang w:val="en-US" w:eastAsia="zh-CN"/>
        </w:rPr>
      </w:pPr>
    </w:p>
    <w:p w14:paraId="5D801B95">
      <w:pPr>
        <w:spacing w:line="480" w:lineRule="exact"/>
        <w:ind w:left="210" w:leftChars="100"/>
        <w:jc w:val="center"/>
        <w:rPr>
          <w:rFonts w:hint="eastAsia" w:ascii="宋体" w:hAnsi="宋体" w:eastAsia="宋体" w:cs="宋体"/>
          <w:b/>
          <w:bCs/>
          <w:szCs w:val="24"/>
          <w:highlight w:val="none"/>
        </w:rPr>
      </w:pPr>
      <w:r>
        <w:rPr>
          <w:rFonts w:hint="eastAsia" w:ascii="宋体" w:hAnsi="宋体" w:eastAsia="宋体" w:cs="宋体"/>
          <w:b/>
          <w:bCs/>
          <w:szCs w:val="24"/>
          <w:highlight w:val="none"/>
          <w:lang w:val="en-US" w:eastAsia="zh-CN"/>
        </w:rPr>
        <w:br w:type="page"/>
      </w:r>
      <w:r>
        <w:rPr>
          <w:rFonts w:hint="eastAsia" w:ascii="宋体" w:hAnsi="宋体" w:eastAsia="宋体" w:cs="宋体"/>
          <w:b/>
          <w:bCs/>
          <w:sz w:val="24"/>
          <w:szCs w:val="32"/>
          <w:highlight w:val="none"/>
        </w:rPr>
        <w:t>法定代表人授权委托书</w:t>
      </w:r>
    </w:p>
    <w:p w14:paraId="7E82BADF">
      <w:pPr>
        <w:pStyle w:val="4"/>
        <w:ind w:left="0" w:leftChars="0" w:firstLine="0" w:firstLineChars="0"/>
        <w:rPr>
          <w:rFonts w:hint="eastAsia"/>
          <w:color w:val="auto"/>
          <w:highlight w:val="none"/>
        </w:rPr>
      </w:pPr>
    </w:p>
    <w:p w14:paraId="7C59E34C">
      <w:pPr>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lang w:val="en-US" w:eastAsia="zh-CN"/>
        </w:rPr>
        <w:t>致：</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lang w:val="en-US" w:eastAsia="zh-CN"/>
        </w:rPr>
        <w:t xml:space="preserve"> （采购人名称）</w:t>
      </w:r>
    </w:p>
    <w:p w14:paraId="562274A5">
      <w:pPr>
        <w:pStyle w:val="15"/>
        <w:spacing w:before="0" w:after="0"/>
        <w:ind w:firstLineChars="200"/>
        <w:rPr>
          <w:rFonts w:hint="eastAsia" w:ascii="宋体" w:hAnsi="宋体" w:cs="宋体"/>
          <w:color w:val="auto"/>
          <w:kern w:val="2"/>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kern w:val="2"/>
          <w:sz w:val="24"/>
          <w:szCs w:val="24"/>
          <w:highlight w:val="none"/>
        </w:rPr>
        <w:t>本授权书声明：</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w:t>
      </w:r>
      <w:r>
        <w:rPr>
          <w:rFonts w:hint="eastAsia" w:ascii="宋体" w:hAnsi="宋体" w:cs="宋体"/>
          <w:color w:val="auto"/>
          <w:kern w:val="2"/>
          <w:sz w:val="24"/>
          <w:szCs w:val="24"/>
          <w:highlight w:val="none"/>
          <w:lang w:val="en-US" w:eastAsia="zh-CN"/>
        </w:rPr>
        <w:t>供应商</w:t>
      </w:r>
      <w:r>
        <w:rPr>
          <w:rFonts w:hint="eastAsia" w:ascii="宋体" w:hAnsi="宋体" w:cs="宋体"/>
          <w:color w:val="auto"/>
          <w:kern w:val="2"/>
          <w:sz w:val="24"/>
          <w:szCs w:val="24"/>
          <w:highlight w:val="none"/>
        </w:rPr>
        <w:t>名称）</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（法定代表人姓名、职务）授权</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（被授权人的姓名、职务）为我方就</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（项目名称、项目编号）的合法代理人，以本公司名义全权处理</w:t>
      </w:r>
      <w:r>
        <w:rPr>
          <w:rFonts w:hint="eastAsia" w:ascii="宋体" w:hAnsi="宋体" w:cs="宋体"/>
          <w:color w:val="auto"/>
          <w:spacing w:val="-6"/>
          <w:kern w:val="2"/>
          <w:sz w:val="24"/>
          <w:szCs w:val="24"/>
          <w:highlight w:val="none"/>
        </w:rPr>
        <w:t>一切与该项目招标有关的事务。</w:t>
      </w:r>
    </w:p>
    <w:p w14:paraId="18DEE0A7">
      <w:pPr>
        <w:spacing w:line="360" w:lineRule="auto"/>
        <w:ind w:right="204" w:rightChars="97" w:firstLine="480" w:firstLineChars="200"/>
        <w:jc w:val="left"/>
        <w:rPr>
          <w:rFonts w:hint="eastAsia" w:ascii="宋体" w:hAnsi="宋体" w:eastAsia="宋体" w:cs="宋体"/>
          <w:snapToGrid w:val="0"/>
          <w:color w:val="auto"/>
          <w:kern w:val="2"/>
          <w:sz w:val="24"/>
          <w:szCs w:val="24"/>
          <w:highlight w:val="none"/>
          <w:lang w:val="en-US" w:eastAsia="en-US" w:bidi="ar-SA"/>
        </w:rPr>
      </w:pPr>
      <w:r>
        <w:rPr>
          <w:rFonts w:hint="eastAsia" w:ascii="宋体" w:hAnsi="宋体" w:eastAsia="宋体" w:cs="宋体"/>
          <w:snapToGrid w:val="0"/>
          <w:color w:val="auto"/>
          <w:kern w:val="2"/>
          <w:sz w:val="24"/>
          <w:szCs w:val="24"/>
          <w:highlight w:val="none"/>
          <w:lang w:val="en-US" w:eastAsia="en-US" w:bidi="ar-SA"/>
        </w:rPr>
        <w:t>我公司对被授权人的签名负全部责任。</w:t>
      </w:r>
    </w:p>
    <w:p w14:paraId="60C8C874">
      <w:pPr>
        <w:pStyle w:val="5"/>
        <w:ind w:firstLine="480" w:firstLineChars="200"/>
        <w:rPr>
          <w:rFonts w:hint="eastAsia" w:ascii="宋体" w:hAnsi="宋体" w:eastAsia="宋体" w:cs="宋体"/>
          <w:snapToGrid w:val="0"/>
          <w:color w:val="auto"/>
          <w:kern w:val="2"/>
          <w:sz w:val="24"/>
          <w:szCs w:val="24"/>
          <w:highlight w:val="none"/>
          <w:lang w:val="en-US" w:eastAsia="en-US" w:bidi="ar-SA"/>
        </w:rPr>
      </w:pPr>
      <w:r>
        <w:rPr>
          <w:rFonts w:hint="eastAsia" w:ascii="宋体" w:hAnsi="宋体" w:eastAsia="宋体" w:cs="宋体"/>
          <w:snapToGrid w:val="0"/>
          <w:color w:val="auto"/>
          <w:kern w:val="2"/>
          <w:sz w:val="24"/>
          <w:szCs w:val="24"/>
          <w:highlight w:val="none"/>
          <w:lang w:val="en-US" w:eastAsia="en-US" w:bidi="ar-SA"/>
        </w:rPr>
        <w:t>本授权有效期：自提交投标文件的截止之日起不少于90天。</w:t>
      </w:r>
    </w:p>
    <w:p w14:paraId="68F57EAC">
      <w:pPr>
        <w:pStyle w:val="5"/>
        <w:ind w:firstLine="480" w:firstLineChars="200"/>
        <w:rPr>
          <w:rFonts w:hint="eastAsia" w:ascii="宋体" w:hAnsi="宋体" w:eastAsia="宋体" w:cs="宋体"/>
          <w:snapToGrid w:val="0"/>
          <w:color w:val="auto"/>
          <w:kern w:val="2"/>
          <w:sz w:val="24"/>
          <w:szCs w:val="24"/>
          <w:highlight w:val="none"/>
          <w:lang w:val="en-US" w:eastAsia="en-US" w:bidi="ar-SA"/>
        </w:rPr>
      </w:pPr>
    </w:p>
    <w:p w14:paraId="59133D06">
      <w:pPr>
        <w:spacing w:before="79" w:line="360" w:lineRule="auto"/>
        <w:ind w:left="503"/>
        <w:rPr>
          <w:rFonts w:hint="eastAsia" w:ascii="宋体" w:hAnsi="宋体" w:eastAsia="宋体" w:cs="宋体"/>
          <w:b/>
          <w:bCs/>
          <w:color w:val="auto"/>
          <w:sz w:val="24"/>
          <w:szCs w:val="24"/>
          <w:highlight w:val="none"/>
        </w:rPr>
      </w:pPr>
      <w:r>
        <w:rPr>
          <w:rFonts w:hint="eastAsia" w:ascii="宋体" w:hAnsi="宋体" w:eastAsia="宋体" w:cs="宋体"/>
          <w:b/>
          <w:bCs/>
          <w:color w:val="auto"/>
          <w:spacing w:val="-2"/>
          <w:sz w:val="24"/>
          <w:szCs w:val="24"/>
          <w:highlight w:val="none"/>
        </w:rPr>
        <w:t>附：</w:t>
      </w:r>
      <w:r>
        <w:rPr>
          <w:rFonts w:hint="eastAsia" w:ascii="宋体" w:hAnsi="宋体" w:eastAsia="宋体" w:cs="宋体"/>
          <w:b/>
          <w:sz w:val="24"/>
          <w:szCs w:val="24"/>
          <w:highlight w:val="none"/>
          <w:lang w:val="en-US" w:eastAsia="zh-CN"/>
        </w:rPr>
        <w:t>法定代表人身份证复印件、授权代表身份证复印件</w:t>
      </w:r>
    </w:p>
    <w:p w14:paraId="1A1A3BA2">
      <w:pPr>
        <w:spacing w:line="129" w:lineRule="exact"/>
        <w:rPr>
          <w:rFonts w:hint="eastAsia" w:ascii="宋体" w:hAnsi="宋体" w:eastAsia="宋体" w:cs="宋体"/>
          <w:color w:val="auto"/>
          <w:highlight w:val="none"/>
        </w:rPr>
      </w:pPr>
    </w:p>
    <w:tbl>
      <w:tblPr>
        <w:tblStyle w:val="16"/>
        <w:tblW w:w="7639" w:type="dxa"/>
        <w:tblInd w:w="4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77"/>
        <w:gridCol w:w="3462"/>
      </w:tblGrid>
      <w:tr w14:paraId="645B86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7" w:hRule="atLeast"/>
        </w:trPr>
        <w:tc>
          <w:tcPr>
            <w:tcW w:w="4177" w:type="dxa"/>
            <w:vAlign w:val="top"/>
          </w:tcPr>
          <w:p w14:paraId="7BEF0942">
            <w:pPr>
              <w:pStyle w:val="5"/>
              <w:bidi w:val="0"/>
              <w:jc w:val="center"/>
              <w:rPr>
                <w:rFonts w:hint="eastAsia"/>
                <w:color w:val="auto"/>
                <w:sz w:val="22"/>
                <w:szCs w:val="22"/>
                <w:highlight w:val="none"/>
              </w:rPr>
            </w:pPr>
          </w:p>
          <w:p w14:paraId="29B09EB9">
            <w:pPr>
              <w:pStyle w:val="5"/>
              <w:bidi w:val="0"/>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法定代表人身份证复印件</w:t>
            </w:r>
          </w:p>
          <w:p w14:paraId="631A8EDA">
            <w:pPr>
              <w:pStyle w:val="5"/>
              <w:bidi w:val="0"/>
              <w:jc w:val="center"/>
              <w:rPr>
                <w:rFonts w:hint="eastAsia"/>
                <w:color w:val="auto"/>
                <w:sz w:val="22"/>
                <w:szCs w:val="22"/>
                <w:highlight w:val="none"/>
              </w:rPr>
            </w:pPr>
            <w:r>
              <w:rPr>
                <w:rFonts w:hint="eastAsia"/>
                <w:color w:val="auto"/>
                <w:sz w:val="22"/>
                <w:szCs w:val="22"/>
                <w:highlight w:val="none"/>
              </w:rPr>
              <w:t>（正反面）</w:t>
            </w:r>
          </w:p>
        </w:tc>
        <w:tc>
          <w:tcPr>
            <w:tcW w:w="3462" w:type="dxa"/>
            <w:vAlign w:val="top"/>
          </w:tcPr>
          <w:p w14:paraId="249EB8DA">
            <w:pPr>
              <w:pStyle w:val="5"/>
              <w:bidi w:val="0"/>
              <w:jc w:val="center"/>
              <w:rPr>
                <w:rFonts w:hint="eastAsia"/>
                <w:color w:val="auto"/>
                <w:sz w:val="22"/>
                <w:szCs w:val="22"/>
                <w:highlight w:val="none"/>
              </w:rPr>
            </w:pPr>
          </w:p>
          <w:p w14:paraId="7086CF99">
            <w:pPr>
              <w:pStyle w:val="5"/>
              <w:bidi w:val="0"/>
              <w:jc w:val="cente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授权代表身份证复印件</w:t>
            </w:r>
          </w:p>
          <w:p w14:paraId="5E276839">
            <w:pPr>
              <w:pStyle w:val="5"/>
              <w:bidi w:val="0"/>
              <w:jc w:val="center"/>
              <w:rPr>
                <w:rFonts w:hint="eastAsia"/>
                <w:color w:val="auto"/>
                <w:sz w:val="22"/>
                <w:szCs w:val="22"/>
                <w:highlight w:val="none"/>
              </w:rPr>
            </w:pPr>
            <w:r>
              <w:rPr>
                <w:rFonts w:hint="eastAsia"/>
                <w:color w:val="auto"/>
                <w:sz w:val="22"/>
                <w:szCs w:val="22"/>
                <w:highlight w:val="none"/>
              </w:rPr>
              <w:t>（正反面）</w:t>
            </w:r>
          </w:p>
        </w:tc>
      </w:tr>
    </w:tbl>
    <w:p w14:paraId="5A7D83B2">
      <w:pPr>
        <w:spacing w:line="480" w:lineRule="exact"/>
        <w:ind w:left="210" w:leftChars="100"/>
        <w:jc w:val="center"/>
        <w:rPr>
          <w:rFonts w:hint="eastAsia" w:ascii="宋体" w:hAnsi="宋体" w:eastAsia="宋体" w:cs="宋体"/>
          <w:b/>
          <w:bCs/>
          <w:szCs w:val="24"/>
          <w:highlight w:val="none"/>
        </w:rPr>
      </w:pPr>
    </w:p>
    <w:bookmarkEnd w:id="2"/>
    <w:bookmarkEnd w:id="3"/>
    <w:bookmarkEnd w:id="4"/>
    <w:bookmarkEnd w:id="5"/>
    <w:bookmarkEnd w:id="6"/>
    <w:bookmarkEnd w:id="7"/>
    <w:bookmarkEnd w:id="8"/>
    <w:bookmarkEnd w:id="9"/>
    <w:bookmarkEnd w:id="10"/>
    <w:bookmarkEnd w:id="11"/>
    <w:p w14:paraId="1B378B6F">
      <w:pPr>
        <w:pStyle w:val="15"/>
        <w:spacing w:before="0" w:after="0"/>
        <w:rPr>
          <w:rFonts w:hint="eastAsia" w:ascii="宋体" w:hAnsi="宋体" w:cs="宋体"/>
          <w:color w:val="auto"/>
          <w:kern w:val="2"/>
          <w:sz w:val="24"/>
          <w:szCs w:val="24"/>
          <w:highlight w:val="none"/>
          <w:u w:val="single"/>
        </w:rPr>
      </w:pPr>
      <w:r>
        <w:rPr>
          <w:rFonts w:hint="eastAsia" w:ascii="宋体" w:hAnsi="宋体" w:cs="宋体"/>
          <w:color w:val="auto"/>
          <w:kern w:val="2"/>
          <w:sz w:val="24"/>
          <w:szCs w:val="24"/>
          <w:highlight w:val="none"/>
        </w:rPr>
        <w:t>被授权人：</w:t>
      </w:r>
      <w:r>
        <w:rPr>
          <w:rFonts w:hint="eastAsia" w:ascii="宋体" w:hAnsi="宋体" w:cs="宋体"/>
          <w:color w:val="auto"/>
          <w:kern w:val="2"/>
          <w:sz w:val="24"/>
          <w:szCs w:val="24"/>
          <w:highlight w:val="none"/>
          <w:u w:val="single"/>
        </w:rPr>
        <w:t xml:space="preserve">       （签字）</w:t>
      </w:r>
      <w:r>
        <w:rPr>
          <w:rFonts w:hint="eastAsia" w:ascii="宋体" w:hAnsi="宋体" w:cs="宋体"/>
          <w:color w:val="auto"/>
          <w:kern w:val="2"/>
          <w:sz w:val="24"/>
          <w:szCs w:val="24"/>
          <w:highlight w:val="none"/>
          <w:u w:val="none"/>
          <w:lang w:val="en-US" w:eastAsia="zh-CN"/>
        </w:rPr>
        <w:t xml:space="preserve">  </w:t>
      </w:r>
      <w:r>
        <w:rPr>
          <w:rFonts w:hint="eastAsia" w:ascii="宋体" w:hAnsi="宋体" w:cs="宋体"/>
          <w:color w:val="auto"/>
          <w:kern w:val="2"/>
          <w:sz w:val="24"/>
          <w:szCs w:val="24"/>
          <w:highlight w:val="none"/>
        </w:rPr>
        <w:t>性别：</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年龄：</w:t>
      </w:r>
      <w:r>
        <w:rPr>
          <w:rFonts w:hint="eastAsia" w:ascii="宋体" w:hAnsi="宋体" w:cs="宋体"/>
          <w:color w:val="auto"/>
          <w:kern w:val="2"/>
          <w:sz w:val="24"/>
          <w:szCs w:val="24"/>
          <w:highlight w:val="none"/>
          <w:u w:val="single"/>
        </w:rPr>
        <w:t xml:space="preserve">        </w:t>
      </w:r>
    </w:p>
    <w:p w14:paraId="1C1B18D8">
      <w:pPr>
        <w:pStyle w:val="15"/>
        <w:spacing w:before="0" w:after="0"/>
        <w:rPr>
          <w:rFonts w:hint="eastAsia" w:ascii="宋体" w:hAnsi="宋体" w:cs="宋体"/>
          <w:color w:val="auto"/>
          <w:kern w:val="2"/>
          <w:sz w:val="24"/>
          <w:szCs w:val="24"/>
          <w:highlight w:val="none"/>
          <w:u w:val="single"/>
        </w:rPr>
      </w:pPr>
      <w:r>
        <w:rPr>
          <w:rFonts w:hint="eastAsia" w:ascii="宋体" w:hAnsi="宋体" w:cs="宋体"/>
          <w:color w:val="auto"/>
          <w:kern w:val="2"/>
          <w:sz w:val="24"/>
          <w:szCs w:val="24"/>
          <w:highlight w:val="none"/>
        </w:rPr>
        <w:t>身份证号码：</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职务：</w:t>
      </w:r>
      <w:r>
        <w:rPr>
          <w:rFonts w:hint="eastAsia" w:ascii="宋体" w:hAnsi="宋体" w:cs="宋体"/>
          <w:color w:val="auto"/>
          <w:kern w:val="2"/>
          <w:sz w:val="24"/>
          <w:szCs w:val="24"/>
          <w:highlight w:val="none"/>
          <w:u w:val="single"/>
        </w:rPr>
        <w:t xml:space="preserve">          </w:t>
      </w:r>
    </w:p>
    <w:p w14:paraId="3026B444">
      <w:pPr>
        <w:pStyle w:val="15"/>
        <w:spacing w:before="0" w:after="0"/>
        <w:rPr>
          <w:rFonts w:hint="eastAsia" w:ascii="宋体" w:hAnsi="宋体" w:cs="宋体"/>
          <w:color w:val="auto"/>
          <w:sz w:val="24"/>
          <w:szCs w:val="24"/>
          <w:highlight w:val="none"/>
          <w:u w:val="none"/>
        </w:rPr>
      </w:pPr>
      <w:r>
        <w:rPr>
          <w:rFonts w:hint="eastAsia" w:ascii="宋体" w:hAnsi="宋体"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lang w:val="en-US" w:eastAsia="zh-CN"/>
        </w:rPr>
        <w:t>名称</w:t>
      </w:r>
      <w:r>
        <w:rPr>
          <w:rFonts w:hint="eastAsia" w:ascii="宋体" w:hAnsi="宋体" w:cs="宋体"/>
          <w:color w:val="auto"/>
          <w:kern w:val="2"/>
          <w:sz w:val="24"/>
          <w:szCs w:val="24"/>
          <w:highlight w:val="none"/>
        </w:rPr>
        <w:t>：</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u w:val="none"/>
        </w:rPr>
        <w:t xml:space="preserve"> （单位公章）</w:t>
      </w:r>
    </w:p>
    <w:p w14:paraId="52E86816">
      <w:pPr>
        <w:pStyle w:val="15"/>
        <w:spacing w:before="0" w:after="0"/>
        <w:rPr>
          <w:rFonts w:hint="eastAsia" w:ascii="宋体" w:hAnsi="宋体" w:cs="宋体"/>
          <w:color w:val="auto"/>
          <w:kern w:val="2"/>
          <w:sz w:val="24"/>
          <w:szCs w:val="24"/>
          <w:highlight w:val="none"/>
          <w:u w:val="single"/>
        </w:rPr>
      </w:pPr>
      <w:r>
        <w:rPr>
          <w:rFonts w:hint="eastAsia" w:ascii="宋体" w:hAnsi="宋体" w:cs="宋体"/>
          <w:color w:val="auto"/>
          <w:kern w:val="2"/>
          <w:sz w:val="24"/>
          <w:szCs w:val="24"/>
          <w:highlight w:val="none"/>
        </w:rPr>
        <w:t>法定代表人：</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（签字或盖章）</w:t>
      </w:r>
    </w:p>
    <w:p w14:paraId="6FC88DC6">
      <w:pPr>
        <w:pStyle w:val="15"/>
        <w:spacing w:before="0" w:after="0"/>
        <w:rPr>
          <w:rFonts w:hint="eastAsia" w:ascii="宋体" w:hAnsi="宋体" w:eastAsia="宋体" w:cs="宋体"/>
          <w:bCs/>
          <w:caps/>
          <w:szCs w:val="24"/>
          <w:highlight w:val="none"/>
        </w:rPr>
      </w:pPr>
      <w:r>
        <w:rPr>
          <w:rFonts w:hint="eastAsia" w:ascii="宋体" w:hAnsi="宋体" w:cs="宋体"/>
          <w:color w:val="auto"/>
          <w:kern w:val="2"/>
          <w:sz w:val="24"/>
          <w:szCs w:val="24"/>
          <w:highlight w:val="none"/>
        </w:rPr>
        <w:t>日      期：</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年</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月</w:t>
      </w:r>
      <w:r>
        <w:rPr>
          <w:rFonts w:hint="eastAsia" w:ascii="宋体" w:hAnsi="宋体" w:cs="宋体"/>
          <w:color w:val="auto"/>
          <w:kern w:val="2"/>
          <w:sz w:val="24"/>
          <w:szCs w:val="24"/>
          <w:highlight w:val="none"/>
          <w:u w:val="single"/>
        </w:rPr>
        <w:t xml:space="preserve">     </w:t>
      </w:r>
      <w:r>
        <w:rPr>
          <w:rFonts w:hint="eastAsia" w:ascii="宋体" w:hAnsi="宋体" w:cs="宋体"/>
          <w:color w:val="auto"/>
          <w:kern w:val="2"/>
          <w:sz w:val="24"/>
          <w:szCs w:val="24"/>
          <w:highlight w:val="none"/>
        </w:rPr>
        <w:t>日</w:t>
      </w:r>
      <w:r>
        <w:rPr>
          <w:rFonts w:hint="eastAsia" w:ascii="宋体" w:hAnsi="宋体" w:eastAsia="宋体" w:cs="宋体"/>
          <w:bCs/>
          <w:caps/>
          <w:szCs w:val="24"/>
          <w:highlight w:val="none"/>
        </w:rPr>
        <w:t xml:space="preserve"> </w:t>
      </w:r>
    </w:p>
    <w:p w14:paraId="2C3E774E">
      <w:pPr>
        <w:pStyle w:val="19"/>
        <w:ind w:left="0" w:leftChars="0" w:firstLine="482" w:firstLineChars="200"/>
        <w:rPr>
          <w:rFonts w:hint="eastAsia" w:ascii="宋体" w:hAnsi="宋体" w:cs="宋体"/>
          <w:b/>
          <w:sz w:val="24"/>
          <w:szCs w:val="24"/>
          <w:highlight w:val="none"/>
          <w:lang w:val="en-US" w:eastAsia="zh-CN"/>
        </w:rPr>
      </w:pPr>
      <w:r>
        <w:rPr>
          <w:rFonts w:hint="eastAsia" w:ascii="宋体" w:hAnsi="宋体" w:eastAsia="宋体" w:cs="宋体"/>
          <w:b/>
          <w:sz w:val="24"/>
          <w:szCs w:val="24"/>
          <w:highlight w:val="none"/>
          <w:lang w:eastAsia="zh-CN"/>
        </w:rPr>
        <w:t>注：</w:t>
      </w:r>
      <w:r>
        <w:rPr>
          <w:rFonts w:hint="eastAsia" w:ascii="宋体" w:hAnsi="宋体" w:eastAsia="宋体" w:cs="宋体"/>
          <w:b/>
          <w:bCs/>
          <w:color w:val="auto"/>
          <w:sz w:val="22"/>
          <w:szCs w:val="22"/>
          <w:highlight w:val="none"/>
          <w:lang w:val="en-US" w:eastAsia="zh-CN"/>
        </w:rPr>
        <w:t>授权代表参加投标活动</w:t>
      </w:r>
      <w:r>
        <w:rPr>
          <w:rFonts w:hint="eastAsia" w:ascii="宋体" w:hAnsi="宋体" w:eastAsia="宋体" w:cs="宋体"/>
          <w:b/>
          <w:bCs/>
          <w:color w:val="auto"/>
          <w:sz w:val="22"/>
          <w:szCs w:val="22"/>
          <w:highlight w:val="none"/>
          <w:lang w:val="zh-CN" w:eastAsia="zh-CN"/>
        </w:rPr>
        <w:t>时提供</w:t>
      </w:r>
      <w:r>
        <w:rPr>
          <w:rFonts w:hint="eastAsia" w:ascii="宋体" w:hAnsi="宋体" w:eastAsia="宋体" w:cs="宋体"/>
          <w:b/>
          <w:bCs/>
          <w:color w:val="auto"/>
          <w:sz w:val="22"/>
          <w:szCs w:val="22"/>
          <w:highlight w:val="none"/>
          <w:lang w:val="en-US" w:eastAsia="zh-CN"/>
        </w:rPr>
        <w:t>，并提供授权代表递交投标文件截止之日前连续3个月的社保缴纳证明资料</w:t>
      </w:r>
      <w:r>
        <w:rPr>
          <w:rFonts w:hint="eastAsia" w:ascii="宋体" w:hAnsi="宋体" w:cs="宋体"/>
          <w:b/>
          <w:sz w:val="24"/>
          <w:szCs w:val="24"/>
          <w:highlight w:val="none"/>
          <w:lang w:val="en-US" w:eastAsia="zh-CN"/>
        </w:rPr>
        <w:t>。</w:t>
      </w:r>
    </w:p>
    <w:p w14:paraId="616D9AF8">
      <w:pPr>
        <w:pStyle w:val="19"/>
        <w:ind w:left="0" w:leftChars="0" w:firstLine="482" w:firstLineChars="200"/>
        <w:rPr>
          <w:rFonts w:hint="eastAsia" w:ascii="宋体" w:hAnsi="宋体" w:cs="宋体"/>
          <w:b/>
          <w:sz w:val="24"/>
          <w:szCs w:val="24"/>
          <w:highlight w:val="none"/>
          <w:lang w:val="en-US" w:eastAsia="zh-CN"/>
        </w:rPr>
      </w:pPr>
    </w:p>
    <w:p w14:paraId="39526BA3">
      <w:pPr>
        <w:pStyle w:val="19"/>
        <w:ind w:left="0" w:leftChars="0" w:firstLine="482" w:firstLineChars="200"/>
        <w:rPr>
          <w:rFonts w:hint="eastAsia" w:ascii="宋体" w:hAnsi="宋体" w:cs="宋体"/>
          <w:b/>
          <w:sz w:val="24"/>
          <w:szCs w:val="24"/>
          <w:highlight w:val="none"/>
          <w:lang w:val="en-US" w:eastAsia="zh-CN"/>
        </w:rPr>
      </w:pPr>
    </w:p>
    <w:p w14:paraId="161A4CF1">
      <w:pPr>
        <w:spacing w:line="352" w:lineRule="auto"/>
        <w:rPr>
          <w:rFonts w:hint="eastAsia" w:ascii="宋体" w:hAnsi="宋体" w:eastAsia="宋体" w:cs="宋体"/>
          <w:b/>
          <w:bCs/>
          <w:color w:val="auto"/>
          <w:sz w:val="24"/>
          <w:szCs w:val="24"/>
          <w:highlight w:val="none"/>
        </w:rPr>
      </w:pPr>
    </w:p>
    <w:p w14:paraId="27F4B16F">
      <w:pPr>
        <w:pStyle w:val="19"/>
        <w:rPr>
          <w:rFonts w:hint="eastAsia" w:ascii="宋体" w:hAnsi="宋体" w:cs="宋体"/>
          <w:b/>
          <w:sz w:val="24"/>
          <w:szCs w:val="24"/>
          <w:highlight w:val="none"/>
          <w:lang w:val="en-US" w:eastAsia="zh-CN"/>
        </w:rPr>
      </w:pPr>
    </w:p>
    <w:sectPr>
      <w:headerReference r:id="rId7" w:type="default"/>
      <w:footerReference r:id="rId8" w:type="default"/>
      <w:pgSz w:w="11905" w:h="16838"/>
      <w:pgMar w:top="1440" w:right="1800" w:bottom="1440" w:left="1800" w:header="850" w:footer="992" w:gutter="0"/>
      <w:cols w:space="0" w:num="1"/>
      <w:rtlGutter w:val="0"/>
      <w:docGrid w:type="lines" w:linePitch="38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8EACE">
    <w:pPr>
      <w:spacing w:line="176" w:lineRule="auto"/>
      <w:rPr>
        <w:rFonts w:ascii="Tahoma" w:hAnsi="Tahoma" w:eastAsia="Tahoma" w:cs="Tahom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FA3B8">
    <w:pPr>
      <w:spacing w:line="176" w:lineRule="auto"/>
      <w:ind w:left="4448"/>
      <w:rPr>
        <w:rFonts w:ascii="Tahoma" w:hAnsi="Tahoma" w:eastAsia="Tahoma" w:cs="Tahom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7B6E2">
    <w:pPr>
      <w:pStyle w:val="5"/>
      <w:spacing w:line="46"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78866">
    <w:pPr>
      <w:pStyle w:val="5"/>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4D200"/>
    <w:multiLevelType w:val="singleLevel"/>
    <w:tmpl w:val="3784D200"/>
    <w:lvl w:ilvl="0" w:tentative="0">
      <w:start w:val="1"/>
      <w:numFmt w:val="decimal"/>
      <w:lvlText w:val="%1."/>
      <w:lvlJc w:val="left"/>
      <w:pPr>
        <w:tabs>
          <w:tab w:val="left" w:pos="312"/>
        </w:tabs>
      </w:pPr>
    </w:lvl>
  </w:abstractNum>
  <w:abstractNum w:abstractNumId="1">
    <w:nsid w:val="78685A3E"/>
    <w:multiLevelType w:val="singleLevel"/>
    <w:tmpl w:val="78685A3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6F38F0"/>
    <w:rsid w:val="14923528"/>
    <w:rsid w:val="2F0C40DC"/>
    <w:rsid w:val="437A6492"/>
    <w:rsid w:val="4A9C780B"/>
    <w:rsid w:val="566F38F0"/>
    <w:rsid w:val="68A86DF4"/>
    <w:rsid w:val="72AF1D34"/>
    <w:rsid w:val="76827CB8"/>
    <w:rsid w:val="7E7E7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宋体" w:hAnsi="宋体" w:eastAsia="宋体" w:cs="宋体"/>
      <w:b/>
      <w:kern w:val="44"/>
      <w:sz w:val="28"/>
      <w:szCs w:val="28"/>
    </w:rPr>
  </w:style>
  <w:style w:type="paragraph" w:styleId="3">
    <w:name w:val="heading 2"/>
    <w:basedOn w:val="1"/>
    <w:next w:val="1"/>
    <w:unhideWhenUsed/>
    <w:qFormat/>
    <w:uiPriority w:val="0"/>
    <w:pPr>
      <w:keepNext/>
      <w:keepLines/>
      <w:spacing w:before="50" w:beforeLines="50"/>
      <w:ind w:firstLine="1040" w:firstLineChars="200"/>
      <w:outlineLvl w:val="1"/>
    </w:pPr>
    <w:rPr>
      <w:rFonts w:ascii="Times New Roman" w:hAnsi="Times New Roman" w:cstheme="majorBidi"/>
      <w:sz w:val="30"/>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pPr>
      <w:spacing w:after="120"/>
    </w:pPr>
    <w:rPr>
      <w:szCs w:val="24"/>
    </w:rPr>
  </w:style>
  <w:style w:type="paragraph" w:styleId="6">
    <w:name w:val="Plain Text"/>
    <w:basedOn w:val="1"/>
    <w:qFormat/>
    <w:uiPriority w:val="0"/>
    <w:rPr>
      <w:rFonts w:ascii="宋体" w:hAnsi="Courier New" w:cs="Courier New"/>
      <w:szCs w:val="21"/>
    </w:rPr>
  </w:style>
  <w:style w:type="paragraph" w:styleId="7">
    <w:name w:val="footer"/>
    <w:basedOn w:val="1"/>
    <w:next w:val="5"/>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99"/>
    <w:pPr>
      <w:spacing w:before="100" w:beforeAutospacing="1" w:after="100" w:afterAutospacing="1"/>
    </w:pPr>
    <w:rPr>
      <w:rFonts w:ascii="宋体" w:hAnsi="宋体"/>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普通正文"/>
    <w:basedOn w:val="1"/>
    <w:autoRedefine/>
    <w:qFormat/>
    <w:uiPriority w:val="0"/>
    <w:pPr>
      <w:adjustRightInd w:val="0"/>
      <w:spacing w:before="120" w:after="120" w:line="360" w:lineRule="auto"/>
      <w:ind w:firstLine="480"/>
      <w:textAlignment w:val="baseline"/>
    </w:pPr>
    <w:rPr>
      <w:rFonts w:ascii="Arial" w:hAnsi="Arial"/>
    </w:rPr>
  </w:style>
  <w:style w:type="table" w:customStyle="1" w:styleId="16">
    <w:name w:val="Table Normal"/>
    <w:autoRedefine/>
    <w:semiHidden/>
    <w:unhideWhenUsed/>
    <w:qFormat/>
    <w:uiPriority w:val="0"/>
    <w:tblPr>
      <w:tblCellMar>
        <w:top w:w="0" w:type="dxa"/>
        <w:left w:w="0" w:type="dxa"/>
        <w:bottom w:w="0" w:type="dxa"/>
        <w:right w:w="0" w:type="dxa"/>
      </w:tblCellMar>
    </w:tblPr>
  </w:style>
  <w:style w:type="paragraph" w:customStyle="1" w:styleId="17">
    <w:name w:val="Table Paragraph"/>
    <w:basedOn w:val="1"/>
    <w:unhideWhenUsed/>
    <w:qFormat/>
    <w:uiPriority w:val="1"/>
    <w:rPr>
      <w:rFonts w:hint="default"/>
      <w:sz w:val="24"/>
    </w:rPr>
  </w:style>
  <w:style w:type="paragraph" w:customStyle="1" w:styleId="18">
    <w:name w:val="目录"/>
    <w:basedOn w:val="1"/>
    <w:qFormat/>
    <w:uiPriority w:val="0"/>
    <w:pPr>
      <w:widowControl/>
      <w:ind w:firstLine="0" w:firstLineChars="0"/>
      <w:jc w:val="center"/>
    </w:pPr>
    <w:rPr>
      <w:b/>
      <w:kern w:val="0"/>
      <w:sz w:val="36"/>
      <w:szCs w:val="20"/>
    </w:rPr>
  </w:style>
  <w:style w:type="paragraph" w:customStyle="1" w:styleId="1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1471</Words>
  <Characters>1576</Characters>
  <Lines>0</Lines>
  <Paragraphs>0</Paragraphs>
  <TotalTime>4</TotalTime>
  <ScaleCrop>false</ScaleCrop>
  <LinksUpToDate>false</LinksUpToDate>
  <CharactersWithSpaces>2075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2025-08-04T03:58:00Z</dcterms:created>
  <dc:creator>德煜公司</dc:creator>
  <cp:lastModifiedBy>德煜公司</cp:lastModifiedBy>
  <dcterms:modified xsi:type="dcterms:W3CDTF">2025-12-10T03:02:33Z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003917E21647452CB6A66F7FCEE16D76_13</vt:lpwstr>
  </property>
  <property fmtid="{D5CDD505-2E9C-101B-9397-08002B2CF9AE}" pid="4" name="KSOTemplateDocerSaveRecord">
    <vt:lpwstr>eyJoZGlkIjoiYjgxNTc3ODE5ZTNhOGVkMzIyZjhmYjYwMDliNzg1NjgiLCJ1c2VySWQiOiIyMzA3MDEyNDAifQ==</vt:lpwstr>
  </property>
</Properties>
</file>