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D56A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37603A05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0B251349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val="en-US"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5020B0A6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样品</w:t>
      </w:r>
    </w:p>
    <w:p w14:paraId="52547290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  <w:lang w:eastAsia="zh-CN"/>
        </w:rPr>
        <w:t>所投产品技术参数指标；</w:t>
      </w:r>
    </w:p>
    <w:p w14:paraId="3D378AF2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2DD35721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30401EC6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）针对本项目特点制定整体实施方案；</w:t>
      </w:r>
    </w:p>
    <w:p w14:paraId="0C2590C4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）应急措施；</w:t>
      </w:r>
    </w:p>
    <w:p w14:paraId="6F401672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bookmarkStart w:id="0" w:name="_GoBack"/>
      <w:bookmarkEnd w:id="0"/>
      <w:r>
        <w:rPr>
          <w:rFonts w:hint="eastAsia" w:eastAsia="宋体" w:cs="Times New Roman"/>
          <w:sz w:val="28"/>
          <w:szCs w:val="36"/>
        </w:rPr>
        <w:t>）售后服务承诺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1D1C3331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0D052589"/>
    <w:rsid w:val="1B0B2C03"/>
    <w:rsid w:val="25D73A84"/>
    <w:rsid w:val="310E3745"/>
    <w:rsid w:val="32A71BF8"/>
    <w:rsid w:val="388D282E"/>
    <w:rsid w:val="3ED97388"/>
    <w:rsid w:val="4D5B7C27"/>
    <w:rsid w:val="52F2711A"/>
    <w:rsid w:val="5F833C40"/>
    <w:rsid w:val="69BF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1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C.C</cp:lastModifiedBy>
  <dcterms:modified xsi:type="dcterms:W3CDTF">2025-12-17T07:30:01Z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eyJoZGlkIjoiYjZiM2QxNTA3Y2FmNjJhZTBmMzM1NTUyM2JjYjQ0MDAiLCJ1c2VySWQiOiI0MjEyNjY1OTUifQ==</vt:lpwstr>
  </property>
</Properties>
</file>