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2"/>
        <w:bidi w:val="0"/>
        <w:jc w:val="center"/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  <w:t>业绩</w:t>
      </w:r>
    </w:p>
    <w:p w14:paraId="2DC20A19">
      <w:pPr>
        <w:pStyle w:val="3"/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highlight w:val="none"/>
        </w:rPr>
      </w:pP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               项目编号：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</w:t>
      </w:r>
    </w:p>
    <w:tbl>
      <w:tblPr>
        <w:tblStyle w:val="4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9"/>
        <w:gridCol w:w="2188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甲方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C68E9B9">
      <w:pP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szCs w:val="22"/>
          <w:highlight w:val="none"/>
        </w:rPr>
      </w:pPr>
    </w:p>
    <w:p w14:paraId="5DFCE6C7">
      <w:pPr>
        <w:rPr>
          <w:b/>
          <w:bCs/>
        </w:rPr>
      </w:pPr>
      <w:r>
        <w:rPr>
          <w:rFonts w:hint="eastAsia"/>
          <w:b/>
          <w:bCs/>
        </w:rPr>
        <w:t>202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bCs/>
        </w:rPr>
        <w:t>月1日至投标截止之日，承接过展陈设计或文博类装修项目业绩</w:t>
      </w:r>
      <w:r>
        <w:rPr>
          <w:b/>
          <w:bCs/>
        </w:rPr>
        <w:t>。以合同作为证明文件（以签订时间为准），提供合同复印件</w:t>
      </w:r>
      <w:r>
        <w:rPr>
          <w:rFonts w:hint="eastAsia"/>
          <w:b/>
          <w:bCs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91252"/>
    <w:rsid w:val="56D67755"/>
    <w:rsid w:val="606E7913"/>
    <w:rsid w:val="61834271"/>
    <w:rsid w:val="65E3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93</Characters>
  <Lines>0</Lines>
  <Paragraphs>0</Paragraphs>
  <TotalTime>0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2025-11-05T15:33:00Z</dcterms:created>
  <dc:creator>Admin</dc:creator>
  <cp:lastModifiedBy>蕾</cp:lastModifiedBy>
  <dcterms:modified xsi:type="dcterms:W3CDTF">2025-12-29T09:58:56Z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D01B3CCF8B3A4EBB9C3193A9F77A300A_12</vt:lpwstr>
  </property>
</Properties>
</file>