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5BD52468" w14:textId="77777777" w:rsidR="009867AC" w:rsidRPr="00E041E2" w:rsidRDefault="009867AC">
      <w:pPr>
        <w:spacing w:line="360" w:lineRule="auto"/>
        <w:ind w:firstLine="878"/>
        <w:jc w:val="center"/>
        <w:rPr>
          <w:rFonts w:ascii="宋体" w:hAnsi="宋体" w:cs="宋体" w:hint="eastAsia"/>
          <w:spacing w:val="12"/>
        </w:rPr>
      </w:pPr>
      <w:bookmarkStart w:id="0" w:name="_Toc3623"/>
      <w:bookmarkStart w:id="1" w:name="_Toc5298"/>
      <w:bookmarkStart w:id="2" w:name="_Toc10666"/>
    </w:p>
    <w:p w14:paraId="1AE2A3B1" w14:textId="77777777" w:rsidR="009867AC" w:rsidRPr="00E041E2" w:rsidRDefault="009867AC">
      <w:pPr>
        <w:spacing w:line="360" w:lineRule="auto"/>
        <w:ind w:firstLine="878"/>
        <w:jc w:val="center"/>
        <w:rPr>
          <w:rFonts w:ascii="宋体" w:hAnsi="宋体" w:cs="宋体" w:hint="eastAsia"/>
          <w:spacing w:val="12"/>
        </w:rPr>
      </w:pPr>
    </w:p>
    <w:p w14:paraId="03AE8516" w14:textId="77777777" w:rsidR="009867AC" w:rsidRPr="00E041E2" w:rsidRDefault="009867AC">
      <w:pPr>
        <w:pStyle w:val="a3"/>
        <w:ind w:firstLine="1200"/>
        <w:rPr>
          <w:rFonts w:ascii="宋体" w:eastAsia="宋体" w:hAnsi="宋体" w:cs="宋体" w:hint="eastAsia"/>
        </w:rPr>
      </w:pPr>
    </w:p>
    <w:p w14:paraId="0AEF6EC8" w14:textId="77777777" w:rsidR="00193EC9" w:rsidRPr="00E041E2" w:rsidRDefault="00193EC9" w:rsidP="00193EC9">
      <w:pPr>
        <w:pStyle w:val="a3"/>
        <w:spacing w:line="560" w:lineRule="exact"/>
        <w:ind w:firstLine="0"/>
        <w:jc w:val="center"/>
        <w:rPr>
          <w:rFonts w:ascii="宋体" w:eastAsia="宋体" w:hAnsi="宋体" w:cs="宋体" w:hint="eastAsia"/>
          <w:b/>
          <w:sz w:val="36"/>
          <w:szCs w:val="36"/>
        </w:rPr>
      </w:pPr>
      <w:r w:rsidRPr="00E041E2">
        <w:rPr>
          <w:rFonts w:ascii="宋体" w:eastAsia="宋体" w:hAnsi="宋体" w:cs="宋体" w:hint="eastAsia"/>
          <w:b/>
          <w:sz w:val="36"/>
          <w:szCs w:val="36"/>
        </w:rPr>
        <w:t>渭南高新技术产业开发区和韩城经济技术开发区</w:t>
      </w:r>
    </w:p>
    <w:p w14:paraId="47111C7D" w14:textId="669F5E3E" w:rsidR="009867AC" w:rsidRPr="00E041E2" w:rsidRDefault="00193EC9" w:rsidP="00193EC9">
      <w:pPr>
        <w:pStyle w:val="a3"/>
        <w:spacing w:line="560" w:lineRule="exact"/>
        <w:ind w:firstLine="0"/>
        <w:jc w:val="center"/>
        <w:rPr>
          <w:rFonts w:ascii="宋体" w:eastAsia="宋体" w:hAnsi="宋体" w:cs="宋体" w:hint="eastAsia"/>
          <w:b/>
          <w:bCs/>
          <w:sz w:val="36"/>
          <w:szCs w:val="36"/>
        </w:rPr>
      </w:pPr>
      <w:r w:rsidRPr="00E041E2">
        <w:rPr>
          <w:rFonts w:ascii="宋体" w:eastAsia="宋体" w:hAnsi="宋体" w:cs="宋体" w:hint="eastAsia"/>
          <w:b/>
          <w:sz w:val="36"/>
          <w:szCs w:val="36"/>
        </w:rPr>
        <w:t>地下水污染专项整治项目</w:t>
      </w:r>
    </w:p>
    <w:p w14:paraId="767ECE6F" w14:textId="77777777" w:rsidR="009867AC" w:rsidRPr="00E041E2" w:rsidRDefault="009867AC">
      <w:pPr>
        <w:pStyle w:val="a3"/>
        <w:ind w:firstLine="1200"/>
        <w:rPr>
          <w:rFonts w:ascii="宋体" w:eastAsia="宋体" w:hAnsi="宋体" w:cs="宋体" w:hint="eastAsia"/>
        </w:rPr>
      </w:pPr>
    </w:p>
    <w:p w14:paraId="79C26F28" w14:textId="77777777" w:rsidR="009867AC" w:rsidRPr="00E041E2" w:rsidRDefault="00000000" w:rsidP="00193EC9">
      <w:pPr>
        <w:spacing w:line="360" w:lineRule="auto"/>
        <w:jc w:val="center"/>
        <w:rPr>
          <w:rFonts w:ascii="宋体" w:hAnsi="宋体" w:cs="宋体" w:hint="eastAsia"/>
          <w:b/>
          <w:bCs/>
          <w:spacing w:val="12"/>
          <w:sz w:val="48"/>
          <w:szCs w:val="48"/>
        </w:rPr>
      </w:pPr>
      <w:r w:rsidRPr="00E041E2">
        <w:rPr>
          <w:rFonts w:ascii="宋体" w:hAnsi="宋体" w:cs="宋体" w:hint="eastAsia"/>
          <w:b/>
          <w:bCs/>
          <w:spacing w:val="12"/>
          <w:sz w:val="48"/>
          <w:szCs w:val="48"/>
        </w:rPr>
        <w:t>政府采购合同书</w:t>
      </w:r>
    </w:p>
    <w:p w14:paraId="332F5508" w14:textId="77777777" w:rsidR="009867AC" w:rsidRPr="00E041E2" w:rsidRDefault="00000000">
      <w:pPr>
        <w:spacing w:line="360" w:lineRule="auto"/>
        <w:ind w:firstLine="1290"/>
        <w:jc w:val="center"/>
        <w:rPr>
          <w:rFonts w:ascii="宋体" w:hAnsi="宋体" w:cs="宋体" w:hint="eastAsia"/>
          <w:spacing w:val="12"/>
          <w:sz w:val="32"/>
          <w:szCs w:val="32"/>
        </w:rPr>
      </w:pPr>
      <w:r w:rsidRPr="00E041E2">
        <w:rPr>
          <w:rFonts w:ascii="宋体" w:hAnsi="宋体" w:cs="宋体" w:hint="eastAsia"/>
          <w:spacing w:val="12"/>
          <w:sz w:val="32"/>
          <w:szCs w:val="32"/>
        </w:rPr>
        <w:t xml:space="preserve">                   </w:t>
      </w:r>
    </w:p>
    <w:p w14:paraId="39DDE55B" w14:textId="77777777" w:rsidR="009867AC" w:rsidRPr="00E041E2" w:rsidRDefault="009867AC">
      <w:pPr>
        <w:pStyle w:val="a3"/>
        <w:ind w:firstLine="1290"/>
        <w:rPr>
          <w:rFonts w:ascii="宋体" w:eastAsia="宋体" w:hAnsi="宋体" w:cs="宋体" w:hint="eastAsia"/>
          <w:spacing w:val="12"/>
        </w:rPr>
      </w:pPr>
    </w:p>
    <w:p w14:paraId="10B4988C" w14:textId="77777777" w:rsidR="009867AC" w:rsidRPr="00E041E2" w:rsidRDefault="009867AC">
      <w:pPr>
        <w:ind w:firstLine="788"/>
        <w:rPr>
          <w:rFonts w:ascii="宋体" w:hAnsi="宋体" w:cs="宋体" w:hint="eastAsia"/>
        </w:rPr>
      </w:pPr>
    </w:p>
    <w:p w14:paraId="7B4CE715" w14:textId="77777777" w:rsidR="009867AC" w:rsidRPr="00E041E2" w:rsidRDefault="009867AC">
      <w:pPr>
        <w:pStyle w:val="11"/>
        <w:rPr>
          <w:rFonts w:ascii="宋体" w:hAnsi="宋体" w:cs="宋体" w:hint="eastAsia"/>
        </w:rPr>
      </w:pPr>
    </w:p>
    <w:p w14:paraId="504A019F" w14:textId="77777777" w:rsidR="009867AC" w:rsidRPr="00E041E2" w:rsidRDefault="009867AC">
      <w:pPr>
        <w:pStyle w:val="11"/>
        <w:ind w:firstLineChars="0" w:firstLine="0"/>
        <w:rPr>
          <w:rFonts w:ascii="宋体" w:hAnsi="宋体" w:cs="宋体" w:hint="eastAsia"/>
        </w:rPr>
      </w:pPr>
    </w:p>
    <w:p w14:paraId="422D074E" w14:textId="0121BFDF" w:rsidR="009867AC" w:rsidRPr="00E041E2" w:rsidRDefault="00000000" w:rsidP="00193EC9">
      <w:pPr>
        <w:spacing w:line="480" w:lineRule="auto"/>
        <w:ind w:firstLineChars="349" w:firstLine="1840"/>
        <w:jc w:val="left"/>
        <w:rPr>
          <w:rFonts w:ascii="宋体" w:hAnsi="宋体" w:cs="宋体" w:hint="eastAsia"/>
          <w:b/>
          <w:bCs/>
          <w:spacing w:val="12"/>
          <w:sz w:val="28"/>
          <w:szCs w:val="28"/>
        </w:rPr>
      </w:pPr>
      <w:r w:rsidRPr="00E041E2">
        <w:rPr>
          <w:rFonts w:ascii="宋体" w:hAnsi="宋体" w:cs="宋体" w:hint="eastAsia"/>
          <w:b/>
          <w:bCs/>
          <w:spacing w:val="123"/>
          <w:kern w:val="0"/>
          <w:sz w:val="28"/>
          <w:szCs w:val="28"/>
          <w:fitText w:val="2389" w:id="-601110528"/>
        </w:rPr>
        <w:t>项目编号</w:t>
      </w:r>
      <w:r w:rsidRPr="00E041E2">
        <w:rPr>
          <w:rFonts w:ascii="宋体" w:hAnsi="宋体" w:cs="宋体" w:hint="eastAsia"/>
          <w:b/>
          <w:bCs/>
          <w:kern w:val="0"/>
          <w:sz w:val="28"/>
          <w:szCs w:val="28"/>
          <w:fitText w:val="2389" w:id="-601110528"/>
        </w:rPr>
        <w:t>：</w:t>
      </w:r>
      <w:r w:rsidR="00193EC9" w:rsidRPr="00E041E2">
        <w:rPr>
          <w:rFonts w:ascii="宋体" w:hAnsi="宋体" w:cs="宋体" w:hint="eastAsia"/>
          <w:b/>
          <w:bCs/>
          <w:spacing w:val="12"/>
          <w:sz w:val="28"/>
          <w:szCs w:val="28"/>
        </w:rPr>
        <w:t>ZCSP-渭南市-2025-00871</w:t>
      </w:r>
    </w:p>
    <w:p w14:paraId="547E0D4E" w14:textId="77777777" w:rsidR="009867AC" w:rsidRPr="00E041E2" w:rsidRDefault="00000000">
      <w:pPr>
        <w:spacing w:line="480" w:lineRule="auto"/>
        <w:ind w:firstLineChars="600" w:firstLine="1831"/>
        <w:jc w:val="left"/>
        <w:rPr>
          <w:rFonts w:ascii="宋体" w:hAnsi="宋体" w:cs="宋体" w:hint="eastAsia"/>
          <w:b/>
          <w:bCs/>
          <w:spacing w:val="12"/>
          <w:sz w:val="28"/>
          <w:szCs w:val="28"/>
        </w:rPr>
      </w:pPr>
      <w:r w:rsidRPr="00E041E2">
        <w:rPr>
          <w:rFonts w:ascii="宋体" w:hAnsi="宋体" w:cs="宋体" w:hint="eastAsia"/>
          <w:b/>
          <w:bCs/>
          <w:spacing w:val="12"/>
          <w:sz w:val="28"/>
          <w:szCs w:val="28"/>
        </w:rPr>
        <w:t>采购人（甲方）：渭南市环境科学研究中心</w:t>
      </w:r>
    </w:p>
    <w:p w14:paraId="02D15E9A" w14:textId="41D5ED68" w:rsidR="009867AC" w:rsidRPr="00E041E2" w:rsidRDefault="00000000">
      <w:pPr>
        <w:spacing w:line="480" w:lineRule="auto"/>
        <w:ind w:firstLineChars="600" w:firstLine="1831"/>
        <w:rPr>
          <w:rFonts w:ascii="宋体" w:hAnsi="宋体" w:cs="宋体" w:hint="eastAsia"/>
          <w:b/>
          <w:bCs/>
          <w:spacing w:val="12"/>
          <w:sz w:val="28"/>
          <w:szCs w:val="28"/>
        </w:rPr>
      </w:pPr>
      <w:r w:rsidRPr="00E041E2">
        <w:rPr>
          <w:rFonts w:ascii="宋体" w:hAnsi="宋体" w:cs="宋体" w:hint="eastAsia"/>
          <w:b/>
          <w:bCs/>
          <w:spacing w:val="12"/>
          <w:sz w:val="28"/>
          <w:szCs w:val="28"/>
        </w:rPr>
        <w:t>供应商（乙方）：</w:t>
      </w:r>
      <w:r w:rsidR="00193EC9" w:rsidRPr="00E041E2">
        <w:rPr>
          <w:rFonts w:ascii="宋体" w:hAnsi="宋体" w:cs="宋体" w:hint="eastAsia"/>
          <w:b/>
          <w:bCs/>
          <w:spacing w:val="12"/>
          <w:sz w:val="28"/>
          <w:szCs w:val="28"/>
          <w:u w:val="single"/>
        </w:rPr>
        <w:t xml:space="preserve">                    </w:t>
      </w:r>
    </w:p>
    <w:bookmarkEnd w:id="0"/>
    <w:bookmarkEnd w:id="1"/>
    <w:bookmarkEnd w:id="2"/>
    <w:p w14:paraId="3526F7B0" w14:textId="77777777" w:rsidR="009867AC" w:rsidRPr="00E041E2" w:rsidRDefault="009867AC">
      <w:pPr>
        <w:spacing w:line="360" w:lineRule="auto"/>
        <w:ind w:firstLine="900"/>
        <w:rPr>
          <w:sz w:val="24"/>
        </w:rPr>
      </w:pPr>
    </w:p>
    <w:p w14:paraId="32F8E831" w14:textId="77777777" w:rsidR="009867AC" w:rsidRPr="00E041E2" w:rsidRDefault="009867AC">
      <w:pPr>
        <w:spacing w:line="360" w:lineRule="auto"/>
        <w:ind w:firstLine="900"/>
        <w:rPr>
          <w:sz w:val="24"/>
        </w:rPr>
      </w:pPr>
    </w:p>
    <w:p w14:paraId="11F074B3" w14:textId="77777777" w:rsidR="009867AC" w:rsidRPr="00E041E2" w:rsidRDefault="009867AC">
      <w:pPr>
        <w:spacing w:line="360" w:lineRule="auto"/>
        <w:ind w:firstLine="900"/>
        <w:rPr>
          <w:sz w:val="24"/>
        </w:rPr>
      </w:pPr>
    </w:p>
    <w:p w14:paraId="50B9A2C9" w14:textId="77777777" w:rsidR="009867AC" w:rsidRPr="00E041E2" w:rsidRDefault="009867AC">
      <w:pPr>
        <w:pStyle w:val="a6"/>
        <w:ind w:firstLine="900"/>
        <w:rPr>
          <w:rFonts w:hint="eastAsia"/>
        </w:rPr>
      </w:pPr>
    </w:p>
    <w:p w14:paraId="7CA6D5DA" w14:textId="5663D4D9" w:rsidR="009867AC" w:rsidRPr="00E041E2" w:rsidRDefault="00000000">
      <w:pPr>
        <w:spacing w:line="480" w:lineRule="auto"/>
        <w:ind w:firstLineChars="900" w:firstLine="2746"/>
        <w:jc w:val="left"/>
        <w:rPr>
          <w:rFonts w:ascii="宋体" w:hAnsi="宋体" w:cs="宋体" w:hint="eastAsia"/>
          <w:b/>
          <w:bCs/>
          <w:spacing w:val="12"/>
          <w:sz w:val="28"/>
          <w:szCs w:val="28"/>
        </w:rPr>
      </w:pPr>
      <w:r w:rsidRPr="00E041E2">
        <w:rPr>
          <w:rFonts w:ascii="宋体" w:hAnsi="宋体" w:cs="宋体" w:hint="eastAsia"/>
          <w:b/>
          <w:bCs/>
          <w:spacing w:val="12"/>
          <w:sz w:val="28"/>
          <w:szCs w:val="28"/>
        </w:rPr>
        <w:t>签订时间：</w:t>
      </w:r>
      <w:r w:rsidR="00193EC9" w:rsidRPr="00E041E2">
        <w:rPr>
          <w:rFonts w:ascii="宋体" w:hAnsi="宋体" w:cs="宋体" w:hint="eastAsia"/>
          <w:b/>
          <w:bCs/>
          <w:spacing w:val="12"/>
          <w:sz w:val="28"/>
          <w:szCs w:val="28"/>
          <w:u w:val="single"/>
        </w:rPr>
        <w:t xml:space="preserve">     </w:t>
      </w:r>
      <w:r w:rsidRPr="00E041E2">
        <w:rPr>
          <w:rFonts w:ascii="宋体" w:hAnsi="宋体" w:cs="宋体" w:hint="eastAsia"/>
          <w:b/>
          <w:bCs/>
          <w:spacing w:val="12"/>
          <w:sz w:val="28"/>
          <w:szCs w:val="28"/>
        </w:rPr>
        <w:t>年</w:t>
      </w:r>
      <w:r w:rsidR="00193EC9" w:rsidRPr="00E041E2">
        <w:rPr>
          <w:rFonts w:ascii="宋体" w:hAnsi="宋体" w:cs="宋体" w:hint="eastAsia"/>
          <w:b/>
          <w:bCs/>
          <w:spacing w:val="12"/>
          <w:sz w:val="28"/>
          <w:szCs w:val="28"/>
          <w:u w:val="single"/>
        </w:rPr>
        <w:t xml:space="preserve">    </w:t>
      </w:r>
      <w:r w:rsidRPr="00E041E2">
        <w:rPr>
          <w:rFonts w:ascii="宋体" w:hAnsi="宋体" w:cs="宋体" w:hint="eastAsia"/>
          <w:b/>
          <w:bCs/>
          <w:spacing w:val="12"/>
          <w:sz w:val="28"/>
          <w:szCs w:val="28"/>
        </w:rPr>
        <w:t>月</w:t>
      </w:r>
    </w:p>
    <w:p w14:paraId="27670E6C" w14:textId="77777777" w:rsidR="009867AC" w:rsidRPr="00E041E2" w:rsidRDefault="00000000">
      <w:pPr>
        <w:spacing w:line="480" w:lineRule="auto"/>
        <w:ind w:firstLineChars="900" w:firstLine="2746"/>
        <w:jc w:val="left"/>
        <w:rPr>
          <w:rFonts w:ascii="宋体" w:hAnsi="宋体" w:cs="宋体" w:hint="eastAsia"/>
          <w:b/>
          <w:bCs/>
          <w:spacing w:val="12"/>
          <w:sz w:val="28"/>
          <w:szCs w:val="28"/>
        </w:rPr>
        <w:sectPr w:rsidR="009867AC" w:rsidRPr="00E041E2">
          <w:headerReference w:type="default" r:id="rId9"/>
          <w:footerReference w:type="default" r:id="rId10"/>
          <w:pgSz w:w="11906" w:h="16838"/>
          <w:pgMar w:top="1417" w:right="1417" w:bottom="1417" w:left="1417" w:header="851" w:footer="992" w:gutter="0"/>
          <w:cols w:space="720"/>
          <w:docGrid w:type="lines" w:linePitch="312"/>
        </w:sectPr>
      </w:pPr>
      <w:r w:rsidRPr="00E041E2">
        <w:rPr>
          <w:rFonts w:ascii="宋体" w:hAnsi="宋体" w:cs="宋体" w:hint="eastAsia"/>
          <w:b/>
          <w:bCs/>
          <w:spacing w:val="12"/>
          <w:sz w:val="28"/>
          <w:szCs w:val="28"/>
        </w:rPr>
        <w:t>签订地点：渭南市</w:t>
      </w:r>
    </w:p>
    <w:p w14:paraId="37A11363" w14:textId="0A488734" w:rsidR="009867AC" w:rsidRPr="00E041E2" w:rsidRDefault="00000000" w:rsidP="00E041E2">
      <w:pPr>
        <w:spacing w:line="500" w:lineRule="exact"/>
        <w:ind w:firstLineChars="200" w:firstLine="480"/>
        <w:rPr>
          <w:rFonts w:ascii="宋体" w:hAnsi="宋体" w:cs="宋体" w:hint="eastAsia"/>
          <w:bCs/>
          <w:sz w:val="24"/>
        </w:rPr>
      </w:pPr>
      <w:r w:rsidRPr="00E041E2">
        <w:rPr>
          <w:rFonts w:ascii="宋体" w:hAnsi="宋体" w:cs="宋体" w:hint="eastAsia"/>
          <w:bCs/>
          <w:sz w:val="24"/>
        </w:rPr>
        <w:lastRenderedPageBreak/>
        <w:t>根据《中华人民共和国政府采购法》及实施条例、《中华人民共和国民法典》，以及</w:t>
      </w:r>
      <w:r w:rsidR="00E041E2" w:rsidRPr="00E041E2">
        <w:rPr>
          <w:rFonts w:ascii="宋体" w:hAnsi="宋体" w:cs="宋体" w:hint="eastAsia"/>
          <w:b/>
          <w:sz w:val="24"/>
          <w:u w:val="single"/>
        </w:rPr>
        <w:t>渭南高新技术产业开发区和韩城经济技术开发区地下水污染专项整治项目</w:t>
      </w:r>
      <w:r w:rsidRPr="00E041E2">
        <w:rPr>
          <w:rFonts w:ascii="宋体" w:hAnsi="宋体" w:cs="宋体" w:hint="eastAsia"/>
          <w:b/>
          <w:sz w:val="24"/>
          <w:u w:val="single"/>
        </w:rPr>
        <w:t>（</w:t>
      </w:r>
      <w:r w:rsidRPr="00E041E2">
        <w:rPr>
          <w:rFonts w:ascii="宋体" w:hAnsi="宋体" w:cs="宋体" w:hint="eastAsia"/>
          <w:bCs/>
          <w:sz w:val="24"/>
        </w:rPr>
        <w:t>项目编号：</w:t>
      </w:r>
      <w:r w:rsidR="00E041E2" w:rsidRPr="00E041E2">
        <w:rPr>
          <w:rFonts w:ascii="宋体" w:hAnsi="宋体" w:cs="宋体" w:hint="eastAsia"/>
          <w:b/>
          <w:sz w:val="24"/>
          <w:u w:val="single"/>
        </w:rPr>
        <w:t>ZCSP-渭南市-2025-00871</w:t>
      </w:r>
      <w:r w:rsidRPr="00E041E2">
        <w:rPr>
          <w:rFonts w:ascii="宋体" w:hAnsi="宋体" w:cs="宋体" w:hint="eastAsia"/>
          <w:b/>
          <w:sz w:val="24"/>
          <w:u w:val="single"/>
        </w:rPr>
        <w:t>）</w:t>
      </w:r>
      <w:r w:rsidRPr="00E041E2">
        <w:rPr>
          <w:rFonts w:ascii="宋体" w:hAnsi="宋体" w:cs="宋体" w:hint="eastAsia"/>
          <w:bCs/>
          <w:sz w:val="24"/>
        </w:rPr>
        <w:t>的招标采购文件、采购结果和投标文件等有关规定，为确保</w:t>
      </w:r>
      <w:r w:rsidR="00E041E2" w:rsidRPr="00E041E2">
        <w:rPr>
          <w:rFonts w:ascii="宋体" w:hAnsi="宋体" w:cs="宋体" w:hint="eastAsia"/>
          <w:b/>
          <w:sz w:val="24"/>
          <w:u w:val="single"/>
        </w:rPr>
        <w:t>渭南高新技术产业开发区和韩城经济技术开发区地下水污染专项整治项目</w:t>
      </w:r>
      <w:r w:rsidRPr="00E041E2">
        <w:rPr>
          <w:rFonts w:ascii="宋体" w:hAnsi="宋体" w:cs="宋体" w:hint="eastAsia"/>
          <w:bCs/>
          <w:sz w:val="24"/>
        </w:rPr>
        <w:t>顺利实施，经甲、乙双方协商，在平等自愿原则下签订本合同，并共同遵守如下条款：</w:t>
      </w:r>
    </w:p>
    <w:p w14:paraId="397181C0" w14:textId="77777777" w:rsidR="009867AC" w:rsidRPr="00E041E2" w:rsidRDefault="00000000">
      <w:pPr>
        <w:spacing w:line="500" w:lineRule="exact"/>
        <w:ind w:firstLineChars="200" w:firstLine="482"/>
        <w:rPr>
          <w:rFonts w:ascii="宋体" w:hAnsi="宋体" w:cs="宋体" w:hint="eastAsia"/>
          <w:b/>
          <w:sz w:val="24"/>
        </w:rPr>
      </w:pPr>
      <w:r w:rsidRPr="00E041E2">
        <w:rPr>
          <w:rFonts w:ascii="宋体" w:hAnsi="宋体" w:cs="宋体" w:hint="eastAsia"/>
          <w:b/>
          <w:sz w:val="24"/>
        </w:rPr>
        <w:t>一、合同文件</w:t>
      </w:r>
    </w:p>
    <w:p w14:paraId="528B72D9"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(1)合同条款；</w:t>
      </w:r>
    </w:p>
    <w:p w14:paraId="4AC1CF57"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(2)成交通知书；</w:t>
      </w:r>
    </w:p>
    <w:p w14:paraId="083C14A6"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(3)投标文件；</w:t>
      </w:r>
    </w:p>
    <w:p w14:paraId="03F0E832"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(4)招标采购文件；</w:t>
      </w:r>
    </w:p>
    <w:p w14:paraId="4C086901"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(5)合同及其附件；</w:t>
      </w:r>
    </w:p>
    <w:p w14:paraId="79B136F5"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(6)合同补充条款或说明。</w:t>
      </w:r>
    </w:p>
    <w:p w14:paraId="1E964EEA"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上述文件将相互补充，甲乙双方必须予以遵守执行。若有不明确或不一致之处，以上排列次序中后者解释为准。</w:t>
      </w:r>
    </w:p>
    <w:p w14:paraId="075E2EDE" w14:textId="77777777" w:rsidR="009867AC" w:rsidRPr="00E041E2" w:rsidRDefault="00000000">
      <w:pPr>
        <w:spacing w:line="500" w:lineRule="exact"/>
        <w:ind w:firstLineChars="200" w:firstLine="482"/>
        <w:rPr>
          <w:rFonts w:ascii="宋体" w:hAnsi="宋体" w:cs="宋体" w:hint="eastAsia"/>
          <w:b/>
          <w:bCs/>
          <w:sz w:val="24"/>
        </w:rPr>
      </w:pPr>
      <w:r w:rsidRPr="00E041E2">
        <w:rPr>
          <w:rFonts w:ascii="宋体" w:hAnsi="宋体" w:cs="宋体" w:hint="eastAsia"/>
          <w:b/>
          <w:bCs/>
          <w:sz w:val="24"/>
        </w:rPr>
        <w:t>二、合同范围和条件</w:t>
      </w:r>
    </w:p>
    <w:p w14:paraId="4338B58B"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本合同的范围和条件与上述规定的合同文件内容一致。</w:t>
      </w:r>
    </w:p>
    <w:p w14:paraId="7199667E" w14:textId="77777777" w:rsidR="009867AC" w:rsidRPr="00E041E2" w:rsidRDefault="00000000">
      <w:pPr>
        <w:spacing w:line="500" w:lineRule="exact"/>
        <w:ind w:firstLineChars="200" w:firstLine="482"/>
        <w:rPr>
          <w:rFonts w:ascii="宋体" w:hAnsi="宋体" w:cs="宋体" w:hint="eastAsia"/>
          <w:b/>
          <w:bCs/>
          <w:sz w:val="24"/>
        </w:rPr>
      </w:pPr>
      <w:r w:rsidRPr="00E041E2">
        <w:rPr>
          <w:rFonts w:ascii="宋体" w:hAnsi="宋体" w:cs="宋体" w:hint="eastAsia"/>
          <w:b/>
          <w:bCs/>
          <w:sz w:val="24"/>
        </w:rPr>
        <w:t>三、项目内容及成果</w:t>
      </w:r>
    </w:p>
    <w:p w14:paraId="24FDD72D"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1.服务内容</w:t>
      </w:r>
    </w:p>
    <w:p w14:paraId="4512FE08" w14:textId="501DFCFE" w:rsidR="00203D25" w:rsidRPr="00203D25" w:rsidRDefault="00203D25" w:rsidP="00E041E2">
      <w:pPr>
        <w:spacing w:line="500" w:lineRule="exact"/>
        <w:ind w:firstLineChars="200" w:firstLine="480"/>
        <w:rPr>
          <w:rFonts w:ascii="宋体" w:hAnsi="宋体" w:cs="宋体"/>
          <w:sz w:val="24"/>
          <w:u w:val="single"/>
        </w:rPr>
      </w:pPr>
      <w:r w:rsidRPr="00203D25">
        <w:rPr>
          <w:rFonts w:ascii="宋体" w:hAnsi="宋体" w:cs="宋体" w:hint="eastAsia"/>
          <w:sz w:val="24"/>
          <w:u w:val="single"/>
        </w:rPr>
        <w:t>对渭南高新技术产业开发区和韩城经济技术开发区开展地下水污染专项整治工作。查明渭南高新技术产业开发区、韩城经济技术开发区地下水污染成因与污染源，在此基础上制定切实可行的污染源整治方案，整治工作完成后，评估整治工作成效并编制成效评估报告。根据园区企业、水文地质条件及相关自行监测规范制定地下水监测网建设方案。</w:t>
      </w:r>
    </w:p>
    <w:p w14:paraId="79814B6B" w14:textId="47B9FC5B" w:rsidR="00E041E2" w:rsidRPr="00E041E2" w:rsidRDefault="00203D25" w:rsidP="00E041E2">
      <w:pPr>
        <w:spacing w:line="500" w:lineRule="exact"/>
        <w:ind w:firstLineChars="200" w:firstLine="480"/>
        <w:rPr>
          <w:rFonts w:ascii="宋体" w:hAnsi="宋体" w:cs="宋体" w:hint="eastAsia"/>
          <w:sz w:val="24"/>
          <w:u w:val="single"/>
        </w:rPr>
      </w:pPr>
      <w:r w:rsidRPr="00203D25">
        <w:rPr>
          <w:rFonts w:ascii="宋体" w:hAnsi="宋体" w:cs="宋体" w:hint="eastAsia"/>
          <w:sz w:val="24"/>
          <w:u w:val="single"/>
        </w:rPr>
        <w:t>编制完成渭南高新技术产业开发区和韩城经济技术开发区地下水污染专项整治方案1套；编制完成渭南高新技术产业开发区和韩城经济技术开发区地下水污染专项整治成果评估报告1套；编制完成渭南高新技术产业开发区和韩城经济技术开</w:t>
      </w:r>
      <w:r w:rsidRPr="00203D25">
        <w:rPr>
          <w:rFonts w:ascii="宋体" w:hAnsi="宋体" w:cs="宋体" w:hint="eastAsia"/>
          <w:sz w:val="24"/>
          <w:u w:val="single"/>
        </w:rPr>
        <w:lastRenderedPageBreak/>
        <w:t>发区地下水监测网建设方案1套。</w:t>
      </w:r>
      <w:r w:rsidR="00E041E2" w:rsidRPr="00E041E2">
        <w:rPr>
          <w:rFonts w:ascii="宋体" w:hAnsi="宋体" w:cs="宋体" w:hint="eastAsia"/>
          <w:sz w:val="24"/>
          <w:u w:val="single"/>
        </w:rPr>
        <w:t>详见采购需求。</w:t>
      </w:r>
    </w:p>
    <w:p w14:paraId="33DCA05B" w14:textId="1F5ACD43" w:rsidR="009867AC" w:rsidRPr="00E041E2" w:rsidRDefault="00000000" w:rsidP="00E041E2">
      <w:pPr>
        <w:spacing w:line="500" w:lineRule="exact"/>
        <w:ind w:firstLineChars="200" w:firstLine="480"/>
        <w:rPr>
          <w:rFonts w:ascii="宋体" w:hAnsi="宋体" w:cs="宋体" w:hint="eastAsia"/>
          <w:sz w:val="24"/>
        </w:rPr>
      </w:pPr>
      <w:r w:rsidRPr="00E041E2">
        <w:rPr>
          <w:rFonts w:ascii="宋体" w:hAnsi="宋体" w:cs="宋体" w:hint="eastAsia"/>
          <w:sz w:val="24"/>
        </w:rPr>
        <w:t>乙方提供技术服务的内容及范围以上述书面附件以及合同履行过程中双方确认的其他相关书面文件载明的内容为准，如甲方在技术服务成果交付前增加、变更服务内容及技术要求，则应以书面形式通知乙方，未书面通知的视为未增加、变更服务内容及技术要求。若因增加、变更服务内容及技术要求产生费用，由乙方承担，该费用已包含在合同价款中。</w:t>
      </w:r>
    </w:p>
    <w:p w14:paraId="3200885E" w14:textId="77777777" w:rsidR="009867AC" w:rsidRPr="00E041E2" w:rsidRDefault="00000000">
      <w:pPr>
        <w:tabs>
          <w:tab w:val="left" w:pos="0"/>
          <w:tab w:val="left" w:pos="437"/>
          <w:tab w:val="left" w:pos="1311"/>
        </w:tabs>
        <w:adjustRightInd w:val="0"/>
        <w:snapToGrid w:val="0"/>
        <w:spacing w:line="500" w:lineRule="exact"/>
        <w:ind w:firstLineChars="200" w:firstLine="480"/>
        <w:jc w:val="left"/>
        <w:rPr>
          <w:rFonts w:ascii="宋体" w:hAnsi="宋体" w:cs="宋体" w:hint="eastAsia"/>
          <w:kern w:val="0"/>
          <w:sz w:val="24"/>
          <w:szCs w:val="21"/>
        </w:rPr>
      </w:pPr>
      <w:r w:rsidRPr="00E041E2">
        <w:rPr>
          <w:rFonts w:ascii="宋体" w:hAnsi="宋体" w:cs="宋体" w:hint="eastAsia"/>
          <w:kern w:val="0"/>
          <w:sz w:val="24"/>
          <w:szCs w:val="21"/>
        </w:rPr>
        <w:t>2.成果形式及内容</w:t>
      </w:r>
    </w:p>
    <w:p w14:paraId="597C58A9" w14:textId="4A13CB27" w:rsidR="009867AC" w:rsidRPr="00203D25" w:rsidRDefault="00000000">
      <w:pPr>
        <w:spacing w:line="500" w:lineRule="exact"/>
        <w:ind w:firstLineChars="200" w:firstLine="480"/>
        <w:rPr>
          <w:rFonts w:ascii="宋体" w:hAnsi="宋体" w:cs="宋体" w:hint="eastAsia"/>
          <w:sz w:val="24"/>
          <w:u w:val="single"/>
        </w:rPr>
      </w:pPr>
      <w:r w:rsidRPr="00E041E2">
        <w:rPr>
          <w:rFonts w:ascii="宋体" w:hAnsi="宋体" w:cs="宋体" w:hint="eastAsia"/>
          <w:kern w:val="0"/>
          <w:sz w:val="24"/>
          <w:szCs w:val="21"/>
        </w:rPr>
        <w:t>内容：</w:t>
      </w:r>
      <w:r w:rsidR="00203D25" w:rsidRPr="00203D25">
        <w:rPr>
          <w:rFonts w:ascii="宋体" w:hAnsi="宋体" w:cs="宋体" w:hint="eastAsia"/>
          <w:sz w:val="24"/>
          <w:u w:val="single"/>
        </w:rPr>
        <w:t>编制完成渭南高新技术产业开发区和韩城经济技术开发区地下水污染专项整治方案1套；编制完成渭南高新技术产业开发区和韩城经济技术开发区地下水污染专项整治成果评估报告1套；编制完成渭南高新技术产业开发区和韩城经济技术开发区地下水监测网建设方案1套。</w:t>
      </w:r>
    </w:p>
    <w:p w14:paraId="1262356C"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形式：纸质版4份，电子版1份。</w:t>
      </w:r>
    </w:p>
    <w:p w14:paraId="5CA82488" w14:textId="77777777" w:rsidR="009867AC" w:rsidRPr="00E041E2" w:rsidRDefault="00000000">
      <w:pPr>
        <w:spacing w:line="500" w:lineRule="exact"/>
        <w:ind w:firstLineChars="200" w:firstLine="482"/>
        <w:rPr>
          <w:rFonts w:ascii="宋体" w:hAnsi="宋体" w:cs="宋体" w:hint="eastAsia"/>
          <w:b/>
          <w:bCs/>
          <w:sz w:val="24"/>
        </w:rPr>
      </w:pPr>
      <w:r w:rsidRPr="00E041E2">
        <w:rPr>
          <w:rFonts w:ascii="宋体" w:hAnsi="宋体" w:cs="宋体" w:hint="eastAsia"/>
          <w:b/>
          <w:bCs/>
          <w:sz w:val="24"/>
        </w:rPr>
        <w:t>四、合同金额</w:t>
      </w:r>
    </w:p>
    <w:p w14:paraId="398E6D5E" w14:textId="68BEF851"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本合同总金额：￥</w:t>
      </w:r>
      <w:r w:rsidR="00E041E2" w:rsidRPr="00E041E2">
        <w:rPr>
          <w:rFonts w:ascii="宋体" w:hAnsi="宋体" w:cs="宋体" w:hint="eastAsia"/>
          <w:sz w:val="24"/>
          <w:u w:val="single"/>
        </w:rPr>
        <w:t xml:space="preserve">               </w:t>
      </w:r>
      <w:r w:rsidRPr="00E041E2">
        <w:rPr>
          <w:rFonts w:ascii="宋体" w:hAnsi="宋体" w:cs="宋体" w:hint="eastAsia"/>
          <w:sz w:val="24"/>
        </w:rPr>
        <w:t>元，（大写）：</w:t>
      </w:r>
      <w:r w:rsidR="00E041E2" w:rsidRPr="00E041E2">
        <w:rPr>
          <w:rFonts w:ascii="宋体" w:hAnsi="宋体" w:cs="宋体" w:hint="eastAsia"/>
          <w:sz w:val="24"/>
          <w:u w:val="single"/>
        </w:rPr>
        <w:t xml:space="preserve">                </w:t>
      </w:r>
      <w:r w:rsidRPr="00E041E2">
        <w:rPr>
          <w:rFonts w:ascii="宋体" w:hAnsi="宋体" w:cs="宋体" w:hint="eastAsia"/>
          <w:sz w:val="24"/>
        </w:rPr>
        <w:t>。</w:t>
      </w:r>
    </w:p>
    <w:p w14:paraId="28068192" w14:textId="77777777" w:rsidR="009867AC" w:rsidRPr="00E041E2" w:rsidRDefault="00000000">
      <w:pPr>
        <w:spacing w:line="500" w:lineRule="exact"/>
        <w:ind w:firstLineChars="200" w:firstLine="482"/>
        <w:rPr>
          <w:rFonts w:ascii="宋体" w:hAnsi="宋体" w:cs="宋体" w:hint="eastAsia"/>
          <w:b/>
          <w:bCs/>
          <w:sz w:val="24"/>
        </w:rPr>
      </w:pPr>
      <w:r w:rsidRPr="00E041E2">
        <w:rPr>
          <w:rFonts w:ascii="宋体" w:hAnsi="宋体" w:cs="宋体" w:hint="eastAsia"/>
          <w:b/>
          <w:bCs/>
          <w:sz w:val="24"/>
        </w:rPr>
        <w:t>五、付款方式</w:t>
      </w:r>
    </w:p>
    <w:p w14:paraId="1CA59063"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(一)项目分3次按比例付款；结算方式为银行转账。</w:t>
      </w:r>
    </w:p>
    <w:p w14:paraId="16A0F158" w14:textId="7465647E" w:rsidR="009867AC" w:rsidRPr="00E041E2" w:rsidRDefault="00000000">
      <w:pPr>
        <w:spacing w:line="500" w:lineRule="exact"/>
        <w:ind w:firstLineChars="200" w:firstLine="480"/>
        <w:rPr>
          <w:rFonts w:ascii="宋体" w:hAnsi="宋体" w:cs="宋体" w:hint="eastAsia"/>
          <w:sz w:val="24"/>
          <w:u w:val="single"/>
        </w:rPr>
      </w:pPr>
      <w:r w:rsidRPr="00E041E2">
        <w:rPr>
          <w:rFonts w:ascii="宋体" w:hAnsi="宋体" w:cs="宋体" w:hint="eastAsia"/>
          <w:sz w:val="24"/>
          <w:u w:val="single"/>
        </w:rPr>
        <w:t>合同签订后支付合同总价款的40%；技术报告完成后通过履约验收，支付合同总价款的40%；向采购人提交完相关成果资料，支付合同总价款的20%。</w:t>
      </w:r>
    </w:p>
    <w:p w14:paraId="37578C78"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(二)甲方每次付款前，乙方应当向甲方开具符合甲方要求的等额发票。否则，甲方的付款义务不发生，且不得因此延误合同的履行。</w:t>
      </w:r>
    </w:p>
    <w:p w14:paraId="34B4A6B8"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(三)项目总价款包含履约验收和项目竣工验收费用。</w:t>
      </w:r>
    </w:p>
    <w:p w14:paraId="116CB37E" w14:textId="77777777" w:rsidR="009867AC" w:rsidRPr="00E041E2" w:rsidRDefault="00000000">
      <w:pPr>
        <w:spacing w:line="500" w:lineRule="exact"/>
        <w:ind w:firstLineChars="200" w:firstLine="482"/>
        <w:rPr>
          <w:rFonts w:ascii="宋体" w:hAnsi="宋体" w:cs="宋体" w:hint="eastAsia"/>
          <w:b/>
          <w:bCs/>
          <w:sz w:val="24"/>
        </w:rPr>
      </w:pPr>
      <w:r w:rsidRPr="00E041E2">
        <w:rPr>
          <w:rFonts w:ascii="宋体" w:hAnsi="宋体" w:cs="宋体" w:hint="eastAsia"/>
          <w:b/>
          <w:bCs/>
          <w:sz w:val="24"/>
        </w:rPr>
        <w:t>六、项目实施期</w:t>
      </w:r>
    </w:p>
    <w:p w14:paraId="122EA9AA"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服务期限：</w:t>
      </w:r>
      <w:r w:rsidRPr="00E041E2">
        <w:rPr>
          <w:rFonts w:ascii="宋体" w:hAnsi="宋体" w:cs="宋体" w:hint="eastAsia"/>
          <w:sz w:val="24"/>
          <w:u w:val="single"/>
        </w:rPr>
        <w:t>合同签订之日起12个月</w:t>
      </w:r>
    </w:p>
    <w:p w14:paraId="232F9DC6"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服务地点：</w:t>
      </w:r>
      <w:r w:rsidRPr="00E041E2">
        <w:rPr>
          <w:rFonts w:ascii="宋体" w:hAnsi="宋体" w:cs="宋体" w:hint="eastAsia"/>
          <w:sz w:val="24"/>
          <w:u w:val="single"/>
        </w:rPr>
        <w:t>陕西省渭南市</w:t>
      </w:r>
    </w:p>
    <w:p w14:paraId="74C4858D" w14:textId="77777777" w:rsidR="009867AC" w:rsidRPr="00E041E2" w:rsidRDefault="00000000">
      <w:pPr>
        <w:spacing w:line="500" w:lineRule="exact"/>
        <w:ind w:firstLineChars="200" w:firstLine="480"/>
        <w:rPr>
          <w:rFonts w:ascii="宋体" w:hAnsi="宋体" w:cs="宋体" w:hint="eastAsia"/>
          <w:sz w:val="24"/>
          <w:u w:val="single"/>
        </w:rPr>
      </w:pPr>
      <w:r w:rsidRPr="00E041E2">
        <w:rPr>
          <w:rFonts w:ascii="宋体" w:hAnsi="宋体" w:cs="宋体" w:hint="eastAsia"/>
          <w:sz w:val="24"/>
        </w:rPr>
        <w:t>服务时间：</w:t>
      </w:r>
      <w:r w:rsidRPr="00E041E2">
        <w:rPr>
          <w:rFonts w:ascii="宋体" w:hAnsi="宋体" w:cs="宋体" w:hint="eastAsia"/>
          <w:sz w:val="24"/>
          <w:u w:val="single"/>
        </w:rPr>
        <w:t>乙方应对甲方所反映的任何问题及时响应，如甲方要求乙方到达指定地点提供服务的，4小时之内赶到现场实地解决问题。如乙方无故未依约履行本条款的内容，甲方有权另行委托第三方处理，由此产生的一切责任后果及费用等凭</w:t>
      </w:r>
      <w:r w:rsidRPr="00E041E2">
        <w:rPr>
          <w:rFonts w:ascii="宋体" w:hAnsi="宋体" w:cs="宋体" w:hint="eastAsia"/>
          <w:sz w:val="24"/>
          <w:u w:val="single"/>
        </w:rPr>
        <w:lastRenderedPageBreak/>
        <w:t>相关票据全部由乙方据实承担。</w:t>
      </w:r>
    </w:p>
    <w:p w14:paraId="32445D26" w14:textId="77777777" w:rsidR="009867AC" w:rsidRPr="00E041E2" w:rsidRDefault="00000000">
      <w:pPr>
        <w:spacing w:line="500" w:lineRule="exact"/>
        <w:ind w:firstLineChars="200" w:firstLine="482"/>
        <w:rPr>
          <w:rFonts w:ascii="宋体" w:hAnsi="宋体" w:cs="宋体" w:hint="eastAsia"/>
          <w:b/>
          <w:bCs/>
          <w:sz w:val="24"/>
        </w:rPr>
      </w:pPr>
      <w:r w:rsidRPr="00E041E2">
        <w:rPr>
          <w:rFonts w:ascii="宋体" w:hAnsi="宋体" w:cs="宋体" w:hint="eastAsia"/>
          <w:b/>
          <w:bCs/>
          <w:sz w:val="24"/>
        </w:rPr>
        <w:t>七、服务质量</w:t>
      </w:r>
    </w:p>
    <w:p w14:paraId="03B63614"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1.乙方应保证提供给甲方的服务完全符合本项目采购文件规定的服务标准。</w:t>
      </w:r>
    </w:p>
    <w:p w14:paraId="00454462"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2.乙方应保证提供的服务应符合中华人民共和国相关标准及相应的技术规范、本次采购相关文件中的全部相关要求、相关标准及相应的技术规范中之较高或最新者。</w:t>
      </w:r>
    </w:p>
    <w:p w14:paraId="7C5D1008"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3.甲方对服务质量的检验，应依据本项目采购文件中的有关规定进行。</w:t>
      </w:r>
    </w:p>
    <w:p w14:paraId="193CF819"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4.乙方应保证提供的服务和技术资料均已得到有关知识产权的权利人的合法授权，不存在任何权利上的瑕疵，保证甲方使用该服务或服务内容的任何一部分时，免受第三方提出的侵犯其专利权、商标权、著作权或其它知识产权的起诉。乙方承诺若给甲方造成损失全部由乙方承担，乙方同时承诺在同等影响范围内对应的报纸上登报向甲方道歉，用以澄清、恢复甲方名誉。</w:t>
      </w:r>
    </w:p>
    <w:p w14:paraId="53069C3D" w14:textId="77777777" w:rsidR="009867AC" w:rsidRPr="00E041E2" w:rsidRDefault="00000000">
      <w:pPr>
        <w:spacing w:line="500" w:lineRule="exact"/>
        <w:ind w:firstLineChars="200" w:firstLine="482"/>
        <w:rPr>
          <w:rFonts w:ascii="宋体" w:hAnsi="宋体" w:cs="宋体" w:hint="eastAsia"/>
          <w:b/>
          <w:bCs/>
          <w:sz w:val="24"/>
        </w:rPr>
      </w:pPr>
      <w:r w:rsidRPr="00E041E2">
        <w:rPr>
          <w:rFonts w:ascii="宋体" w:hAnsi="宋体" w:cs="宋体" w:hint="eastAsia"/>
          <w:b/>
          <w:bCs/>
          <w:sz w:val="24"/>
        </w:rPr>
        <w:t>八、项目管理</w:t>
      </w:r>
    </w:p>
    <w:p w14:paraId="3FA4C31A"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乙方要指定专门的项目负责人全权负责该项目的商务和技术。如人员有变更应及时书面通知甲方，否则，由此产生的一切责任及后果等全部由乙方自行承担。项目每一阶段实施和验收均由其管理、配合，否则，甲方有权拒付后续款项，且不承担任何责任。</w:t>
      </w:r>
    </w:p>
    <w:p w14:paraId="2EDD8859" w14:textId="77777777" w:rsidR="009867AC" w:rsidRPr="00E041E2" w:rsidRDefault="00000000">
      <w:pPr>
        <w:spacing w:line="500" w:lineRule="exact"/>
        <w:ind w:firstLineChars="200" w:firstLine="482"/>
        <w:rPr>
          <w:rFonts w:ascii="宋体" w:hAnsi="宋体" w:cs="宋体" w:hint="eastAsia"/>
          <w:b/>
          <w:bCs/>
          <w:sz w:val="24"/>
        </w:rPr>
      </w:pPr>
      <w:r w:rsidRPr="00E041E2">
        <w:rPr>
          <w:rFonts w:ascii="宋体" w:hAnsi="宋体" w:cs="宋体" w:hint="eastAsia"/>
          <w:b/>
          <w:bCs/>
          <w:sz w:val="24"/>
        </w:rPr>
        <w:t>九、保密</w:t>
      </w:r>
    </w:p>
    <w:p w14:paraId="03C49840"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乙方对甲方所提供的资料及本合同执行过程中接触或产生的资料负有保密义务，未经甲方书面许可，乙方不得向任何第三方披露。</w:t>
      </w:r>
    </w:p>
    <w:p w14:paraId="28118187" w14:textId="77777777" w:rsidR="009867AC" w:rsidRPr="00E041E2" w:rsidRDefault="00000000">
      <w:pPr>
        <w:spacing w:line="500" w:lineRule="exact"/>
        <w:ind w:firstLineChars="200" w:firstLine="482"/>
        <w:rPr>
          <w:rFonts w:ascii="宋体" w:hAnsi="宋体" w:cs="宋体" w:hint="eastAsia"/>
          <w:b/>
          <w:bCs/>
          <w:sz w:val="24"/>
        </w:rPr>
      </w:pPr>
      <w:r w:rsidRPr="00E041E2">
        <w:rPr>
          <w:rFonts w:ascii="宋体" w:hAnsi="宋体" w:cs="宋体" w:hint="eastAsia"/>
          <w:b/>
          <w:bCs/>
          <w:sz w:val="24"/>
        </w:rPr>
        <w:t>十、验收方案</w:t>
      </w:r>
    </w:p>
    <w:p w14:paraId="42A2ED50"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1.履约验收</w:t>
      </w:r>
    </w:p>
    <w:p w14:paraId="7F76E4A9"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（1）供应商提出履约验收申请之日起</w:t>
      </w:r>
      <w:r w:rsidRPr="00E041E2">
        <w:rPr>
          <w:rFonts w:ascii="宋体" w:hAnsi="宋体" w:cs="宋体" w:hint="eastAsia"/>
          <w:sz w:val="24"/>
          <w:u w:val="single"/>
        </w:rPr>
        <w:t>10</w:t>
      </w:r>
      <w:r w:rsidRPr="00E041E2">
        <w:rPr>
          <w:rFonts w:ascii="宋体" w:hAnsi="宋体" w:cs="宋体" w:hint="eastAsia"/>
          <w:sz w:val="24"/>
        </w:rPr>
        <w:t>日内组织履约验收。</w:t>
      </w:r>
    </w:p>
    <w:p w14:paraId="0F2F15FE"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（2）甲方组织有关专家对报告进行技术评审，通过后乙方提交项目全部成果资料。履约验收须以合同、招标文件及投标文件、澄清、及国家相应的标准、规范等为依据。</w:t>
      </w:r>
    </w:p>
    <w:p w14:paraId="1C6B68A6"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（3）符合国家标准（无国家标准的按部标或行业标准）或其原产地国家有关部</w:t>
      </w:r>
      <w:r w:rsidRPr="00E041E2">
        <w:rPr>
          <w:rFonts w:ascii="宋体" w:hAnsi="宋体" w:cs="宋体" w:hint="eastAsia"/>
          <w:sz w:val="24"/>
        </w:rPr>
        <w:lastRenderedPageBreak/>
        <w:t>门最新颁布的正式标准及甲方要求。</w:t>
      </w:r>
    </w:p>
    <w:p w14:paraId="5F9A64B2"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（4）服务达不到质量要求，甲方有权拒收，乙方应按照甲方出具的书面修改意见及期限进行修正，直至达到甲方要求为止。</w:t>
      </w:r>
    </w:p>
    <w:p w14:paraId="4115E9F0"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2.项目竣工验收：</w:t>
      </w:r>
    </w:p>
    <w:p w14:paraId="00BC7DE6"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按照《陕西省生态环境厅 陕西省财政厅关于加强生态环境资金项目竣工验收管理的通知》（陕环科财函〔2025〕73号）的要求，市生态环境局和市财政局对项目进行竣工验收。</w:t>
      </w:r>
    </w:p>
    <w:p w14:paraId="5A368EA2" w14:textId="77777777" w:rsidR="009867AC" w:rsidRPr="00E041E2" w:rsidRDefault="00000000">
      <w:pPr>
        <w:spacing w:line="500" w:lineRule="exact"/>
        <w:ind w:firstLineChars="200" w:firstLine="482"/>
        <w:rPr>
          <w:rFonts w:ascii="宋体" w:hAnsi="宋体" w:cs="宋体" w:hint="eastAsia"/>
          <w:b/>
          <w:bCs/>
          <w:sz w:val="24"/>
        </w:rPr>
      </w:pPr>
      <w:r w:rsidRPr="00E041E2">
        <w:rPr>
          <w:rFonts w:ascii="宋体" w:hAnsi="宋体" w:cs="宋体" w:hint="eastAsia"/>
          <w:b/>
          <w:bCs/>
          <w:sz w:val="24"/>
        </w:rPr>
        <w:t>十一、合同的变更与解除</w:t>
      </w:r>
    </w:p>
    <w:p w14:paraId="7A0AD1E3"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1.合同履行期间,甲方提出或由于甲方原因需要对项目进行修改或变更时，乙方应予以积极配合。</w:t>
      </w:r>
    </w:p>
    <w:p w14:paraId="0C22F27F"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2.当乙方未履行全部或部分合同义务，而又无正当理由，甲方可发出书面警告直至解除合同。乙方出现隐瞒、篡改、弄虚作假、重大错误、恶意串通等严重违约情形，甲方可立即解除合同，将乙方行为记入诚信档案，并在信息平台上公布有关信息。乙方承担违约责任，构成犯罪的，依法追究刑事责任。</w:t>
      </w:r>
    </w:p>
    <w:p w14:paraId="33BD9D85"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3.乙方应承担服务内容的保密责任，不得利用本项目的有关资料对外开展技术交流、业务联系等。</w:t>
      </w:r>
    </w:p>
    <w:p w14:paraId="0C50D7AD"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4.本合同的变更或修改，必须采用书面形式。</w:t>
      </w:r>
    </w:p>
    <w:p w14:paraId="146ED1F4" w14:textId="77777777" w:rsidR="009867AC" w:rsidRPr="00E041E2" w:rsidRDefault="00000000">
      <w:pPr>
        <w:spacing w:line="500" w:lineRule="exact"/>
        <w:ind w:firstLineChars="200" w:firstLine="482"/>
        <w:rPr>
          <w:rFonts w:ascii="宋体" w:hAnsi="宋体" w:cs="宋体" w:hint="eastAsia"/>
          <w:b/>
          <w:bCs/>
          <w:sz w:val="24"/>
        </w:rPr>
      </w:pPr>
      <w:r w:rsidRPr="00E041E2">
        <w:rPr>
          <w:rFonts w:ascii="宋体" w:hAnsi="宋体" w:cs="宋体" w:hint="eastAsia"/>
          <w:b/>
          <w:bCs/>
          <w:sz w:val="24"/>
        </w:rPr>
        <w:t>十二、分包与转让</w:t>
      </w:r>
    </w:p>
    <w:p w14:paraId="7A7949C4"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除甲方事先书面同意并作为合同的一部分外，乙方不得部分转让或全部转让其应履行的合同义务。</w:t>
      </w:r>
    </w:p>
    <w:p w14:paraId="1A0FD306" w14:textId="77777777" w:rsidR="009867AC" w:rsidRPr="00E041E2" w:rsidRDefault="00000000">
      <w:pPr>
        <w:spacing w:line="500" w:lineRule="exact"/>
        <w:ind w:firstLineChars="200" w:firstLine="482"/>
        <w:rPr>
          <w:rFonts w:ascii="宋体" w:hAnsi="宋体" w:cs="宋体" w:hint="eastAsia"/>
          <w:b/>
          <w:bCs/>
          <w:sz w:val="24"/>
        </w:rPr>
      </w:pPr>
      <w:r w:rsidRPr="00E041E2">
        <w:rPr>
          <w:rFonts w:ascii="宋体" w:hAnsi="宋体" w:cs="宋体" w:hint="eastAsia"/>
          <w:b/>
          <w:bCs/>
          <w:sz w:val="24"/>
        </w:rPr>
        <w:t>十三、合同的生效</w:t>
      </w:r>
    </w:p>
    <w:p w14:paraId="6C1F5987"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本合同经甲乙双方法定代表人签署并加盖公章或加盖合同专用章后生效。</w:t>
      </w:r>
    </w:p>
    <w:p w14:paraId="09BA93C5" w14:textId="77777777" w:rsidR="009867AC" w:rsidRPr="00E041E2" w:rsidRDefault="00000000">
      <w:pPr>
        <w:spacing w:line="500" w:lineRule="exact"/>
        <w:ind w:firstLineChars="200" w:firstLine="482"/>
        <w:rPr>
          <w:rFonts w:ascii="宋体" w:hAnsi="宋体" w:cs="宋体" w:hint="eastAsia"/>
          <w:b/>
          <w:bCs/>
          <w:sz w:val="24"/>
        </w:rPr>
      </w:pPr>
      <w:r w:rsidRPr="00E041E2">
        <w:rPr>
          <w:rFonts w:ascii="宋体" w:hAnsi="宋体" w:cs="宋体" w:hint="eastAsia"/>
          <w:b/>
          <w:bCs/>
          <w:sz w:val="24"/>
        </w:rPr>
        <w:t>十四、违约条款</w:t>
      </w:r>
    </w:p>
    <w:p w14:paraId="55C3ACA1"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1.甲乙双方必须遵守本合同并执行合同中的各项规定，保证本合同的正常履行。</w:t>
      </w:r>
    </w:p>
    <w:p w14:paraId="4EC281F1"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2.因乙方工作人员在履行职务过程中的疏忽、失职、过错等故意或者过失原因给甲方造成损失或侵害，包括但不限于甲方本身的财产损失、由此而导致的甲方对任何第三方的法律责任等，乙方对此应承担全部法律责任。</w:t>
      </w:r>
    </w:p>
    <w:p w14:paraId="16FFD225" w14:textId="77777777" w:rsidR="009867AC" w:rsidRPr="00E041E2" w:rsidRDefault="00000000">
      <w:pPr>
        <w:spacing w:line="500" w:lineRule="exact"/>
        <w:ind w:firstLineChars="200" w:firstLine="482"/>
        <w:rPr>
          <w:rFonts w:ascii="宋体" w:hAnsi="宋体" w:cs="宋体" w:hint="eastAsia"/>
          <w:b/>
          <w:bCs/>
          <w:sz w:val="24"/>
        </w:rPr>
      </w:pPr>
      <w:r w:rsidRPr="00E041E2">
        <w:rPr>
          <w:rFonts w:ascii="宋体" w:hAnsi="宋体" w:cs="宋体" w:hint="eastAsia"/>
          <w:b/>
          <w:bCs/>
          <w:sz w:val="24"/>
        </w:rPr>
        <w:lastRenderedPageBreak/>
        <w:t>十五、不可抗力</w:t>
      </w:r>
    </w:p>
    <w:p w14:paraId="6F2D95E1"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甲、乙方中任何一方，因不可抗力不能及时或完全履行合同的，应及时通知对方，并在</w:t>
      </w:r>
      <w:r w:rsidRPr="00E041E2">
        <w:rPr>
          <w:rFonts w:ascii="宋体" w:hAnsi="宋体" w:cs="宋体" w:hint="eastAsia"/>
          <w:sz w:val="24"/>
          <w:u w:val="single"/>
        </w:rPr>
        <w:t>7</w:t>
      </w:r>
      <w:r w:rsidRPr="00E041E2">
        <w:rPr>
          <w:rFonts w:ascii="宋体" w:hAnsi="宋体" w:cs="宋体" w:hint="eastAsia"/>
          <w:sz w:val="24"/>
        </w:rPr>
        <w:t>天内提供相应证明。未履行合同部分是否继续履行、如何履行等问题，可由双方协商解决，但确定为不可抗力原因造成的损失，免予承担责任。</w:t>
      </w:r>
    </w:p>
    <w:p w14:paraId="42DBBAAB" w14:textId="77777777" w:rsidR="009867AC" w:rsidRPr="00E041E2" w:rsidRDefault="00000000">
      <w:pPr>
        <w:spacing w:line="500" w:lineRule="exact"/>
        <w:ind w:firstLineChars="200" w:firstLine="482"/>
        <w:rPr>
          <w:rFonts w:ascii="宋体" w:hAnsi="宋体" w:cs="宋体" w:hint="eastAsia"/>
          <w:b/>
          <w:bCs/>
          <w:sz w:val="24"/>
        </w:rPr>
      </w:pPr>
      <w:r w:rsidRPr="00E041E2">
        <w:rPr>
          <w:rFonts w:ascii="宋体" w:hAnsi="宋体" w:cs="宋体" w:hint="eastAsia"/>
          <w:b/>
          <w:bCs/>
          <w:sz w:val="24"/>
        </w:rPr>
        <w:t>十六、争议的解决方式</w:t>
      </w:r>
    </w:p>
    <w:p w14:paraId="02951B8D"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1.在解释或执行本合同的过程中出现疑问或发生争议时，双方应通过协商方式解决。</w:t>
      </w:r>
    </w:p>
    <w:p w14:paraId="2D4E9324"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2.经协商不能解决的争议，可向甲方所在地有管辖权的人民法院提起诉讼。</w:t>
      </w:r>
    </w:p>
    <w:p w14:paraId="3A6F9849"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3.除有争议部分外，本合同其他部分应按合同条款继续履行。</w:t>
      </w:r>
    </w:p>
    <w:p w14:paraId="6631E895" w14:textId="77777777" w:rsidR="009867AC" w:rsidRPr="00E041E2" w:rsidRDefault="00000000">
      <w:pPr>
        <w:spacing w:line="500" w:lineRule="exact"/>
        <w:ind w:firstLineChars="200" w:firstLine="482"/>
        <w:rPr>
          <w:rFonts w:ascii="宋体" w:hAnsi="宋体" w:cs="宋体" w:hint="eastAsia"/>
          <w:b/>
          <w:bCs/>
          <w:sz w:val="24"/>
        </w:rPr>
      </w:pPr>
      <w:r w:rsidRPr="00E041E2">
        <w:rPr>
          <w:rFonts w:ascii="宋体" w:hAnsi="宋体" w:cs="宋体" w:hint="eastAsia"/>
          <w:b/>
          <w:bCs/>
          <w:sz w:val="24"/>
        </w:rPr>
        <w:t>十七、其他</w:t>
      </w:r>
    </w:p>
    <w:p w14:paraId="23B48195"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1.本合同未尽事宜，经双方协商可签订补充协议，所签订的补充协议与本合同具有同等的法律效力。</w:t>
      </w:r>
    </w:p>
    <w:p w14:paraId="5EDC08B8" w14:textId="77777777" w:rsidR="009867AC" w:rsidRPr="00E041E2" w:rsidRDefault="00000000">
      <w:pPr>
        <w:spacing w:line="500" w:lineRule="exact"/>
        <w:ind w:firstLineChars="200" w:firstLine="480"/>
        <w:rPr>
          <w:rFonts w:ascii="宋体" w:hAnsi="宋体" w:cs="宋体" w:hint="eastAsia"/>
          <w:sz w:val="24"/>
        </w:rPr>
      </w:pPr>
      <w:r w:rsidRPr="00E041E2">
        <w:rPr>
          <w:rFonts w:ascii="宋体" w:hAnsi="宋体" w:cs="宋体" w:hint="eastAsia"/>
          <w:sz w:val="24"/>
        </w:rPr>
        <w:t>2.本合同一式陆份，甲方肆份、乙方贰份。</w:t>
      </w:r>
    </w:p>
    <w:p w14:paraId="3A4761A5" w14:textId="77777777" w:rsidR="009867AC" w:rsidRPr="00E041E2" w:rsidRDefault="009867AC">
      <w:pPr>
        <w:spacing w:line="460" w:lineRule="exact"/>
        <w:ind w:firstLineChars="200" w:firstLine="480"/>
        <w:rPr>
          <w:rFonts w:ascii="宋体" w:hAnsi="宋体" w:cs="宋体" w:hint="eastAsia"/>
          <w:sz w:val="24"/>
        </w:rPr>
      </w:pPr>
    </w:p>
    <w:p w14:paraId="5F79D8DF" w14:textId="77777777" w:rsidR="009867AC" w:rsidRPr="00E041E2" w:rsidRDefault="009867AC">
      <w:pPr>
        <w:spacing w:line="460" w:lineRule="exact"/>
        <w:ind w:firstLineChars="200" w:firstLine="480"/>
        <w:rPr>
          <w:rFonts w:ascii="宋体" w:hAnsi="宋体" w:cs="宋体" w:hint="eastAsia"/>
          <w:sz w:val="24"/>
        </w:rPr>
      </w:pPr>
    </w:p>
    <w:p w14:paraId="2C3714B6" w14:textId="77777777" w:rsidR="00E041E2" w:rsidRPr="00E041E2" w:rsidRDefault="00E041E2" w:rsidP="00E041E2">
      <w:pPr>
        <w:spacing w:line="460" w:lineRule="exact"/>
        <w:ind w:firstLineChars="200" w:firstLine="480"/>
        <w:rPr>
          <w:rFonts w:ascii="宋体" w:hAnsi="宋体" w:cs="宋体" w:hint="eastAsia"/>
          <w:sz w:val="24"/>
        </w:rPr>
      </w:pPr>
      <w:r w:rsidRPr="00E041E2">
        <w:rPr>
          <w:rFonts w:ascii="宋体" w:hAnsi="宋体" w:cs="宋体" w:hint="eastAsia"/>
          <w:sz w:val="24"/>
        </w:rPr>
        <w:t xml:space="preserve">甲方：     （盖章）   </w:t>
      </w:r>
      <w:r w:rsidRPr="00E041E2">
        <w:rPr>
          <w:rFonts w:ascii="宋体" w:hAnsi="宋体" w:cs="宋体" w:hint="eastAsia"/>
          <w:sz w:val="24"/>
        </w:rPr>
        <w:tab/>
      </w:r>
      <w:r w:rsidRPr="00E041E2">
        <w:rPr>
          <w:rFonts w:ascii="宋体" w:hAnsi="宋体" w:cs="宋体" w:hint="eastAsia"/>
          <w:sz w:val="24"/>
        </w:rPr>
        <w:tab/>
      </w:r>
      <w:r w:rsidRPr="00E041E2">
        <w:rPr>
          <w:rFonts w:ascii="宋体" w:hAnsi="宋体" w:cs="宋体" w:hint="eastAsia"/>
          <w:sz w:val="24"/>
        </w:rPr>
        <w:tab/>
        <w:t xml:space="preserve">  乙方：     （盖章）</w:t>
      </w:r>
    </w:p>
    <w:p w14:paraId="58225AF7" w14:textId="77777777" w:rsidR="00E041E2" w:rsidRPr="00E041E2" w:rsidRDefault="00E041E2" w:rsidP="00E041E2">
      <w:pPr>
        <w:spacing w:line="460" w:lineRule="exact"/>
        <w:ind w:firstLineChars="200" w:firstLine="480"/>
        <w:rPr>
          <w:rFonts w:ascii="宋体" w:hAnsi="宋体" w:cs="宋体" w:hint="eastAsia"/>
          <w:sz w:val="24"/>
        </w:rPr>
      </w:pPr>
    </w:p>
    <w:p w14:paraId="39088F32" w14:textId="77777777" w:rsidR="00E041E2" w:rsidRPr="00E041E2" w:rsidRDefault="00E041E2" w:rsidP="00E041E2">
      <w:pPr>
        <w:spacing w:line="460" w:lineRule="exact"/>
        <w:ind w:firstLineChars="200" w:firstLine="480"/>
        <w:rPr>
          <w:rFonts w:ascii="宋体" w:hAnsi="宋体" w:cs="宋体" w:hint="eastAsia"/>
          <w:sz w:val="24"/>
        </w:rPr>
      </w:pPr>
      <w:r w:rsidRPr="00E041E2">
        <w:rPr>
          <w:rFonts w:ascii="宋体" w:hAnsi="宋体" w:cs="宋体" w:hint="eastAsia"/>
          <w:sz w:val="24"/>
        </w:rPr>
        <w:t>法定代表人：                          法定代表人：</w:t>
      </w:r>
    </w:p>
    <w:p w14:paraId="186A465C" w14:textId="77777777" w:rsidR="00E041E2" w:rsidRPr="00E041E2" w:rsidRDefault="00E041E2" w:rsidP="00E041E2">
      <w:pPr>
        <w:spacing w:line="460" w:lineRule="exact"/>
        <w:ind w:firstLineChars="200" w:firstLine="480"/>
        <w:rPr>
          <w:rFonts w:ascii="宋体" w:hAnsi="宋体" w:cs="宋体" w:hint="eastAsia"/>
          <w:sz w:val="24"/>
        </w:rPr>
      </w:pPr>
      <w:r w:rsidRPr="00E041E2">
        <w:rPr>
          <w:rFonts w:ascii="宋体" w:hAnsi="宋体" w:cs="宋体" w:hint="eastAsia"/>
          <w:sz w:val="24"/>
        </w:rPr>
        <w:t>地址：                                地址：</w:t>
      </w:r>
    </w:p>
    <w:p w14:paraId="4019FF0E" w14:textId="77777777" w:rsidR="00E041E2" w:rsidRPr="00E041E2" w:rsidRDefault="00E041E2" w:rsidP="00E041E2">
      <w:pPr>
        <w:spacing w:line="460" w:lineRule="exact"/>
        <w:ind w:firstLineChars="200" w:firstLine="480"/>
        <w:rPr>
          <w:rFonts w:ascii="宋体" w:hAnsi="宋体" w:cs="宋体" w:hint="eastAsia"/>
          <w:sz w:val="24"/>
        </w:rPr>
      </w:pPr>
      <w:r w:rsidRPr="00E041E2">
        <w:rPr>
          <w:rFonts w:ascii="宋体" w:hAnsi="宋体" w:cs="宋体" w:hint="eastAsia"/>
          <w:sz w:val="24"/>
        </w:rPr>
        <w:t>开户银行：                            开户银行：</w:t>
      </w:r>
    </w:p>
    <w:p w14:paraId="405A8870" w14:textId="77777777" w:rsidR="00E041E2" w:rsidRPr="00E041E2" w:rsidRDefault="00E041E2" w:rsidP="00E041E2">
      <w:pPr>
        <w:spacing w:line="460" w:lineRule="exact"/>
        <w:ind w:firstLineChars="200" w:firstLine="480"/>
        <w:rPr>
          <w:rFonts w:ascii="宋体" w:hAnsi="宋体" w:cs="宋体" w:hint="eastAsia"/>
          <w:sz w:val="24"/>
        </w:rPr>
      </w:pPr>
      <w:r w:rsidRPr="00E041E2">
        <w:rPr>
          <w:rFonts w:ascii="宋体" w:hAnsi="宋体" w:cs="宋体" w:hint="eastAsia"/>
          <w:sz w:val="24"/>
        </w:rPr>
        <w:t>账号：                                账号：</w:t>
      </w:r>
    </w:p>
    <w:p w14:paraId="6C310E0C" w14:textId="77777777" w:rsidR="00E041E2" w:rsidRPr="00E041E2" w:rsidRDefault="00E041E2" w:rsidP="00E041E2">
      <w:pPr>
        <w:spacing w:line="460" w:lineRule="exact"/>
        <w:ind w:firstLineChars="200" w:firstLine="480"/>
        <w:rPr>
          <w:rFonts w:ascii="宋体" w:hAnsi="宋体" w:cs="宋体" w:hint="eastAsia"/>
          <w:sz w:val="24"/>
        </w:rPr>
      </w:pPr>
      <w:r w:rsidRPr="00E041E2">
        <w:rPr>
          <w:rFonts w:ascii="宋体" w:hAnsi="宋体" w:cs="宋体" w:hint="eastAsia"/>
          <w:sz w:val="24"/>
        </w:rPr>
        <w:t>电话：                                电话：</w:t>
      </w:r>
    </w:p>
    <w:p w14:paraId="30F4C8A3" w14:textId="77777777" w:rsidR="00E041E2" w:rsidRPr="00E041E2" w:rsidRDefault="00E041E2" w:rsidP="00E041E2">
      <w:pPr>
        <w:keepNext/>
        <w:spacing w:line="460" w:lineRule="exact"/>
        <w:ind w:firstLineChars="200" w:firstLine="480"/>
        <w:rPr>
          <w:sz w:val="24"/>
        </w:rPr>
      </w:pPr>
      <w:r w:rsidRPr="00E041E2">
        <w:rPr>
          <w:rFonts w:ascii="宋体" w:hAnsi="宋体" w:cs="宋体" w:hint="eastAsia"/>
          <w:sz w:val="24"/>
        </w:rPr>
        <w:t xml:space="preserve">签约日期：   年  月   日 </w:t>
      </w:r>
      <w:r w:rsidRPr="00E041E2">
        <w:rPr>
          <w:rFonts w:ascii="宋体" w:hAnsi="宋体" w:cs="宋体" w:hint="eastAsia"/>
          <w:sz w:val="24"/>
        </w:rPr>
        <w:tab/>
      </w:r>
      <w:r w:rsidRPr="00E041E2">
        <w:rPr>
          <w:rFonts w:ascii="宋体" w:hAnsi="宋体" w:cs="宋体" w:hint="eastAsia"/>
          <w:sz w:val="24"/>
        </w:rPr>
        <w:tab/>
      </w:r>
      <w:r w:rsidRPr="00E041E2">
        <w:rPr>
          <w:rFonts w:ascii="宋体" w:hAnsi="宋体" w:cs="宋体" w:hint="eastAsia"/>
          <w:sz w:val="24"/>
        </w:rPr>
        <w:tab/>
        <w:t xml:space="preserve">  签约日期：   年   月   日</w:t>
      </w:r>
    </w:p>
    <w:sectPr w:rsidR="00E041E2" w:rsidRPr="00E041E2">
      <w:footerReference w:type="default" r:id="rId11"/>
      <w:pgSz w:w="11906" w:h="16838"/>
      <w:pgMar w:top="1440" w:right="1486"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53BE72" w14:textId="77777777" w:rsidR="007B265B" w:rsidRDefault="007B265B">
      <w:pPr>
        <w:ind w:firstLine="788"/>
      </w:pPr>
      <w:r>
        <w:separator/>
      </w:r>
    </w:p>
  </w:endnote>
  <w:endnote w:type="continuationSeparator" w:id="0">
    <w:p w14:paraId="4970D08B" w14:textId="77777777" w:rsidR="007B265B" w:rsidRDefault="007B265B">
      <w:pPr>
        <w:ind w:firstLine="78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_GB2312">
    <w:altName w:val="Courier New"/>
    <w:charset w:val="00"/>
    <w:family w:val="auto"/>
    <w:pitch w:val="default"/>
    <w:sig w:usb0="00000000"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A7467" w14:textId="77777777" w:rsidR="009867AC" w:rsidRDefault="00000000">
    <w:pPr>
      <w:pStyle w:val="a7"/>
      <w:ind w:right="36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A1CD1" w14:textId="77777777" w:rsidR="009867AC" w:rsidRDefault="00000000">
    <w:pPr>
      <w:pStyle w:val="a7"/>
      <w:ind w:right="360" w:firstLine="675"/>
    </w:pPr>
    <w:r>
      <w:rPr>
        <w:noProof/>
      </w:rPr>
      <mc:AlternateContent>
        <mc:Choice Requires="wps">
          <w:drawing>
            <wp:anchor distT="0" distB="0" distL="114300" distR="114300" simplePos="0" relativeHeight="251659264" behindDoc="0" locked="0" layoutInCell="1" allowOverlap="1" wp14:anchorId="55ED22BD" wp14:editId="055A95CA">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3113C9" w14:textId="77777777" w:rsidR="009867AC" w:rsidRDefault="00000000">
                          <w:pPr>
                            <w:pStyle w:val="a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5ED22BD"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7F3113C9" w14:textId="77777777" w:rsidR="009867AC" w:rsidRDefault="00000000">
                    <w:pPr>
                      <w:pStyle w:val="a7"/>
                    </w:pPr>
                    <w:r>
                      <w:fldChar w:fldCharType="begin"/>
                    </w:r>
                    <w:r>
                      <w:instrText xml:space="preserve"> PAGE  \* MERGEFORMAT </w:instrText>
                    </w:r>
                    <w:r>
                      <w:fldChar w:fldCharType="separate"/>
                    </w:r>
                    <w:r>
                      <w:t>1</w:t>
                    </w:r>
                    <w:r>
                      <w:fldChar w:fldCharType="end"/>
                    </w:r>
                  </w:p>
                </w:txbxContent>
              </v:textbox>
              <w10:wrap anchorx="margin"/>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598214" w14:textId="77777777" w:rsidR="007B265B" w:rsidRDefault="007B265B">
      <w:pPr>
        <w:ind w:firstLine="788"/>
      </w:pPr>
      <w:r>
        <w:separator/>
      </w:r>
    </w:p>
  </w:footnote>
  <w:footnote w:type="continuationSeparator" w:id="0">
    <w:p w14:paraId="3E2491AC" w14:textId="77777777" w:rsidR="007B265B" w:rsidRDefault="007B265B">
      <w:pPr>
        <w:ind w:firstLine="788"/>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34382" w14:textId="77777777" w:rsidR="009867AC" w:rsidRDefault="009867AC">
    <w:pPr>
      <w:pStyle w:val="a8"/>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diMmZkMzkyYjU4MWFjYTA5MThjNmUxZjExMjk1YmYifQ=="/>
  </w:docVars>
  <w:rsids>
    <w:rsidRoot w:val="2B5B4753"/>
    <w:rsid w:val="00166364"/>
    <w:rsid w:val="00193EC9"/>
    <w:rsid w:val="00203D25"/>
    <w:rsid w:val="00246658"/>
    <w:rsid w:val="00264206"/>
    <w:rsid w:val="002745B1"/>
    <w:rsid w:val="002B7438"/>
    <w:rsid w:val="002F3B5D"/>
    <w:rsid w:val="0038342D"/>
    <w:rsid w:val="003F3557"/>
    <w:rsid w:val="00531014"/>
    <w:rsid w:val="0055425E"/>
    <w:rsid w:val="00575471"/>
    <w:rsid w:val="005A055A"/>
    <w:rsid w:val="006920BF"/>
    <w:rsid w:val="00694634"/>
    <w:rsid w:val="007B265B"/>
    <w:rsid w:val="008236F9"/>
    <w:rsid w:val="00870CC0"/>
    <w:rsid w:val="008728FE"/>
    <w:rsid w:val="009867AC"/>
    <w:rsid w:val="00A15069"/>
    <w:rsid w:val="00B831B1"/>
    <w:rsid w:val="00BE6765"/>
    <w:rsid w:val="00E041E2"/>
    <w:rsid w:val="00EA186A"/>
    <w:rsid w:val="00EA7299"/>
    <w:rsid w:val="04257C9D"/>
    <w:rsid w:val="060C2D53"/>
    <w:rsid w:val="0964254F"/>
    <w:rsid w:val="0AB94B2B"/>
    <w:rsid w:val="0AEA4BAD"/>
    <w:rsid w:val="0B6C77CA"/>
    <w:rsid w:val="10172A20"/>
    <w:rsid w:val="1069520B"/>
    <w:rsid w:val="15350412"/>
    <w:rsid w:val="168E44C1"/>
    <w:rsid w:val="16A45F7E"/>
    <w:rsid w:val="17575DF8"/>
    <w:rsid w:val="17D5506F"/>
    <w:rsid w:val="18BC23B6"/>
    <w:rsid w:val="1D9B398F"/>
    <w:rsid w:val="21C2643E"/>
    <w:rsid w:val="22A939AB"/>
    <w:rsid w:val="25C2243B"/>
    <w:rsid w:val="283E1E92"/>
    <w:rsid w:val="29AF387D"/>
    <w:rsid w:val="2A944F41"/>
    <w:rsid w:val="2B20337E"/>
    <w:rsid w:val="2B29438E"/>
    <w:rsid w:val="2B5B4753"/>
    <w:rsid w:val="2D8F7C42"/>
    <w:rsid w:val="36F86858"/>
    <w:rsid w:val="3D2258AD"/>
    <w:rsid w:val="3D830958"/>
    <w:rsid w:val="3DF620C7"/>
    <w:rsid w:val="3F966C0E"/>
    <w:rsid w:val="41990C37"/>
    <w:rsid w:val="44B11FD8"/>
    <w:rsid w:val="458228BC"/>
    <w:rsid w:val="489436FE"/>
    <w:rsid w:val="4B005883"/>
    <w:rsid w:val="4C4579F1"/>
    <w:rsid w:val="512F6EC2"/>
    <w:rsid w:val="519F1952"/>
    <w:rsid w:val="5268268C"/>
    <w:rsid w:val="539B083F"/>
    <w:rsid w:val="54444FDC"/>
    <w:rsid w:val="566F245E"/>
    <w:rsid w:val="582157B7"/>
    <w:rsid w:val="59F01DE4"/>
    <w:rsid w:val="5B2D2D5F"/>
    <w:rsid w:val="5B4041A6"/>
    <w:rsid w:val="5D664BCA"/>
    <w:rsid w:val="5E115985"/>
    <w:rsid w:val="5E357DF3"/>
    <w:rsid w:val="62CC2A75"/>
    <w:rsid w:val="64195594"/>
    <w:rsid w:val="64B82FFF"/>
    <w:rsid w:val="67F00D02"/>
    <w:rsid w:val="6EF235B1"/>
    <w:rsid w:val="6F51652A"/>
    <w:rsid w:val="737B0049"/>
    <w:rsid w:val="739910EB"/>
    <w:rsid w:val="771039C0"/>
    <w:rsid w:val="78823444"/>
    <w:rsid w:val="79256331"/>
    <w:rsid w:val="7A431165"/>
    <w:rsid w:val="7AA00365"/>
    <w:rsid w:val="7AD7112B"/>
    <w:rsid w:val="7CD671D5"/>
    <w:rsid w:val="7DF435CB"/>
    <w:rsid w:val="7E7318ED"/>
    <w:rsid w:val="7F2B6B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B4344F"/>
  <w15:docId w15:val="{2388673C-599F-49B0-AF8A-2E10EA5AE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paragraph" w:styleId="1">
    <w:name w:val="heading 1"/>
    <w:basedOn w:val="a"/>
    <w:next w:val="a"/>
    <w:link w:val="10"/>
    <w:qFormat/>
    <w:pPr>
      <w:keepNext/>
      <w:keepLines/>
      <w:autoSpaceDE w:val="0"/>
      <w:autoSpaceDN w:val="0"/>
      <w:adjustRightInd w:val="0"/>
      <w:spacing w:before="240" w:after="120" w:line="300" w:lineRule="auto"/>
      <w:jc w:val="center"/>
      <w:outlineLvl w:val="0"/>
    </w:pPr>
    <w:rPr>
      <w:rFonts w:ascii="等线 Light"/>
      <w:b/>
      <w:kern w:val="44"/>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autoSpaceDE w:val="0"/>
      <w:autoSpaceDN w:val="0"/>
      <w:adjustRightInd w:val="0"/>
      <w:spacing w:line="640" w:lineRule="exact"/>
      <w:ind w:firstLine="585"/>
    </w:pPr>
    <w:rPr>
      <w:rFonts w:ascii="??_GB2312" w:eastAsia="Times New Roman"/>
      <w:sz w:val="32"/>
      <w:szCs w:val="32"/>
    </w:rPr>
  </w:style>
  <w:style w:type="paragraph" w:styleId="a4">
    <w:name w:val="annotation text"/>
    <w:basedOn w:val="a"/>
    <w:link w:val="a5"/>
    <w:qFormat/>
    <w:pPr>
      <w:jc w:val="left"/>
    </w:pPr>
  </w:style>
  <w:style w:type="paragraph" w:styleId="a6">
    <w:name w:val="Body Text"/>
    <w:basedOn w:val="a"/>
    <w:next w:val="a"/>
    <w:qFormat/>
    <w:pPr>
      <w:tabs>
        <w:tab w:val="left" w:pos="567"/>
      </w:tabs>
      <w:spacing w:before="120" w:line="22" w:lineRule="atLeast"/>
    </w:pPr>
    <w:rPr>
      <w:rFonts w:ascii="等线 Light" w:hAnsi="等线 Light"/>
      <w:sz w:val="24"/>
    </w:rPr>
  </w:style>
  <w:style w:type="paragraph" w:styleId="a7">
    <w:name w:val="footer"/>
    <w:basedOn w:val="a"/>
    <w:uiPriority w:val="99"/>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spacing w:beforeAutospacing="1" w:afterAutospacing="1"/>
      <w:jc w:val="left"/>
    </w:pPr>
    <w:rPr>
      <w:kern w:val="0"/>
      <w:sz w:val="24"/>
    </w:r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qFormat/>
    <w:rPr>
      <w:rFonts w:ascii="等线 Light"/>
      <w:b/>
      <w:kern w:val="44"/>
      <w:sz w:val="32"/>
      <w:szCs w:val="20"/>
    </w:rPr>
  </w:style>
  <w:style w:type="paragraph" w:customStyle="1" w:styleId="11">
    <w:name w:val="正文缩进1"/>
    <w:basedOn w:val="a"/>
    <w:qFormat/>
    <w:pPr>
      <w:ind w:firstLineChars="200" w:firstLine="420"/>
    </w:pPr>
  </w:style>
  <w:style w:type="character" w:styleId="ab">
    <w:name w:val="annotation reference"/>
    <w:basedOn w:val="a0"/>
    <w:rsid w:val="00E041E2"/>
    <w:rPr>
      <w:sz w:val="21"/>
      <w:szCs w:val="21"/>
    </w:rPr>
  </w:style>
  <w:style w:type="paragraph" w:styleId="ac">
    <w:name w:val="annotation subject"/>
    <w:basedOn w:val="a4"/>
    <w:next w:val="a4"/>
    <w:link w:val="ad"/>
    <w:rsid w:val="00E041E2"/>
    <w:rPr>
      <w:b/>
      <w:bCs/>
    </w:rPr>
  </w:style>
  <w:style w:type="character" w:customStyle="1" w:styleId="a5">
    <w:name w:val="批注文字 字符"/>
    <w:basedOn w:val="a0"/>
    <w:link w:val="a4"/>
    <w:rsid w:val="00E041E2"/>
    <w:rPr>
      <w:kern w:val="2"/>
      <w:sz w:val="21"/>
      <w:szCs w:val="24"/>
    </w:rPr>
  </w:style>
  <w:style w:type="character" w:customStyle="1" w:styleId="ad">
    <w:name w:val="批注主题 字符"/>
    <w:basedOn w:val="a5"/>
    <w:link w:val="ac"/>
    <w:rsid w:val="00E041E2"/>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ontractReview xmlns="http://schemas.wps.cn/vas-ai-hub/contract-review">
  <reviewItems>
    <reviewItem>
      <errorID>10550f43-179d-4a3b-8f6d-4963ba5c2c81</errorID>
      <errorWord>(</errorWord>
      <group>L1_Format</group>
      <groupName>格式问题</groupName>
      <ability>L2_HalfPunc</ability>
      <abilityName>全半角检查</abilityName>
      <candidateList>
        <item>（</item>
      </candidateList>
      <explain>文本全半角错误。</explain>
      <paraID>65A98DCA</paraID>
      <start>66</start>
      <end>67</end>
      <status>modified</status>
      <modifiedWord>（</modifiedWord>
      <trackRevisions>false</trackRevisions>
    </reviewItem>
    <reviewItem>
      <errorID>fe33cf98-b25e-4306-a617-1d99b7db85d1</errorID>
      <errorWord>-</errorWord>
      <group>L1_Format</group>
      <groupName>格式问题</groupName>
      <ability>L2_HalfPunc</ability>
      <abilityName>全半角检查</abilityName>
      <candidateList>
        <item>－</item>
      </candidateList>
      <explain>文本全半角错误。</explain>
      <paraID>65A98DCA</paraID>
      <start>76</start>
      <end>77</end>
      <status>modified</status>
      <modifiedWord>－</modifiedWord>
      <trackRevisions>false</trackRevisions>
    </reviewItem>
    <reviewItem>
      <errorID>c462417b-c786-491d-9a8f-a9cc4b293563</errorID>
      <errorWord>)</errorWord>
      <group>L1_Format</group>
      <groupName>格式问题</groupName>
      <ability>L2_HalfPunc</ability>
      <abilityName>全半角检查</abilityName>
      <candidateList>
        <item>）</item>
      </candidateList>
      <explain>文本全半角错误。</explain>
      <paraID>65A98DCA</paraID>
      <start>91</start>
      <end>92</end>
      <status>modified</status>
      <modifiedWord>）</modifiedWord>
      <trackRevisions>false</trackRevisions>
    </reviewItem>
    <reviewItem>
      <errorID>d9979fde-7f4d-40bc-b3bf-7460cd298f2a</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33F5FD91</paraID>
      <start>0</start>
      <end>3</end>
      <status>unmodified</status>
      <modifiedWord/>
      <trackRevisions>false</trackRevisions>
    </reviewItem>
    <reviewItem>
      <errorID>bea1e342-a2b5-4eb8-9b65-dd40611ed78a</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177A74D5</paraID>
      <start>0</start>
      <end>3</end>
      <status>unmodified</status>
      <modifiedWord/>
      <trackRevisions>false</trackRevisions>
    </reviewItem>
    <reviewItem>
      <errorID>6e60ce44-81b3-4831-9990-3ed8b06da821</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6BB92F88</paraID>
      <start>0</start>
      <end>3</end>
      <status>unmodified</status>
      <modifiedWord/>
      <trackRevisions>false</trackRevisions>
    </reviewItem>
    <reviewItem>
      <errorID>203775e2-afa2-43da-9561-d7f377390489</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E2A4333</paraID>
      <start>0</start>
      <end>3</end>
      <status>unmodified</status>
      <modifiedWord/>
      <trackRevisions>false</trackRevisions>
    </reviewItem>
    <reviewItem>
      <errorID>225bb4cb-bac0-4db2-a536-258c68713a5f</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6CFA917D</paraID>
      <start>0</start>
      <end>3</end>
      <status>unmodified</status>
      <modifiedWord/>
      <trackRevisions>false</trackRevisions>
    </reviewItem>
    <reviewItem>
      <errorID>43af6bb4-2d67-4c25-86dc-d80b1a1c6222</errorID>
      <errorWord>附件</errorWord>
      <group>L1_AI</group>
      <groupName>深度校对</groupName>
      <ability>L2_AI_Punc</ability>
      <abilityName>标点纠错</abilityName>
      <candidateList>
        <item>附件；</item>
      </candidateList>
      <explain/>
      <paraID>6CFA917D</paraID>
      <start>7</start>
      <end>10</end>
      <status>modified</status>
      <modifiedWord>附件；</modifiedWord>
      <trackRevisions>false</trackRevisions>
    </reviewItem>
    <reviewItem>
      <errorID>ddd2975c-ae5c-4245-a134-495ad164a6fb</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67F0B020</paraID>
      <start>0</start>
      <end>3</end>
      <status>unmodified</status>
      <modifiedWord/>
      <trackRevisions>false</trackRevisions>
    </reviewItem>
    <reviewItem>
      <errorID>c956de26-c1dd-4415-b7e3-01fc6bcb813f</errorID>
      <errorWord>说明</errorWord>
      <group>L1_AI</group>
      <groupName>深度校对</groupName>
      <ability>L2_AI_Punc</ability>
      <abilityName>标点纠错</abilityName>
      <candidateList>
        <item>说明。</item>
      </candidateList>
      <explain/>
      <paraID>67F0B020</paraID>
      <start>10</start>
      <end>13</end>
      <status>modified</status>
      <modifiedWord>说明。</modifiedWord>
      <trackRevisions>false</trackRevisions>
    </reviewItem>
    <reviewItem>
      <errorID>f32dbd19-4b9a-4d20-9be6-9629ab2a15d8</errorID>
      <errorWord>列</errorWord>
      <group>L1_Word</group>
      <groupName>字词问题</groupName>
      <ability>L2_Typo</ability>
      <abilityName>字词错误</abilityName>
      <candidateList>
        <item>排列</item>
      </candidateList>
      <explain/>
      <paraID>171BC125</paraID>
      <start>37</start>
      <end>39</end>
      <status>modified</status>
      <modifiedWord>排列</modifiedWord>
      <trackRevisions>false</trackRevisions>
    </reviewItem>
    <reviewItem>
      <errorID>b1a86c15-9667-4d38-a460-3021d9722a0f</errorID>
      <errorWord>(</errorWord>
      <group>L1_Format</group>
      <groupName>格式问题</groupName>
      <ability>L2_HalfPunc</ability>
      <abilityName>全半角检查</abilityName>
      <candidateList>
        <item>（</item>
      </candidateList>
      <explain>文本全半角错误。</explain>
      <paraID>205ABCC1</paraID>
      <start>20</start>
      <end>21</end>
      <status>modified</status>
      <modifiedWord>（</modifiedWord>
      <trackRevisions>false</trackRevisions>
    </reviewItem>
    <reviewItem>
      <errorID>a4605058-03dd-430f-b4f5-c570fde2fb7a</errorID>
      <errorWord>)</errorWord>
      <group>L1_Format</group>
      <groupName>格式问题</groupName>
      <ability>L2_HalfPunc</ability>
      <abilityName>全半角检查</abilityName>
      <candidateList>
        <item>）</item>
      </candidateList>
      <explain>文本全半角错误。</explain>
      <paraID>205ABCC1</paraID>
      <start>23</start>
      <end>24</end>
      <status>modified</status>
      <modifiedWord>）</modifiedWord>
      <trackRevisions>false</trackRevisions>
    </reviewItem>
    <reviewItem>
      <errorID>05ba296d-5dbf-4695-89dd-ebae3d2dcf80</errorID>
      <errorWord>(一)</errorWord>
      <group>L1_Format</group>
      <groupName>格式问题</groupName>
      <ability>L2_Ordinal</ability>
      <abilityName>序号格式</abilityName>
      <candidateList>
        <item>（一）</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367B8D3F</paraID>
      <start>0</start>
      <end>3</end>
      <status>unmodified</status>
      <modifiedWord/>
      <trackRevisions>false</trackRevisions>
    </reviewItem>
    <reviewItem>
      <errorID>694687ef-b1a4-4e9b-96bd-83596968a1d4</errorID>
      <errorWord>提交完</errorWord>
      <group>L1_Word</group>
      <groupName>字词问题</groupName>
      <ability>L2_Typo</ability>
      <abilityName>字词错误</abilityName>
      <candidateList>
        <item>提交</item>
      </candidateList>
      <explain/>
      <paraID>454C4B3F</paraID>
      <start>47</start>
      <end>50</end>
      <status>unmodified</status>
      <modifiedWord/>
      <trackRevisions>false</trackRevisions>
    </reviewItem>
    <reviewItem>
      <errorID>a6677b76-638e-44fe-80d8-aeffdddae08f</errorID>
      <errorWord>(二)</errorWord>
      <group>L1_Format</group>
      <groupName>格式问题</groupName>
      <ability>L2_Ordinal</ability>
      <abilityName>序号格式</abilityName>
      <candidateList>
        <item>（二）</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41DF2DB2</paraID>
      <start>0</start>
      <end>3</end>
      <status>unmodified</status>
      <modifiedWord/>
      <trackRevisions>false</trackRevisions>
    </reviewItem>
    <reviewItem>
      <errorID>0e69d977-2eb0-478e-856b-6c3bff4e590c</errorID>
      <errorWord>，</errorWord>
      <group>L1_Word</group>
      <groupName>字词问题</groupName>
      <ability>L2_Typo</ability>
      <abilityName>字词错误</abilityName>
      <candidateList>
        <item>，在</item>
      </candidateList>
      <explain/>
      <paraID>215D6901</paraID>
      <start>42</start>
      <end>43</end>
      <status>unmodified</status>
      <modifiedWord/>
      <trackRevisions>false</trackRevisions>
    </reviewItem>
    <reviewItem>
      <errorID>4d73f780-b7a1-4a9c-a7f3-e4752c3c0b57</errorID>
      <errorWord>其它</errorWord>
      <group>L1_Word</group>
      <groupName>字词问题</groupName>
      <ability>L2_Alias</ability>
      <abilityName>也作/曾用词</abilityName>
      <candidateList>
        <item>其他</item>
      </candidateList>
      <explain>词汇[其它]为不规范表述或旧称，其规范书面表述为[其他]。</explain>
      <paraID>5E075F1C</paraID>
      <start>94</start>
      <end>96</end>
      <status>unmodified</status>
      <modifiedWord/>
      <trackRevisions>false</trackRevisions>
    </reviewItem>
    <reviewItem>
      <errorID>deb97f70-ddc9-4944-99c5-1446b9bac38d</errorID>
      <errorWord>九、保密</errorWord>
      <group>L1_AI</group>
      <groupName>深度校对</groupName>
      <ability>L2_AI_Title</ability>
      <abilityName>标题检查</abilityName>
      <candidateList/>
      <explain>相邻标题序号不连续。前文一级标题序号为“一、”“二、”“三、”等，“九、保密”前的一级标题为“八、项目管理”，序号连续，但“九、保密”下无二级标题序号，与前文一级标题下有二级标题序号的格式不一致，可视为一种相邻标题序号不连续的情况，后续“十三、合同的生效”“十五、不可抗力”也存在此问题</explain>
      <paraID>3D5E42B7</paraID>
      <start>0</start>
      <end>4</end>
      <status>unmodified</status>
      <modifiedWord/>
      <trackRevisions>false</trackRevisions>
    </reviewItem>
    <reviewItem>
      <errorID>bdd0773a-454f-48b1-924f-9c3ad4d8e502</errorID>
      <errorWord>。。</errorWord>
      <group>L1_Punc</group>
      <groupName>标点问题</groupName>
      <ability>L2_Punc</ability>
      <abilityName>标点符号检查</abilityName>
      <candidateList>
        <item>。</item>
      </candidateList>
      <explain/>
      <paraID>21620048</paraID>
      <start>56</start>
      <end>57</end>
      <status>modified</status>
      <modifiedWord>。</modifiedWord>
      <trackRevisions>false</trackRevisions>
    </reviewItem>
    <reviewItem>
      <errorID>9442c60e-c480-4ec2-a147-52a1639d15dd</errorID>
      <errorWord>(</errorWord>
      <group>L1_Format</group>
      <groupName>格式问题</groupName>
      <ability>L2_HalfPunc</ability>
      <abilityName>全半角检查</abilityName>
      <candidateList>
        <item>（</item>
      </candidateList>
      <explain>文本全半角错误。</explain>
      <paraID>54D70B2E</paraID>
      <start>11</start>
      <end>12</end>
      <status>modified</status>
      <modifiedWord>（</modifiedWord>
      <trackRevisions>false</trackRevisions>
    </reviewItem>
    <reviewItem>
      <errorID>8caf2e00-4ab1-4685-b937-99bf1f65021d</errorID>
      <errorWord>)</errorWord>
      <group>L1_Format</group>
      <groupName>格式问题</groupName>
      <ability>L2_HalfPunc</ability>
      <abilityName>全半角检查</abilityName>
      <candidateList>
        <item>）</item>
      </candidateList>
      <explain>文本全半角错误。</explain>
      <paraID>54D70B2E</paraID>
      <start>26</start>
      <end>27</end>
      <status>modified</status>
      <modifiedWord>）</modifiedWord>
      <trackRevisions>false</trackRevisions>
    </reviewItem>
    <reviewItem>
      <errorID>f7f0da85-a631-47e1-800a-df66d524e91c</errorID>
      <errorWord>及</errorWord>
      <group>L1_AI</group>
      <groupName>深度校对</groupName>
      <ability>L2_AI_Word</ability>
      <abilityName>字词纠错</abilityName>
      <candidateList>
        <item>、</item>
      </candidateList>
      <explain/>
      <paraID>5C23CF98</paraID>
      <start>47</start>
      <end>48</end>
      <status>unmodified</status>
      <modifiedWord/>
      <trackRevisions>false</trackRevisions>
    </reviewItem>
    <reviewItem>
      <errorID>52d786a5-8eb5-4455-bfbb-4ac316c86d08</errorID>
      <errorWord>、</errorWord>
      <group>L1_AI</group>
      <groupName>深度校对</groupName>
      <ability>L2_AI_Punc</ability>
      <abilityName>标点纠错</abilityName>
      <candidateList>
        <item/>
      </candidateList>
      <explain/>
      <paraID>5C23CF98</paraID>
      <start>55</start>
      <end>56</end>
      <status>unmodified</status>
      <modifiedWord/>
      <trackRevisions>false</trackRevisions>
    </reviewItem>
    <reviewItem>
      <errorID>295eb18e-0010-4e52-8a26-4196999a952f</errorID>
      <errorWord>,</errorWord>
      <group>L1_Format</group>
      <groupName>格式问题</groupName>
      <ability>L2_HalfPunc</ability>
      <abilityName>全半角检查</abilityName>
      <candidateList>
        <item>，</item>
      </candidateList>
      <explain>文本全半角错误。</explain>
      <paraID>52BA012E</paraID>
      <start>8</start>
      <end>9</end>
      <status>unmodified</status>
      <modifiedWord/>
      <trackRevisions>false</trackRevisions>
    </reviewItem>
    <reviewItem>
      <errorID>3011ce63-6cbe-4c13-a30d-3e686b24672e</errorID>
      <errorWord>可</errorWord>
      <group>L1_Word</group>
      <groupName>字词问题</groupName>
      <ability>L2_Typo</ability>
      <abilityName>字词错误</abilityName>
      <candidateList>
        <item>可以</item>
      </candidateList>
      <explain>〈口〉〈形〉❶好；不坏；过得去：这篇文章写得还～。❷厉害：你这张嘴真～｜天气实在热得～。</explain>
      <paraID>7F843371</paraID>
      <start>28</start>
      <end>29</end>
      <status>unmodified</status>
      <modifiedWord/>
      <trackRevisions>false</trackRevisions>
    </reviewItem>
    <reviewItem>
      <errorID>642c1af1-e69f-4a42-81c0-e7a82a682e7c</errorID>
      <errorWord>解除实施合同</errorWord>
      <group>L1_AI</group>
      <groupName>深度校对</groupName>
      <ability>L2_AI_Grammar</ability>
      <abilityName>语法纠错</abilityName>
      <candidateList>
        <item>解除合同</item>
      </candidateList>
      <explain/>
      <paraID>7F843371</paraID>
      <start>37</start>
      <end>41</end>
      <status>modified</status>
      <modifiedWord>解除合同</modifiedWord>
      <trackRevisions>false</trackRevisions>
    </reviewItem>
    <reviewItem>
      <errorID>68f46a45-140f-42e4-b71e-6ec78358f251</errorID>
      <errorWord>篡改</errorWord>
      <group>L1_AI</group>
      <groupName>深度校对</groupName>
      <ability>L2_AI_Punc</ability>
      <abilityName>标点纠错</abilityName>
      <candidateList>
        <item>、篡改</item>
      </candidateList>
      <explain/>
      <paraID>7F843371</paraID>
      <start>48</start>
      <end>51</end>
      <status>modified</status>
      <modifiedWord>、篡改</modifiedWord>
      <trackRevisions>false</trackRevisions>
    </reviewItem>
    <reviewItem>
      <errorID>f5143303-38a9-4a6b-9224-458faf84813b</errorID>
      <errorWord>立即</errorWord>
      <group>L1_AI</group>
      <groupName>深度校对</groupName>
      <ability>L2_AI_Grammar</ability>
      <abilityName>语法纠错</abilityName>
      <candidateList>
        <item>可立即</item>
      </candidateList>
      <explain/>
      <paraID>7F843371</paraID>
      <start>76</start>
      <end>79</end>
      <status>modified</status>
      <modifiedWord>可立即</modifiedWord>
      <trackRevisions>false</trackRevisions>
    </reviewItem>
    <reviewItem>
      <errorID>a1d741ae-f3f3-407e-8b48-00fdb3e4b8fc</errorID>
      <errorWord>，</errorWord>
      <group>L1_Word</group>
      <groupName>字词问题</groupName>
      <ability>L2_Typo</ability>
      <abilityName>字词错误</abilityName>
      <candidateList>
        <item>，并</item>
      </candidateList>
      <explain/>
      <paraID>7F843371</paraID>
      <start>83</start>
      <end>84</end>
      <status>unmodified</status>
      <modifiedWord/>
      <trackRevisions>false</trackRevisions>
    </reviewItem>
    <reviewItem>
      <errorID>f0533f05-2c33-4977-96f1-9e2ee22b5c3e</errorID>
      <errorWord>，</errorWord>
      <group>L1_AI</group>
      <groupName>深度校对</groupName>
      <ability>L2_AI_Punc</ability>
      <abilityName>标点纠错</abilityName>
      <candidateList>
        <item>。</item>
      </candidateList>
      <explain/>
      <paraID>7F843371</paraID>
      <start>109</start>
      <end>110</end>
      <status>modified</status>
      <modifiedWord>。</modifiedWord>
      <trackRevisions>false</trackRevisions>
    </reviewItem>
    <reviewItem>
      <errorID>ffd0072f-f2eb-438e-a595-75a4d4ee512e</errorID>
      <errorWord>成为</errorWord>
      <group>L1_AI</group>
      <groupName>深度校对</groupName>
      <ability>L2_AI_Word</ability>
      <abilityName>字词纠错</abilityName>
      <candidateList>
        <item>作为</item>
      </candidateList>
      <explain>❶〈动〉当做：～罢论｜～无效｜我把游泳～锻炼身体的方法。❷〈介〉就人的某种身份或事物的某种性质来说：～一个学生，首先得把学习搞好｜～一部词典，必须有明确的编写宗旨。</explain>
      <paraID>6CC2F6D1</paraID>
      <start>12</start>
      <end>14</end>
      <status>modified</status>
      <modifiedWord>作为</modifiedWord>
      <trackRevisions>false</trackRevisions>
    </reviewItem>
    <reviewItem>
      <errorID>fa86c99f-c512-4d0b-8c45-46213c083c8d</errorID>
      <errorWord>部分转让</errorWord>
      <group>L1_AI</group>
      <groupName>深度校对</groupName>
      <ability>L2_AI_Grammar</ability>
      <abilityName>语法纠错</abilityName>
      <candidateList>
        <item>部分</item>
      </candidateList>
      <explain>〈名〉整体中的局部；整体里的一些个体：检验机器各～的性能｜我校～师生参加了夏令营活动。</explain>
      <paraID>6CC2F6D1</paraID>
      <start>26</start>
      <end>30</end>
      <status>unmodified</status>
      <modifiedWord/>
      <trackRevisions>false</trackRevisions>
    </reviewItem>
    <reviewItem>
      <errorID>fd0d265d-709a-4415-b317-4fc6a04c95df</errorID>
      <errorWord>除了</errorWord>
      <group>L1_AI</group>
      <groupName>深度校对</groupName>
      <ability>L2_AI_Grammar</ability>
      <abilityName>语法纠错</abilityName>
      <candidateList>
        <item>除</item>
      </candidateList>
      <explain/>
      <paraID>6ED3224F</paraID>
      <start>2</start>
      <end>3</end>
      <status>modified</status>
      <modifiedWord>除</modifiedWord>
      <trackRevisions>false</trackRevisions>
    </reviewItem>
    <reviewItem>
      <errorID>68ad913d-0aef-4901-b588-9211a63f67f6</errorID>
      <errorWord>，</errorWord>
      <group>L1_AI</group>
      <groupName>深度校对</groupName>
      <ability>L2_AI_Punc</ability>
      <abilityName>标点纠错</abilityName>
      <candidateList>
        <item/>
      </candidateList>
      <explain/>
      <paraID>6ED3224F</paraID>
      <start>17</start>
      <end>17</end>
      <status>modified</status>
      <modifiedWord/>
      <trackRevisions>false</trackRevisions>
    </reviewItem>
    <reviewItem>
      <errorID>3f409595-ee4a-416b-8044-6ca8155fded4</errorID>
      <errorWord>成为</errorWord>
      <group>L1_AI</group>
      <groupName>深度校对</groupName>
      <ability>L2_AI_Word</ability>
      <abilityName>字词纠错</abilityName>
      <candidateList>
        <item>作为</item>
      </candidateList>
      <explain>❶〈动〉当做：～罢论｜～无效｜我把游泳～锻炼身体的方法。❷〈介〉就人的某种身份或事物的某种性质来说：～一个学生，首先得把学习搞好｜～一部词典，必须有明确的编写宗旨。</explain>
      <paraID>6ED3224F</paraID>
      <start>18</start>
      <end>20</end>
      <status>modified</status>
      <modifiedWord>作为</modifiedWord>
      <trackRevisions>false</trackRevisions>
    </reviewItem>
    <reviewItem>
      <errorID>b9868119-b661-4ad6-95af-16e66915cd89</errorID>
      <errorWord>情况之外</errorWord>
      <group>L1_AI</group>
      <groupName>深度校对</groupName>
      <ability>L2_AI_Grammar</ability>
      <abilityName>语法纠错</abilityName>
      <candidateList>
        <item>外</item>
      </candidateList>
      <explain/>
      <paraID>6ED3224F</paraID>
      <start>31</start>
      <end>32</end>
      <status>modified</status>
      <modifiedWord>外</modifiedWord>
      <trackRevisions>false</trackRevisions>
    </reviewItem>
    <reviewItem>
      <errorID>c4bc5ce3-f662-4d5a-8088-49b584aaa287</errorID>
      <errorWord>或者</errorWord>
      <group>L1_Word</group>
      <groupName>字词问题</groupName>
      <ability>L2_Typo</ability>
      <abilityName>字词错误</abilityName>
      <candidateList>
        <item>或</item>
      </candidateList>
      <explain>❶〈副〉或许；也许：慰问团已经起程，明日上午～可到达。❷〈连〉或者v▲：～多～少｜不解决桥～船的问题，过河就是一句空话｜他生怕我没听清～不注意，所以又嘱咐了一遍。❸〈书〉〈代〉指示代词。某人；有的人：～告之曰。❹〈书〉副稍微：不可～缺｜不可～忽。</explain>
      <paraID>5FAEA7FB</paraID>
      <start>5</start>
      <end>6</end>
      <status>modified</status>
      <modifiedWord>或</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E627B4-C1AA-4BA1-A4AB-FC341C61F2E4}">
  <ds:schemaRefs>
    <ds:schemaRef ds:uri="http://schemas.openxmlformats.org/officeDocument/2006/bibliography"/>
  </ds:schemaRefs>
</ds:datastoreItem>
</file>

<file path=customXml/itemProps3.xml><?xml version="1.0" encoding="utf-8"?>
<ds:datastoreItem xmlns:ds="http://schemas.openxmlformats.org/officeDocument/2006/customXml" ds:itemID="{FCEAB1C8-A0E8-40A3-B5D3-9F08410C656F}">
  <ds:schemaRefs>
    <ds:schemaRef ds:uri="http://schemas.wps.cn/vas-ai-hub/contract-review"/>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508</Words>
  <Characters>2900</Characters>
  <Application>Microsoft Office Word</Application>
  <DocSecurity>0</DocSecurity>
  <Lines>24</Lines>
  <Paragraphs>6</Paragraphs>
  <ScaleCrop>false</ScaleCrop>
  <Company/>
  <LinksUpToDate>false</LinksUpToDate>
  <CharactersWithSpaces>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趁还年轻</dc:creator>
  <cp:lastModifiedBy>乐 许</cp:lastModifiedBy>
  <cp:revision>11</cp:revision>
  <cp:lastPrinted>2025-11-26T02:10:00Z</cp:lastPrinted>
  <dcterms:created xsi:type="dcterms:W3CDTF">2024-03-14T08:41:00Z</dcterms:created>
  <dcterms:modified xsi:type="dcterms:W3CDTF">2025-12-08T09:30:00Z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912BB97627D74488A8143A77E39976CC_13</vt:lpwstr>
  </property>
  <property fmtid="{D5CDD505-2E9C-101B-9397-08002B2CF9AE}" pid="4" name="KSOTemplateDocerSaveRecord">
    <vt:lpwstr>eyJoZGlkIjoiYjEwZDIwNDY5YjY4NmI5MDk5MTI4ZjYxM2NhOWMxOGUiLCJ1c2VySWQiOiIzOTE4NTk1NzQifQ==</vt:lpwstr>
  </property>
</Properties>
</file>