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7D407">
      <w:pPr>
        <w:keepNext/>
        <w:keepLines/>
        <w:spacing w:line="360" w:lineRule="auto"/>
        <w:jc w:val="center"/>
        <w:outlineLvl w:val="9"/>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rPr>
        <w:t>资格证明</w:t>
      </w:r>
      <w:r>
        <w:rPr>
          <w:rFonts w:hint="eastAsia" w:ascii="宋体" w:hAnsi="宋体" w:eastAsia="宋体" w:cs="宋体"/>
          <w:b/>
          <w:bCs/>
          <w:sz w:val="30"/>
          <w:szCs w:val="30"/>
          <w:highlight w:val="none"/>
          <w:lang w:val="en-US" w:eastAsia="zh-CN"/>
        </w:rPr>
        <w:t>文件</w:t>
      </w:r>
    </w:p>
    <w:p w14:paraId="4DE82AAC">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情况表</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29C1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51136A90">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p>
        </w:tc>
        <w:tc>
          <w:tcPr>
            <w:tcW w:w="3807" w:type="pct"/>
            <w:gridSpan w:val="3"/>
          </w:tcPr>
          <w:p w14:paraId="0E91594A">
            <w:pPr>
              <w:overflowPunct w:val="0"/>
              <w:spacing w:line="400" w:lineRule="atLeast"/>
              <w:jc w:val="center"/>
              <w:rPr>
                <w:rFonts w:hint="eastAsia" w:ascii="宋体" w:hAnsi="宋体" w:eastAsia="宋体" w:cs="宋体"/>
                <w:sz w:val="24"/>
                <w:szCs w:val="24"/>
                <w:highlight w:val="none"/>
              </w:rPr>
            </w:pPr>
          </w:p>
        </w:tc>
      </w:tr>
      <w:tr w14:paraId="1221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00532BF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529" w:type="pct"/>
          </w:tcPr>
          <w:p w14:paraId="1E8D405E">
            <w:pPr>
              <w:overflowPunct w:val="0"/>
              <w:spacing w:line="400" w:lineRule="atLeast"/>
              <w:jc w:val="center"/>
              <w:rPr>
                <w:rFonts w:hint="eastAsia" w:ascii="宋体" w:hAnsi="宋体" w:eastAsia="宋体" w:cs="宋体"/>
                <w:sz w:val="24"/>
                <w:szCs w:val="24"/>
                <w:highlight w:val="none"/>
              </w:rPr>
            </w:pPr>
          </w:p>
        </w:tc>
        <w:tc>
          <w:tcPr>
            <w:tcW w:w="1253" w:type="pct"/>
          </w:tcPr>
          <w:p w14:paraId="4C1A6D25">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注册日期</w:t>
            </w:r>
          </w:p>
        </w:tc>
        <w:tc>
          <w:tcPr>
            <w:tcW w:w="1023" w:type="pct"/>
          </w:tcPr>
          <w:p w14:paraId="2C58C4D0">
            <w:pPr>
              <w:overflowPunct w:val="0"/>
              <w:spacing w:line="400" w:lineRule="atLeast"/>
              <w:jc w:val="center"/>
              <w:rPr>
                <w:rFonts w:hint="eastAsia" w:ascii="宋体" w:hAnsi="宋体" w:eastAsia="宋体" w:cs="宋体"/>
                <w:sz w:val="24"/>
                <w:szCs w:val="24"/>
                <w:highlight w:val="none"/>
              </w:rPr>
            </w:pPr>
          </w:p>
        </w:tc>
      </w:tr>
      <w:tr w14:paraId="1CD89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02CC396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营业地址</w:t>
            </w:r>
          </w:p>
        </w:tc>
        <w:tc>
          <w:tcPr>
            <w:tcW w:w="1529" w:type="pct"/>
          </w:tcPr>
          <w:p w14:paraId="2F896573">
            <w:pPr>
              <w:overflowPunct w:val="0"/>
              <w:spacing w:line="400" w:lineRule="atLeast"/>
              <w:jc w:val="center"/>
              <w:rPr>
                <w:rFonts w:hint="eastAsia" w:ascii="宋体" w:hAnsi="宋体" w:eastAsia="宋体" w:cs="宋体"/>
                <w:sz w:val="24"/>
                <w:szCs w:val="24"/>
                <w:highlight w:val="none"/>
              </w:rPr>
            </w:pPr>
          </w:p>
        </w:tc>
        <w:tc>
          <w:tcPr>
            <w:tcW w:w="1253" w:type="pct"/>
          </w:tcPr>
          <w:p w14:paraId="2D1CAA36">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注册资金</w:t>
            </w:r>
          </w:p>
        </w:tc>
        <w:tc>
          <w:tcPr>
            <w:tcW w:w="1023" w:type="pct"/>
          </w:tcPr>
          <w:p w14:paraId="14C6A545">
            <w:pPr>
              <w:overflowPunct w:val="0"/>
              <w:spacing w:line="400" w:lineRule="atLeast"/>
              <w:jc w:val="center"/>
              <w:rPr>
                <w:rFonts w:hint="eastAsia" w:ascii="宋体" w:hAnsi="宋体" w:eastAsia="宋体" w:cs="宋体"/>
                <w:sz w:val="24"/>
                <w:szCs w:val="24"/>
                <w:highlight w:val="none"/>
              </w:rPr>
            </w:pPr>
          </w:p>
        </w:tc>
      </w:tr>
      <w:tr w14:paraId="3529F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78240B78">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tc>
        <w:tc>
          <w:tcPr>
            <w:tcW w:w="1529" w:type="pct"/>
          </w:tcPr>
          <w:p w14:paraId="225BB894">
            <w:pPr>
              <w:overflowPunct w:val="0"/>
              <w:spacing w:line="400" w:lineRule="atLeast"/>
              <w:jc w:val="center"/>
              <w:rPr>
                <w:rFonts w:hint="eastAsia" w:ascii="宋体" w:hAnsi="宋体" w:eastAsia="宋体" w:cs="宋体"/>
                <w:sz w:val="24"/>
                <w:szCs w:val="24"/>
                <w:highlight w:val="none"/>
              </w:rPr>
            </w:pPr>
          </w:p>
        </w:tc>
        <w:tc>
          <w:tcPr>
            <w:tcW w:w="1253" w:type="pct"/>
          </w:tcPr>
          <w:p w14:paraId="4CCE019D">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p>
        </w:tc>
        <w:tc>
          <w:tcPr>
            <w:tcW w:w="1023" w:type="pct"/>
          </w:tcPr>
          <w:p w14:paraId="7C5A635C">
            <w:pPr>
              <w:overflowPunct w:val="0"/>
              <w:spacing w:line="400" w:lineRule="atLeast"/>
              <w:jc w:val="center"/>
              <w:rPr>
                <w:rFonts w:hint="eastAsia" w:ascii="宋体" w:hAnsi="宋体" w:eastAsia="宋体" w:cs="宋体"/>
                <w:sz w:val="24"/>
                <w:szCs w:val="24"/>
                <w:highlight w:val="none"/>
              </w:rPr>
            </w:pPr>
          </w:p>
        </w:tc>
      </w:tr>
      <w:tr w14:paraId="04F4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00238678">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授权代表人</w:t>
            </w:r>
          </w:p>
        </w:tc>
        <w:tc>
          <w:tcPr>
            <w:tcW w:w="1529" w:type="pct"/>
          </w:tcPr>
          <w:p w14:paraId="014A4111">
            <w:pPr>
              <w:overflowPunct w:val="0"/>
              <w:spacing w:line="400" w:lineRule="atLeast"/>
              <w:jc w:val="center"/>
              <w:rPr>
                <w:rFonts w:hint="eastAsia" w:ascii="宋体" w:hAnsi="宋体" w:eastAsia="宋体" w:cs="宋体"/>
                <w:sz w:val="24"/>
                <w:szCs w:val="24"/>
                <w:highlight w:val="none"/>
              </w:rPr>
            </w:pPr>
          </w:p>
        </w:tc>
        <w:tc>
          <w:tcPr>
            <w:tcW w:w="1253" w:type="pct"/>
          </w:tcPr>
          <w:p w14:paraId="2355008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p>
        </w:tc>
        <w:tc>
          <w:tcPr>
            <w:tcW w:w="1023" w:type="pct"/>
          </w:tcPr>
          <w:p w14:paraId="12EED393">
            <w:pPr>
              <w:overflowPunct w:val="0"/>
              <w:spacing w:line="400" w:lineRule="atLeast"/>
              <w:jc w:val="center"/>
              <w:rPr>
                <w:rFonts w:hint="eastAsia" w:ascii="宋体" w:hAnsi="宋体" w:eastAsia="宋体" w:cs="宋体"/>
                <w:sz w:val="24"/>
                <w:szCs w:val="24"/>
                <w:highlight w:val="none"/>
              </w:rPr>
            </w:pPr>
          </w:p>
        </w:tc>
      </w:tr>
      <w:tr w14:paraId="7254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3DD043C">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企业基本户开户行</w:t>
            </w:r>
          </w:p>
        </w:tc>
        <w:tc>
          <w:tcPr>
            <w:tcW w:w="3807" w:type="pct"/>
            <w:gridSpan w:val="3"/>
          </w:tcPr>
          <w:p w14:paraId="236A4194">
            <w:pPr>
              <w:overflowPunct w:val="0"/>
              <w:spacing w:line="400" w:lineRule="atLeast"/>
              <w:jc w:val="center"/>
              <w:rPr>
                <w:rFonts w:hint="eastAsia" w:ascii="宋体" w:hAnsi="宋体" w:eastAsia="宋体" w:cs="宋体"/>
                <w:sz w:val="24"/>
                <w:szCs w:val="24"/>
                <w:highlight w:val="none"/>
              </w:rPr>
            </w:pPr>
          </w:p>
        </w:tc>
      </w:tr>
      <w:tr w14:paraId="14B2F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6E53F1F0">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3807" w:type="pct"/>
            <w:gridSpan w:val="3"/>
          </w:tcPr>
          <w:p w14:paraId="3B00D74C">
            <w:pPr>
              <w:overflowPunct w:val="0"/>
              <w:spacing w:line="400" w:lineRule="atLeast"/>
              <w:jc w:val="center"/>
              <w:rPr>
                <w:rFonts w:hint="eastAsia" w:ascii="宋体" w:hAnsi="宋体" w:eastAsia="宋体" w:cs="宋体"/>
                <w:sz w:val="24"/>
                <w:szCs w:val="24"/>
                <w:highlight w:val="none"/>
              </w:rPr>
            </w:pPr>
          </w:p>
        </w:tc>
      </w:tr>
      <w:tr w14:paraId="1023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2EFC5FFE">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主要营业范围</w:t>
            </w:r>
          </w:p>
        </w:tc>
        <w:tc>
          <w:tcPr>
            <w:tcW w:w="3807" w:type="pct"/>
            <w:gridSpan w:val="3"/>
          </w:tcPr>
          <w:p w14:paraId="4FF73DE2">
            <w:pPr>
              <w:overflowPunct w:val="0"/>
              <w:spacing w:line="400" w:lineRule="atLeast"/>
              <w:jc w:val="center"/>
              <w:rPr>
                <w:rFonts w:hint="eastAsia" w:ascii="宋体" w:hAnsi="宋体" w:eastAsia="宋体" w:cs="宋体"/>
                <w:sz w:val="24"/>
                <w:szCs w:val="24"/>
                <w:highlight w:val="none"/>
              </w:rPr>
            </w:pPr>
          </w:p>
        </w:tc>
      </w:tr>
      <w:tr w14:paraId="051C2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10FF83D1">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企业概况</w:t>
            </w:r>
          </w:p>
        </w:tc>
        <w:tc>
          <w:tcPr>
            <w:tcW w:w="3807" w:type="pct"/>
            <w:gridSpan w:val="3"/>
          </w:tcPr>
          <w:p w14:paraId="7AEE7E2D">
            <w:pPr>
              <w:overflowPunct w:val="0"/>
              <w:spacing w:line="400" w:lineRule="atLeast"/>
              <w:jc w:val="center"/>
              <w:rPr>
                <w:rFonts w:hint="eastAsia" w:ascii="宋体" w:hAnsi="宋体" w:eastAsia="宋体" w:cs="宋体"/>
                <w:sz w:val="24"/>
                <w:szCs w:val="24"/>
                <w:highlight w:val="none"/>
              </w:rPr>
            </w:pPr>
          </w:p>
        </w:tc>
      </w:tr>
      <w:tr w14:paraId="1F6D3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2DC3CE9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c>
          <w:tcPr>
            <w:tcW w:w="3807" w:type="pct"/>
            <w:gridSpan w:val="3"/>
          </w:tcPr>
          <w:p w14:paraId="2B06ED8E">
            <w:pPr>
              <w:overflowPunct w:val="0"/>
              <w:spacing w:line="400" w:lineRule="atLeast"/>
              <w:jc w:val="center"/>
              <w:rPr>
                <w:rFonts w:hint="eastAsia" w:ascii="宋体" w:hAnsi="宋体" w:eastAsia="宋体" w:cs="宋体"/>
                <w:sz w:val="24"/>
                <w:szCs w:val="24"/>
                <w:highlight w:val="none"/>
              </w:rPr>
            </w:pPr>
          </w:p>
        </w:tc>
      </w:tr>
    </w:tbl>
    <w:p w14:paraId="5078F762">
      <w:pPr>
        <w:rPr>
          <w:rFonts w:hint="eastAsia"/>
          <w:highlight w:val="none"/>
        </w:rPr>
      </w:pPr>
      <w:r>
        <w:rPr>
          <w:rFonts w:hint="eastAsia" w:ascii="宋体" w:hAnsi="宋体" w:eastAsia="宋体" w:cs="宋体"/>
          <w:b/>
          <w:bCs/>
          <w:sz w:val="24"/>
          <w:szCs w:val="24"/>
          <w:highlight w:val="none"/>
        </w:rPr>
        <w:br w:type="page"/>
      </w:r>
    </w:p>
    <w:p w14:paraId="6FCA4465">
      <w:pPr>
        <w:pStyle w:val="2"/>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val="en-US" w:eastAsia="zh-CN"/>
        </w:rPr>
        <w:t>协商</w:t>
      </w:r>
      <w:r>
        <w:rPr>
          <w:rFonts w:hint="eastAsia" w:ascii="宋体" w:hAnsi="宋体" w:eastAsia="宋体" w:cs="宋体"/>
          <w:b/>
          <w:bCs/>
          <w:sz w:val="24"/>
          <w:szCs w:val="24"/>
          <w:highlight w:val="none"/>
        </w:rPr>
        <w:t>文件要求，应提供以下相关资格证明材料：</w:t>
      </w:r>
    </w:p>
    <w:p w14:paraId="14B4A5B5">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1、有效的主体资格证明：具有独立承担民事责任能力的法人、其他组织或自然人，提供合法有效的统一社会信用代码营业执照（事业单位提供事业单位法人证书，自然人提供身份证明）。</w:t>
      </w:r>
    </w:p>
    <w:p w14:paraId="42BEEA7D">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2、财务状况报告：提供2023年度经审计的财务报告（成立时间至提交响应文件截止时间不足一年的可提供成立后任意时段的资产负债表），或其协商前三个月内基本开户银行出具的资信证明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或信用担保机构出具的投标担保函（以上三种形式的资料提供任何一种即可）。</w:t>
      </w:r>
    </w:p>
    <w:p w14:paraId="76084CC2">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14:paraId="678C8A30">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4、社会保障资金缴存证明：提供协商前六个月内任意一个月已缴存的社会保障资金缴存单据或社保机构开具的社会保险参保缴费情况证明；依法不需要缴纳社会保障资金的应提供相关文件证明。</w:t>
      </w:r>
    </w:p>
    <w:p w14:paraId="5EEDD8F7">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5、书面声明：参加本次政府采购活动前3年内在经营活动中没有重大违纪的声明。</w:t>
      </w:r>
    </w:p>
    <w:p w14:paraId="6B17C2C8">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6、承诺函：提供具有履行本合同所必需的专业技术能力的声明。</w:t>
      </w:r>
    </w:p>
    <w:p w14:paraId="54AE5FC6">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7、法定代表人授权书：法定代表人直接参加协商的，须出具法人身份证明书及身份证；法定代表人授权代表参加协商的，须出具法定代表人授权书及授权代表身份证。</w:t>
      </w:r>
    </w:p>
    <w:p w14:paraId="15CBEE18">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8、信用中国：</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不得为信用中国网站(www.creditchina.gov.cn)“记录失信被执行人和重大税收违法案件当事人名单”记录名单；不得为中国政府采购网(www.ccgp.gov.cn)“政府采购严重违法失信行为信息记录”的单位</w:t>
      </w:r>
      <w:r>
        <w:rPr>
          <w:rFonts w:hint="eastAsia" w:ascii="宋体" w:hAnsi="宋体" w:eastAsia="宋体" w:cs="宋体"/>
          <w:sz w:val="24"/>
          <w:szCs w:val="24"/>
          <w:highlight w:val="none"/>
          <w:lang w:eastAsia="zh-CN"/>
        </w:rPr>
        <w:t>。</w:t>
      </w:r>
    </w:p>
    <w:p w14:paraId="062C19EF">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9、关联承诺：单位负责人为同一人或者存在直接控股、管理关系的不同</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，不得同时参加本采购项目。为本项目提供整体设计、规范编制或者项目管理、监理、检测等服务的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，不得再参加本项目投标。</w:t>
      </w:r>
    </w:p>
    <w:p w14:paraId="59C1B42E">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供应商资质：</w:t>
      </w:r>
      <w:r>
        <w:rPr>
          <w:rFonts w:hint="eastAsia" w:ascii="宋体" w:hAnsi="宋体" w:eastAsia="宋体" w:cs="宋体"/>
          <w:sz w:val="24"/>
          <w:szCs w:val="24"/>
          <w:highlight w:val="none"/>
        </w:rPr>
        <w:t>若所投产品为医疗器械，</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为经销商的须提供有效的《医疗器械经营许可证》（或医疗器械经营备案凭证）和生产厂家的《医疗器械生产许可证》（或医疗器械生产备案凭证）；</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为生产厂家的须提供有效的《医疗器械生产许可证》（或医疗器械生产备案凭证）。</w:t>
      </w:r>
    </w:p>
    <w:p w14:paraId="4E984D58">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11、医疗器械资质：</w:t>
      </w:r>
      <w:r>
        <w:rPr>
          <w:rFonts w:hint="eastAsia" w:ascii="宋体" w:hAnsi="宋体" w:eastAsia="宋体" w:cs="宋体"/>
          <w:sz w:val="24"/>
          <w:szCs w:val="24"/>
          <w:highlight w:val="none"/>
        </w:rPr>
        <w:t>若所投产品为医疗器械，</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须提供所投产品的 《医疗器械产品注册证》或《</w:t>
      </w:r>
      <w:r>
        <w:rPr>
          <w:rFonts w:hint="eastAsia" w:ascii="宋体" w:hAnsi="宋体" w:eastAsia="宋体" w:cs="宋体"/>
          <w:sz w:val="24"/>
          <w:szCs w:val="24"/>
          <w:highlight w:val="none"/>
          <w:lang w:val="en-US" w:eastAsia="zh-CN"/>
        </w:rPr>
        <w:t>医疗器械产品备案凭证》。</w:t>
      </w:r>
    </w:p>
    <w:p w14:paraId="6E2FF6D0">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w:t>
      </w:r>
      <w:bookmarkStart w:id="5" w:name="_GoBack"/>
      <w:bookmarkEnd w:id="5"/>
      <w:r>
        <w:rPr>
          <w:rFonts w:hint="eastAsia" w:ascii="宋体" w:hAnsi="宋体" w:eastAsia="宋体" w:cs="宋体"/>
          <w:sz w:val="24"/>
          <w:szCs w:val="24"/>
          <w:highlight w:val="none"/>
          <w:lang w:val="en-US" w:eastAsia="zh-CN"/>
        </w:rPr>
        <w:t>联合体协商：不接受联合体投标，提供非联合体协商的书面声明。</w:t>
      </w:r>
    </w:p>
    <w:p w14:paraId="767E8BBF">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7AFFE035">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履行合同所必需的设备和专业技术能力的书面声明</w:t>
      </w:r>
    </w:p>
    <w:p w14:paraId="529FE81B">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（采购人名称）：</w:t>
      </w:r>
    </w:p>
    <w:p w14:paraId="6C6FE592">
      <w:pPr>
        <w:pStyle w:val="4"/>
        <w:adjustRightInd w:val="0"/>
        <w:snapToGrid w:val="0"/>
        <w:spacing w:line="720" w:lineRule="exac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w:t>
      </w:r>
      <w:r>
        <w:rPr>
          <w:rFonts w:hint="eastAsia" w:hAnsi="宋体" w:eastAsia="宋体" w:cs="宋体"/>
          <w:spacing w:val="4"/>
          <w:sz w:val="24"/>
          <w:szCs w:val="24"/>
          <w:highlight w:val="none"/>
          <w:u w:val="single"/>
          <w:lang w:val="en-US" w:eastAsia="zh-CN"/>
        </w:rPr>
        <w:t>供应商</w:t>
      </w:r>
      <w:r>
        <w:rPr>
          <w:rFonts w:hint="eastAsia" w:ascii="宋体" w:hAnsi="宋体" w:eastAsia="宋体" w:cs="宋体"/>
          <w:spacing w:val="4"/>
          <w:sz w:val="24"/>
          <w:szCs w:val="24"/>
          <w:highlight w:val="none"/>
          <w:u w:val="single"/>
          <w:lang w:val="en-US" w:eastAsia="zh-CN"/>
        </w:rPr>
        <w:t>名称</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，本公司郑重承诺，具有履行本合同所必需的设备和专业技术能力。</w:t>
      </w:r>
      <w:r>
        <w:rPr>
          <w:rFonts w:hint="eastAsia" w:ascii="宋体" w:hAnsi="宋体" w:eastAsia="宋体" w:cs="宋体"/>
          <w:sz w:val="24"/>
          <w:szCs w:val="24"/>
          <w:highlight w:val="none"/>
        </w:rPr>
        <w:t>如有</w:t>
      </w:r>
      <w:r>
        <w:rPr>
          <w:rFonts w:hint="eastAsia" w:ascii="宋体" w:hAnsi="宋体" w:eastAsia="宋体" w:cs="宋体"/>
          <w:sz w:val="24"/>
          <w:szCs w:val="24"/>
          <w:highlight w:val="none"/>
          <w:lang w:eastAsia="zh-CN"/>
        </w:rPr>
        <w:t>虚假</w:t>
      </w:r>
      <w:r>
        <w:rPr>
          <w:rFonts w:hint="eastAsia" w:ascii="宋体" w:hAnsi="宋体" w:eastAsia="宋体" w:cs="宋体"/>
          <w:sz w:val="24"/>
          <w:szCs w:val="24"/>
          <w:highlight w:val="none"/>
        </w:rPr>
        <w:t>，我方将无条件地退出本项目的采购活动，并遵照《</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政府采购法》有关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提供虚假材料的规定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接受处罚</w:t>
      </w:r>
      <w:r>
        <w:rPr>
          <w:rFonts w:hint="eastAsia" w:ascii="宋体" w:hAnsi="宋体" w:eastAsia="宋体" w:cs="宋体"/>
          <w:spacing w:val="4"/>
          <w:sz w:val="24"/>
          <w:szCs w:val="24"/>
          <w:highlight w:val="none"/>
        </w:rPr>
        <w:t>。</w:t>
      </w:r>
    </w:p>
    <w:p w14:paraId="7B0397FC">
      <w:pPr>
        <w:pStyle w:val="4"/>
        <w:adjustRightInd w:val="0"/>
        <w:snapToGrid w:val="0"/>
        <w:spacing w:line="720" w:lineRule="exact"/>
        <w:rPr>
          <w:rFonts w:hint="eastAsia" w:ascii="宋体" w:hAnsi="宋体" w:eastAsia="宋体" w:cs="宋体"/>
          <w:spacing w:val="4"/>
          <w:sz w:val="24"/>
          <w:szCs w:val="24"/>
          <w:highlight w:val="none"/>
        </w:rPr>
      </w:pPr>
    </w:p>
    <w:p w14:paraId="5BBD9EF7">
      <w:pPr>
        <w:pStyle w:val="4"/>
        <w:adjustRightInd w:val="0"/>
        <w:snapToGrid w:val="0"/>
        <w:spacing w:line="720" w:lineRule="exact"/>
        <w:rPr>
          <w:rFonts w:hint="eastAsia" w:ascii="宋体" w:hAnsi="宋体" w:eastAsia="宋体" w:cs="宋体"/>
          <w:spacing w:val="4"/>
          <w:sz w:val="24"/>
          <w:szCs w:val="24"/>
          <w:highlight w:val="none"/>
        </w:rPr>
      </w:pPr>
    </w:p>
    <w:p w14:paraId="6D9CA8D1">
      <w:pPr>
        <w:spacing w:line="36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8C076A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A9D8FFD">
      <w:pPr>
        <w:pStyle w:val="9"/>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3F795C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D11170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w:t>
      </w:r>
      <w:r>
        <w:rPr>
          <w:rFonts w:hint="eastAsia" w:ascii="宋体" w:hAnsi="宋体" w:eastAsia="宋体" w:cs="宋体"/>
          <w:b/>
          <w:kern w:val="0"/>
          <w:sz w:val="24"/>
          <w:szCs w:val="24"/>
          <w:highlight w:val="none"/>
          <w:lang w:eastAsia="zh-CN"/>
        </w:rPr>
        <w:t>违法记录</w:t>
      </w:r>
      <w:r>
        <w:rPr>
          <w:rFonts w:hint="eastAsia" w:ascii="宋体" w:hAnsi="宋体" w:eastAsia="宋体" w:cs="宋体"/>
          <w:b/>
          <w:kern w:val="0"/>
          <w:sz w:val="24"/>
          <w:szCs w:val="24"/>
          <w:highlight w:val="none"/>
        </w:rPr>
        <w:t>的</w:t>
      </w:r>
    </w:p>
    <w:p w14:paraId="2714844D">
      <w:pPr>
        <w:widowControl/>
        <w:spacing w:line="360" w:lineRule="auto"/>
        <w:ind w:left="1"/>
        <w:jc w:val="center"/>
        <w:rPr>
          <w:rFonts w:hint="eastAsia" w:ascii="宋体" w:hAnsi="宋体" w:eastAsia="宋体" w:cs="宋体"/>
          <w:b/>
          <w:kern w:val="0"/>
          <w:sz w:val="24"/>
          <w:szCs w:val="24"/>
          <w:highlight w:val="none"/>
          <w:lang w:eastAsia="zh-CN"/>
        </w:rPr>
      </w:pPr>
      <w:r>
        <w:rPr>
          <w:rFonts w:hint="eastAsia" w:ascii="宋体" w:hAnsi="宋体" w:eastAsia="宋体" w:cs="宋体"/>
          <w:b/>
          <w:kern w:val="0"/>
          <w:sz w:val="24"/>
          <w:szCs w:val="24"/>
          <w:highlight w:val="none"/>
        </w:rPr>
        <w:t>书面声明</w:t>
      </w:r>
    </w:p>
    <w:p w14:paraId="6C4A1963">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本单位郑重声明：</w:t>
      </w:r>
    </w:p>
    <w:p w14:paraId="2849E998">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1、我单位在参加采购活动前三年内在经营活动中没有《政府采购法》第二十二条第一款第(五)项所称重大违法记录。</w:t>
      </w:r>
    </w:p>
    <w:p w14:paraId="33BB383B">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2C88D2F1">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3</w:t>
      </w:r>
      <w:r>
        <w:rPr>
          <w:rFonts w:hint="eastAsia" w:ascii="宋体" w:hAnsi="宋体" w:eastAsia="宋体" w:cs="宋体"/>
          <w:sz w:val="24"/>
          <w:szCs w:val="24"/>
          <w:highlight w:val="none"/>
          <w:shd w:val="clear" w:color="auto" w:fill="FFFFFF"/>
        </w:rPr>
        <w:t>、我方_____（填“未被列入”或“被列入”）失信被执行人名单。</w:t>
      </w:r>
    </w:p>
    <w:p w14:paraId="7EC9BD15">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4</w:t>
      </w:r>
      <w:r>
        <w:rPr>
          <w:rFonts w:hint="eastAsia" w:ascii="宋体" w:hAnsi="宋体" w:eastAsia="宋体" w:cs="宋体"/>
          <w:sz w:val="24"/>
          <w:szCs w:val="24"/>
          <w:highlight w:val="none"/>
          <w:shd w:val="clear" w:color="auto" w:fill="FFFFFF"/>
        </w:rPr>
        <w:t>、我方_____（填“未被列入”或“被列入”）重大税收违法失信主体。</w:t>
      </w:r>
    </w:p>
    <w:p w14:paraId="3FD02D92">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5</w:t>
      </w:r>
      <w:r>
        <w:rPr>
          <w:rFonts w:hint="eastAsia" w:ascii="宋体" w:hAnsi="宋体" w:eastAsia="宋体" w:cs="宋体"/>
          <w:sz w:val="24"/>
          <w:szCs w:val="24"/>
          <w:highlight w:val="none"/>
          <w:shd w:val="clear" w:color="auto" w:fill="FFFFFF"/>
        </w:rPr>
        <w:t>、我方_____（填“未被列入”或“被列入”）政府采购严重违法失信行为记录名单。</w:t>
      </w:r>
    </w:p>
    <w:p w14:paraId="7451E7FC">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我单位已就上述不良信用行为按照</w:t>
      </w:r>
      <w:r>
        <w:rPr>
          <w:rFonts w:hint="eastAsia" w:ascii="宋体" w:hAnsi="宋体" w:eastAsia="宋体" w:cs="宋体"/>
          <w:sz w:val="24"/>
          <w:szCs w:val="24"/>
          <w:highlight w:val="none"/>
          <w:shd w:val="clear" w:color="auto" w:fill="FFFFFF"/>
          <w:lang w:val="en-US" w:eastAsia="zh-CN"/>
        </w:rPr>
        <w:t>采购</w:t>
      </w:r>
      <w:r>
        <w:rPr>
          <w:rFonts w:hint="eastAsia" w:ascii="宋体" w:hAnsi="宋体" w:eastAsia="宋体" w:cs="宋体"/>
          <w:sz w:val="24"/>
          <w:szCs w:val="24"/>
          <w:highlight w:val="none"/>
          <w:shd w:val="clear" w:color="auto" w:fill="FFFFFF"/>
        </w:rPr>
        <w:t>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55A9B4A">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特此声明！</w:t>
      </w:r>
    </w:p>
    <w:p w14:paraId="0D00029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备注：</w:t>
      </w:r>
      <w:r>
        <w:rPr>
          <w:rFonts w:hint="eastAsia" w:ascii="宋体" w:hAnsi="宋体" w:cs="宋体"/>
          <w:sz w:val="24"/>
          <w:szCs w:val="24"/>
          <w:highlight w:val="none"/>
          <w:shd w:val="clear" w:color="auto" w:fill="FFFFFF"/>
          <w:lang w:eastAsia="zh-CN"/>
        </w:rPr>
        <w:t>供应商</w:t>
      </w:r>
      <w:r>
        <w:rPr>
          <w:rFonts w:hint="eastAsia" w:ascii="宋体" w:hAnsi="宋体" w:eastAsia="宋体" w:cs="宋体"/>
          <w:sz w:val="24"/>
          <w:szCs w:val="24"/>
          <w:highlight w:val="none"/>
          <w:shd w:val="clear" w:color="auto" w:fill="FFFFFF"/>
        </w:rPr>
        <w:t>在参加政府采购活动前3年内因违法经营被禁止在一定期限内参加政府采购活动，期限届满的，可以参加政府采购活动，但应提供期限届满的证明材料。</w:t>
      </w:r>
    </w:p>
    <w:p w14:paraId="5104BC72">
      <w:pPr>
        <w:spacing w:line="460" w:lineRule="exact"/>
        <w:ind w:firstLine="3720" w:firstLineChars="1550"/>
        <w:rPr>
          <w:rFonts w:hint="eastAsia" w:ascii="宋体" w:hAnsi="宋体" w:eastAsia="宋体" w:cs="宋体"/>
          <w:sz w:val="24"/>
          <w:szCs w:val="24"/>
          <w:highlight w:val="none"/>
        </w:rPr>
      </w:pPr>
    </w:p>
    <w:p w14:paraId="48215BC0">
      <w:pPr>
        <w:pStyle w:val="2"/>
        <w:rPr>
          <w:rFonts w:hint="eastAsia" w:ascii="宋体" w:hAnsi="宋体" w:eastAsia="宋体" w:cs="宋体"/>
          <w:sz w:val="24"/>
          <w:szCs w:val="24"/>
          <w:highlight w:val="none"/>
        </w:rPr>
      </w:pPr>
    </w:p>
    <w:p w14:paraId="1E3E5A16">
      <w:pPr>
        <w:spacing w:line="36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24EC5FA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3089DF6">
      <w:pPr>
        <w:pStyle w:val="9"/>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D108CF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87D83BD">
      <w:pPr>
        <w:overflowPunct w:val="0"/>
        <w:spacing w:line="360" w:lineRule="auto"/>
        <w:jc w:val="center"/>
        <w:outlineLvl w:val="9"/>
        <w:rPr>
          <w:rFonts w:hint="eastAsia" w:ascii="宋体" w:hAnsi="宋体" w:eastAsia="宋体" w:cs="宋体"/>
          <w:b/>
          <w:bCs/>
          <w:sz w:val="24"/>
          <w:szCs w:val="24"/>
          <w:highlight w:val="none"/>
        </w:rPr>
      </w:pPr>
      <w:bookmarkStart w:id="0" w:name="_Toc2097"/>
      <w:bookmarkStart w:id="1" w:name="_Toc4344"/>
      <w:r>
        <w:rPr>
          <w:rFonts w:hint="eastAsia" w:ascii="宋体" w:hAnsi="宋体" w:eastAsia="宋体" w:cs="宋体"/>
          <w:b/>
          <w:bCs/>
          <w:sz w:val="24"/>
          <w:szCs w:val="24"/>
          <w:highlight w:val="none"/>
        </w:rPr>
        <w:t>法定代表人身份证明</w:t>
      </w:r>
      <w:bookmarkEnd w:id="0"/>
      <w:bookmarkEnd w:id="1"/>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4D64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noWrap w:val="0"/>
            <w:vAlign w:val="center"/>
          </w:tcPr>
          <w:p w14:paraId="2DD5DB78">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致：陕西德仁招标有限公司</w:t>
            </w:r>
          </w:p>
        </w:tc>
      </w:tr>
      <w:tr w14:paraId="0EF91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noWrap w:val="0"/>
            <w:vAlign w:val="center"/>
          </w:tcPr>
          <w:p w14:paraId="121BAD5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63A55F2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209964B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58DAC69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1147" w:type="pct"/>
            <w:noWrap w:val="0"/>
            <w:vAlign w:val="center"/>
          </w:tcPr>
          <w:p w14:paraId="542B0991">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3537" w:type="pct"/>
            <w:gridSpan w:val="3"/>
            <w:noWrap w:val="0"/>
            <w:vAlign w:val="center"/>
          </w:tcPr>
          <w:p w14:paraId="6AA5760C">
            <w:pPr>
              <w:tabs>
                <w:tab w:val="left" w:pos="210"/>
              </w:tabs>
              <w:spacing w:line="360" w:lineRule="auto"/>
              <w:jc w:val="left"/>
              <w:rPr>
                <w:rFonts w:hint="eastAsia" w:ascii="宋体" w:hAnsi="宋体" w:eastAsia="宋体" w:cs="宋体"/>
                <w:kern w:val="0"/>
                <w:sz w:val="24"/>
                <w:szCs w:val="24"/>
                <w:highlight w:val="none"/>
              </w:rPr>
            </w:pPr>
          </w:p>
        </w:tc>
      </w:tr>
      <w:tr w14:paraId="0D7B8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23E4465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607E9A0A">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注册地址</w:t>
            </w:r>
          </w:p>
        </w:tc>
        <w:tc>
          <w:tcPr>
            <w:tcW w:w="3537" w:type="pct"/>
            <w:gridSpan w:val="3"/>
            <w:noWrap w:val="0"/>
            <w:vAlign w:val="center"/>
          </w:tcPr>
          <w:p w14:paraId="5B7F8DB8">
            <w:pPr>
              <w:tabs>
                <w:tab w:val="left" w:pos="210"/>
              </w:tabs>
              <w:spacing w:line="360" w:lineRule="auto"/>
              <w:jc w:val="left"/>
              <w:rPr>
                <w:rFonts w:hint="eastAsia" w:ascii="宋体" w:hAnsi="宋体" w:eastAsia="宋体" w:cs="宋体"/>
                <w:kern w:val="0"/>
                <w:sz w:val="24"/>
                <w:szCs w:val="24"/>
                <w:highlight w:val="none"/>
              </w:rPr>
            </w:pPr>
          </w:p>
        </w:tc>
      </w:tr>
      <w:tr w14:paraId="5EF9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462354FE">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70942335">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3537" w:type="pct"/>
            <w:gridSpan w:val="3"/>
            <w:noWrap w:val="0"/>
            <w:vAlign w:val="center"/>
          </w:tcPr>
          <w:p w14:paraId="160E3400">
            <w:pPr>
              <w:tabs>
                <w:tab w:val="left" w:pos="210"/>
              </w:tabs>
              <w:spacing w:line="360" w:lineRule="auto"/>
              <w:jc w:val="left"/>
              <w:rPr>
                <w:rFonts w:hint="eastAsia" w:ascii="宋体" w:hAnsi="宋体" w:eastAsia="宋体" w:cs="宋体"/>
                <w:kern w:val="0"/>
                <w:sz w:val="24"/>
                <w:szCs w:val="24"/>
                <w:highlight w:val="none"/>
              </w:rPr>
            </w:pPr>
          </w:p>
        </w:tc>
      </w:tr>
      <w:tr w14:paraId="380D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71109B1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40AE12E1">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3537" w:type="pct"/>
            <w:gridSpan w:val="3"/>
            <w:noWrap w:val="0"/>
            <w:vAlign w:val="center"/>
          </w:tcPr>
          <w:p w14:paraId="53CF17FF">
            <w:pPr>
              <w:tabs>
                <w:tab w:val="left" w:pos="210"/>
              </w:tabs>
              <w:spacing w:line="360" w:lineRule="auto"/>
              <w:jc w:val="left"/>
              <w:rPr>
                <w:rFonts w:hint="eastAsia" w:ascii="宋体" w:hAnsi="宋体" w:eastAsia="宋体" w:cs="宋体"/>
                <w:kern w:val="0"/>
                <w:sz w:val="24"/>
                <w:szCs w:val="24"/>
                <w:highlight w:val="none"/>
              </w:rPr>
            </w:pPr>
          </w:p>
        </w:tc>
      </w:tr>
      <w:tr w14:paraId="2EB3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noWrap w:val="0"/>
            <w:vAlign w:val="center"/>
          </w:tcPr>
          <w:p w14:paraId="557C864F">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42AB47B5">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税务登记机关</w:t>
            </w:r>
          </w:p>
        </w:tc>
        <w:tc>
          <w:tcPr>
            <w:tcW w:w="3537" w:type="pct"/>
            <w:gridSpan w:val="3"/>
            <w:noWrap w:val="0"/>
            <w:vAlign w:val="center"/>
          </w:tcPr>
          <w:p w14:paraId="36A76E6B">
            <w:pPr>
              <w:tabs>
                <w:tab w:val="left" w:pos="210"/>
              </w:tabs>
              <w:spacing w:line="360" w:lineRule="auto"/>
              <w:jc w:val="left"/>
              <w:rPr>
                <w:rFonts w:hint="eastAsia" w:ascii="宋体" w:hAnsi="宋体" w:eastAsia="宋体" w:cs="宋体"/>
                <w:kern w:val="0"/>
                <w:sz w:val="24"/>
                <w:szCs w:val="24"/>
                <w:highlight w:val="none"/>
              </w:rPr>
            </w:pPr>
          </w:p>
        </w:tc>
      </w:tr>
      <w:tr w14:paraId="2DC2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5FE817C0">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3F9F628C">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统一信用代码号</w:t>
            </w:r>
          </w:p>
        </w:tc>
        <w:tc>
          <w:tcPr>
            <w:tcW w:w="3537" w:type="pct"/>
            <w:gridSpan w:val="3"/>
            <w:noWrap w:val="0"/>
            <w:vAlign w:val="center"/>
          </w:tcPr>
          <w:p w14:paraId="59A914E2">
            <w:pPr>
              <w:tabs>
                <w:tab w:val="left" w:pos="210"/>
              </w:tabs>
              <w:spacing w:line="360" w:lineRule="auto"/>
              <w:jc w:val="left"/>
              <w:rPr>
                <w:rFonts w:hint="eastAsia" w:ascii="宋体" w:hAnsi="宋体" w:eastAsia="宋体" w:cs="宋体"/>
                <w:kern w:val="0"/>
                <w:sz w:val="24"/>
                <w:szCs w:val="24"/>
                <w:highlight w:val="none"/>
              </w:rPr>
            </w:pPr>
          </w:p>
        </w:tc>
      </w:tr>
      <w:tr w14:paraId="08246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noWrap w:val="0"/>
            <w:vAlign w:val="center"/>
          </w:tcPr>
          <w:p w14:paraId="3C03187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52AB69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6147028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3F2C0EF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4CD9B44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1147" w:type="pct"/>
            <w:noWrap w:val="0"/>
            <w:vAlign w:val="center"/>
          </w:tcPr>
          <w:p w14:paraId="4F442393">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1242" w:type="pct"/>
            <w:noWrap w:val="0"/>
            <w:vAlign w:val="center"/>
          </w:tcPr>
          <w:p w14:paraId="35A2A85D">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1145" w:type="pct"/>
            <w:noWrap w:val="0"/>
            <w:vAlign w:val="center"/>
          </w:tcPr>
          <w:p w14:paraId="3D20B7E3">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1149" w:type="pct"/>
            <w:noWrap w:val="0"/>
            <w:vAlign w:val="center"/>
          </w:tcPr>
          <w:p w14:paraId="2CF33BF2">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255B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noWrap w:val="0"/>
            <w:vAlign w:val="center"/>
          </w:tcPr>
          <w:p w14:paraId="65634C28">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0B6B9CD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1242" w:type="pct"/>
            <w:noWrap w:val="0"/>
            <w:vAlign w:val="center"/>
          </w:tcPr>
          <w:p w14:paraId="44B664B1">
            <w:pPr>
              <w:tabs>
                <w:tab w:val="left" w:pos="210"/>
              </w:tabs>
              <w:spacing w:line="360" w:lineRule="auto"/>
              <w:jc w:val="left"/>
              <w:rPr>
                <w:rFonts w:hint="eastAsia" w:ascii="宋体" w:hAnsi="宋体" w:eastAsia="宋体" w:cs="宋体"/>
                <w:kern w:val="0"/>
                <w:sz w:val="24"/>
                <w:szCs w:val="24"/>
                <w:highlight w:val="none"/>
              </w:rPr>
            </w:pPr>
          </w:p>
        </w:tc>
        <w:tc>
          <w:tcPr>
            <w:tcW w:w="1145" w:type="pct"/>
            <w:noWrap w:val="0"/>
            <w:vAlign w:val="center"/>
          </w:tcPr>
          <w:p w14:paraId="3E2AFF1D">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1149" w:type="pct"/>
            <w:noWrap w:val="0"/>
            <w:vAlign w:val="center"/>
          </w:tcPr>
          <w:p w14:paraId="4C18C1AC">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60301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noWrap w:val="0"/>
            <w:vAlign w:val="center"/>
          </w:tcPr>
          <w:p w14:paraId="2C24C1B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0AB1470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6E5A5FE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4476109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1345D01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2A836BF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2AC697C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70A356B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54ED09E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2D20577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0578715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2390" w:type="pct"/>
            <w:gridSpan w:val="2"/>
            <w:vMerge w:val="restart"/>
            <w:noWrap w:val="0"/>
            <w:vAlign w:val="center"/>
          </w:tcPr>
          <w:p w14:paraId="3D5C7D58">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2294" w:type="pct"/>
            <w:gridSpan w:val="2"/>
            <w:noWrap w:val="0"/>
            <w:vAlign w:val="center"/>
          </w:tcPr>
          <w:p w14:paraId="409C5F1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531F3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noWrap w:val="0"/>
            <w:vAlign w:val="center"/>
          </w:tcPr>
          <w:p w14:paraId="66430CA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390" w:type="pct"/>
            <w:gridSpan w:val="2"/>
            <w:vMerge w:val="continue"/>
            <w:noWrap w:val="0"/>
            <w:vAlign w:val="center"/>
          </w:tcPr>
          <w:p w14:paraId="12D7E34A">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294" w:type="pct"/>
            <w:gridSpan w:val="2"/>
            <w:noWrap w:val="0"/>
            <w:vAlign w:val="bottom"/>
          </w:tcPr>
          <w:p w14:paraId="21655D93">
            <w:pPr>
              <w:tabs>
                <w:tab w:val="left" w:pos="210"/>
              </w:tabs>
              <w:spacing w:line="360" w:lineRule="auto"/>
              <w:ind w:firstLine="2160" w:firstLineChars="9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58E5E79C">
            <w:pPr>
              <w:tabs>
                <w:tab w:val="left" w:pos="210"/>
              </w:tabs>
              <w:spacing w:line="360" w:lineRule="auto"/>
              <w:jc w:val="left"/>
              <w:rPr>
                <w:rFonts w:hint="eastAsia" w:ascii="宋体" w:hAnsi="宋体" w:eastAsia="宋体" w:cs="宋体"/>
                <w:kern w:val="0"/>
                <w:sz w:val="24"/>
                <w:szCs w:val="24"/>
                <w:highlight w:val="none"/>
              </w:rPr>
            </w:pPr>
          </w:p>
          <w:p w14:paraId="46854E31">
            <w:pPr>
              <w:tabs>
                <w:tab w:val="left" w:pos="210"/>
              </w:tabs>
              <w:spacing w:line="360" w:lineRule="auto"/>
              <w:jc w:val="left"/>
              <w:rPr>
                <w:rFonts w:hint="eastAsia" w:ascii="宋体" w:hAnsi="宋体" w:eastAsia="宋体" w:cs="宋体"/>
                <w:kern w:val="0"/>
                <w:sz w:val="24"/>
                <w:szCs w:val="24"/>
                <w:highlight w:val="none"/>
              </w:rPr>
            </w:pPr>
          </w:p>
          <w:p w14:paraId="2D004824">
            <w:pPr>
              <w:tabs>
                <w:tab w:val="left" w:pos="210"/>
              </w:tabs>
              <w:spacing w:line="360" w:lineRule="auto"/>
              <w:jc w:val="left"/>
              <w:rPr>
                <w:rFonts w:hint="eastAsia" w:ascii="宋体" w:hAnsi="宋体" w:eastAsia="宋体" w:cs="宋体"/>
                <w:kern w:val="0"/>
                <w:sz w:val="24"/>
                <w:szCs w:val="24"/>
                <w:highlight w:val="none"/>
              </w:rPr>
            </w:pPr>
          </w:p>
          <w:p w14:paraId="4D5C4E81">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年    月   日</w:t>
            </w:r>
          </w:p>
        </w:tc>
      </w:tr>
    </w:tbl>
    <w:p w14:paraId="32AFD6F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AA31859">
      <w:pPr>
        <w:spacing w:line="480" w:lineRule="auto"/>
        <w:jc w:val="center"/>
        <w:outlineLvl w:val="9"/>
        <w:rPr>
          <w:rFonts w:hint="eastAsia" w:ascii="宋体" w:hAnsi="宋体" w:eastAsia="宋体" w:cs="宋体"/>
          <w:b/>
          <w:bCs/>
          <w:sz w:val="24"/>
          <w:szCs w:val="24"/>
          <w:highlight w:val="none"/>
        </w:rPr>
      </w:pPr>
      <w:bookmarkStart w:id="2" w:name="_Toc11237"/>
      <w:bookmarkStart w:id="3" w:name="_Toc16842"/>
      <w:bookmarkStart w:id="4" w:name="_Toc9656"/>
      <w:r>
        <w:rPr>
          <w:rFonts w:hint="eastAsia" w:ascii="宋体" w:hAnsi="宋体" w:eastAsia="宋体" w:cs="宋体"/>
          <w:b/>
          <w:bCs/>
          <w:sz w:val="24"/>
          <w:szCs w:val="24"/>
          <w:highlight w:val="none"/>
        </w:rPr>
        <w:t>法人授权委托书</w:t>
      </w:r>
      <w:bookmarkEnd w:id="2"/>
      <w:bookmarkEnd w:id="3"/>
      <w:bookmarkEnd w:id="4"/>
    </w:p>
    <w:p w14:paraId="0D7905FD">
      <w:pPr>
        <w:overflowPunct w:val="0"/>
        <w:spacing w:line="360" w:lineRule="auto"/>
        <w:ind w:left="109" w:leftChars="52" w:firstLine="600" w:firstLineChars="250"/>
        <w:rPr>
          <w:rFonts w:hint="eastAsia" w:ascii="宋体" w:hAnsi="宋体" w:eastAsia="宋体" w:cs="宋体"/>
          <w:sz w:val="24"/>
          <w:szCs w:val="24"/>
          <w:highlight w:val="none"/>
        </w:rPr>
      </w:pPr>
    </w:p>
    <w:p w14:paraId="6F8684B4">
      <w:pPr>
        <w:overflowPunct w:val="0"/>
        <w:spacing w:line="360" w:lineRule="auto"/>
        <w:ind w:left="109" w:leftChars="52"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本授权委托书声明：我（法定代表人姓名）系注册于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        （供应商名称）</w:t>
      </w:r>
      <w:r>
        <w:rPr>
          <w:rFonts w:hint="eastAsia" w:ascii="宋体" w:hAnsi="宋体" w:eastAsia="宋体" w:cs="宋体"/>
          <w:sz w:val="24"/>
          <w:szCs w:val="24"/>
          <w:highlight w:val="none"/>
        </w:rPr>
        <w:t>的法定代表人，现授权（被授权人姓名、职务）为我公司合法代理人，就签署</w:t>
      </w:r>
      <w:r>
        <w:rPr>
          <w:rFonts w:hint="eastAsia" w:ascii="宋体" w:hAnsi="宋体" w:eastAsia="宋体" w:cs="宋体"/>
          <w:sz w:val="24"/>
          <w:szCs w:val="24"/>
          <w:highlight w:val="none"/>
          <w:u w:val="single"/>
        </w:rPr>
        <w:t xml:space="preserve">  （项目名称）（采购编号）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项目包号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活动相关文件及合同，以本公司名义处理一切与之有关的事宜。</w:t>
      </w:r>
    </w:p>
    <w:p w14:paraId="2043849A">
      <w:pPr>
        <w:overflowPunct w:val="0"/>
        <w:spacing w:line="360" w:lineRule="auto"/>
        <w:ind w:left="109" w:leftChars="51" w:hanging="2"/>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代理人无转委托权，特此委托。</w:t>
      </w:r>
    </w:p>
    <w:p w14:paraId="0D07FA0D">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法人代表人签字或盖章：           被授权人签字：</w:t>
      </w:r>
    </w:p>
    <w:p w14:paraId="4075D379">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39D457BC">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证件号码：                       身份证号：</w:t>
      </w:r>
    </w:p>
    <w:p w14:paraId="5F8E3B68">
      <w:pPr>
        <w:overflowPunct w:val="0"/>
        <w:spacing w:line="360" w:lineRule="auto"/>
        <w:ind w:firstLine="240" w:firstLineChars="100"/>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附：法定代表人、被授权人身份证复印件。</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E07B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noWrap w:val="0"/>
            <w:vAlign w:val="center"/>
          </w:tcPr>
          <w:p w14:paraId="32C821BA">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w:t>
            </w:r>
          </w:p>
          <w:p w14:paraId="0578974D">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2500" w:type="pct"/>
            <w:tcBorders>
              <w:left w:val="single" w:color="auto" w:sz="4" w:space="0"/>
            </w:tcBorders>
            <w:noWrap w:val="0"/>
            <w:vAlign w:val="center"/>
          </w:tcPr>
          <w:p w14:paraId="3549169E">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549E5115">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2729B295">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（本授权的有效期为开标之日起90日历天）</w:t>
      </w:r>
    </w:p>
    <w:p w14:paraId="536406C0">
      <w:pPr>
        <w:spacing w:line="480" w:lineRule="auto"/>
        <w:ind w:firstLine="3360" w:firstLineChars="14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085356F6">
      <w:pPr>
        <w:overflowPunct w:val="0"/>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F7AE39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7D81237">
      <w:pPr>
        <w:adjustRightInd w:val="0"/>
        <w:snapToGrid w:val="0"/>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供应商企业关系关联</w:t>
      </w:r>
      <w:r>
        <w:rPr>
          <w:rFonts w:hint="eastAsia" w:ascii="宋体" w:hAnsi="宋体" w:eastAsia="宋体" w:cs="宋体"/>
          <w:b/>
          <w:sz w:val="24"/>
          <w:szCs w:val="24"/>
          <w:highlight w:val="none"/>
          <w:lang w:val="en-US" w:eastAsia="zh-CN"/>
        </w:rPr>
        <w:t>声明</w:t>
      </w:r>
    </w:p>
    <w:p w14:paraId="6EA51C55">
      <w:pPr>
        <w:spacing w:line="540" w:lineRule="exact"/>
        <w:ind w:right="-197" w:rightChars="-94"/>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（采购人名称）    ：</w:t>
      </w:r>
    </w:p>
    <w:p w14:paraId="79117B5B">
      <w:pPr>
        <w:spacing w:line="540" w:lineRule="exact"/>
        <w:ind w:right="-197" w:rightChars="-94" w:firstLine="480" w:firstLineChars="20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我</w:t>
      </w:r>
      <w:r>
        <w:rPr>
          <w:rFonts w:hint="eastAsia" w:ascii="宋体" w:hAnsi="宋体" w:eastAsia="宋体" w:cs="宋体"/>
          <w:sz w:val="24"/>
          <w:szCs w:val="24"/>
          <w:highlight w:val="none"/>
          <w:lang w:eastAsia="zh-CN"/>
        </w:rPr>
        <w:t>单位作为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的</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lang w:val="en-US" w:eastAsia="zh-CN"/>
        </w:rPr>
        <w:t>，在此郑重声明</w:t>
      </w:r>
      <w:r>
        <w:rPr>
          <w:rFonts w:hint="eastAsia" w:ascii="宋体" w:hAnsi="宋体" w:eastAsia="宋体" w:cs="宋体"/>
          <w:sz w:val="24"/>
          <w:szCs w:val="24"/>
          <w:highlight w:val="none"/>
          <w:lang w:eastAsia="zh-CN"/>
        </w:rPr>
        <w:t>：</w:t>
      </w:r>
    </w:p>
    <w:p w14:paraId="781AE4E5">
      <w:pPr>
        <w:spacing w:line="540" w:lineRule="exact"/>
        <w:ind w:right="-197" w:rightChars="-94" w:firstLine="480" w:firstLineChars="20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一、在本次采购活动中</w:t>
      </w:r>
      <w:r>
        <w:rPr>
          <w:rFonts w:hint="eastAsia" w:ascii="宋体" w:hAnsi="宋体" w:eastAsia="宋体" w:cs="宋体"/>
          <w:sz w:val="24"/>
          <w:szCs w:val="24"/>
          <w:highlight w:val="none"/>
          <w:u w:val="single"/>
          <w:lang w:eastAsia="zh-CN"/>
        </w:rPr>
        <w:t xml:space="preserve">   （填“存在”或“不存在”）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与参加本项目其他</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lang w:eastAsia="zh-CN"/>
        </w:rPr>
        <w:t>负责人为同一人，或有控股、管理等关联关系。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7182"/>
      </w:tblGrid>
      <w:tr w14:paraId="0EF1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jc w:val="center"/>
        </w:trPr>
        <w:tc>
          <w:tcPr>
            <w:tcW w:w="5000" w:type="pct"/>
            <w:gridSpan w:val="2"/>
            <w:shd w:val="clear" w:color="auto" w:fill="EEECE1"/>
            <w:noWrap w:val="0"/>
            <w:vAlign w:val="center"/>
          </w:tcPr>
          <w:p w14:paraId="43D9D103">
            <w:pPr>
              <w:keepNext w:val="0"/>
              <w:keepLines w:val="0"/>
              <w:widowControl/>
              <w:suppressLineNumbers w:val="0"/>
              <w:jc w:val="center"/>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lang w:val="en-US" w:eastAsia="zh-CN" w:bidi="ar"/>
              </w:rPr>
              <w:t>直接控股、管理关系证明</w:t>
            </w:r>
          </w:p>
        </w:tc>
      </w:tr>
      <w:tr w14:paraId="1B4B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786" w:type="pct"/>
            <w:noWrap w:val="0"/>
            <w:vAlign w:val="center"/>
          </w:tcPr>
          <w:p w14:paraId="53914B6E">
            <w:pPr>
              <w:keepNext w:val="0"/>
              <w:keepLines w:val="0"/>
              <w:widowControl/>
              <w:suppressLineNumbers w:val="0"/>
              <w:spacing w:line="240" w:lineRule="auto"/>
              <w:jc w:val="center"/>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管理关系</w:t>
            </w:r>
          </w:p>
        </w:tc>
        <w:tc>
          <w:tcPr>
            <w:tcW w:w="4213" w:type="pct"/>
            <w:noWrap w:val="0"/>
            <w:vAlign w:val="center"/>
          </w:tcPr>
          <w:p w14:paraId="0FE1A92F">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我单位管理的具有独立法人的下属单位：</w:t>
            </w:r>
            <w:r>
              <w:rPr>
                <w:rFonts w:hint="eastAsia" w:ascii="宋体" w:hAnsi="宋体" w:eastAsia="宋体" w:cs="宋体"/>
                <w:color w:val="000000"/>
                <w:kern w:val="0"/>
                <w:sz w:val="24"/>
                <w:szCs w:val="24"/>
                <w:highlight w:val="none"/>
                <w:u w:val="single"/>
                <w:vertAlign w:val="baseline"/>
                <w:lang w:val="en-US" w:eastAsia="zh-CN" w:bidi="ar"/>
              </w:rPr>
              <w:t xml:space="preserve">      (没有填“无”)</w:t>
            </w:r>
            <w:r>
              <w:rPr>
                <w:rFonts w:hint="eastAsia" w:ascii="宋体" w:hAnsi="宋体" w:eastAsia="宋体" w:cs="宋体"/>
                <w:color w:val="000000"/>
                <w:kern w:val="0"/>
                <w:sz w:val="24"/>
                <w:szCs w:val="24"/>
                <w:highlight w:val="none"/>
                <w:vertAlign w:val="baseline"/>
                <w:lang w:val="en-US" w:eastAsia="zh-CN" w:bidi="ar"/>
              </w:rPr>
              <w:t>。</w:t>
            </w:r>
          </w:p>
          <w:p w14:paraId="025D096E">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我单位的上级管理单位：</w:t>
            </w:r>
            <w:r>
              <w:rPr>
                <w:rFonts w:hint="eastAsia" w:ascii="宋体" w:hAnsi="宋体" w:eastAsia="宋体" w:cs="宋体"/>
                <w:color w:val="000000"/>
                <w:kern w:val="0"/>
                <w:sz w:val="24"/>
                <w:szCs w:val="24"/>
                <w:highlight w:val="none"/>
                <w:u w:val="single"/>
                <w:vertAlign w:val="baseline"/>
                <w:lang w:val="en-US" w:eastAsia="zh-CN" w:bidi="ar"/>
              </w:rPr>
              <w:t xml:space="preserve">             (没有填“无”)</w:t>
            </w:r>
            <w:r>
              <w:rPr>
                <w:rFonts w:hint="eastAsia" w:ascii="宋体" w:hAnsi="宋体" w:eastAsia="宋体" w:cs="宋体"/>
                <w:color w:val="000000"/>
                <w:kern w:val="0"/>
                <w:sz w:val="24"/>
                <w:szCs w:val="24"/>
                <w:highlight w:val="none"/>
                <w:vertAlign w:val="baseline"/>
                <w:lang w:val="en-US" w:eastAsia="zh-CN" w:bidi="ar"/>
              </w:rPr>
              <w:t>。</w:t>
            </w:r>
          </w:p>
        </w:tc>
      </w:tr>
      <w:tr w14:paraId="6683B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786" w:type="pct"/>
            <w:noWrap w:val="0"/>
            <w:vAlign w:val="center"/>
          </w:tcPr>
          <w:p w14:paraId="1FC523FB">
            <w:pPr>
              <w:keepNext w:val="0"/>
              <w:keepLines w:val="0"/>
              <w:widowControl/>
              <w:suppressLineNumbers w:val="0"/>
              <w:spacing w:line="240" w:lineRule="auto"/>
              <w:jc w:val="center"/>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控股关系</w:t>
            </w:r>
          </w:p>
        </w:tc>
        <w:tc>
          <w:tcPr>
            <w:tcW w:w="4213" w:type="pct"/>
            <w:noWrap w:val="0"/>
            <w:vAlign w:val="center"/>
          </w:tcPr>
          <w:p w14:paraId="1C42F0CE">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我单位控股的单位：</w:t>
            </w:r>
            <w:r>
              <w:rPr>
                <w:rFonts w:hint="eastAsia" w:ascii="宋体" w:hAnsi="宋体" w:eastAsia="宋体" w:cs="宋体"/>
                <w:color w:val="000000"/>
                <w:kern w:val="0"/>
                <w:sz w:val="24"/>
                <w:szCs w:val="24"/>
                <w:highlight w:val="none"/>
                <w:u w:val="single"/>
                <w:vertAlign w:val="baseline"/>
                <w:lang w:val="en-US" w:eastAsia="zh-CN" w:bidi="ar"/>
              </w:rPr>
              <w:t xml:space="preserve">          (没有填“无”) </w:t>
            </w:r>
            <w:r>
              <w:rPr>
                <w:rFonts w:hint="eastAsia" w:ascii="宋体" w:hAnsi="宋体" w:eastAsia="宋体" w:cs="宋体"/>
                <w:color w:val="000000"/>
                <w:kern w:val="0"/>
                <w:sz w:val="24"/>
                <w:szCs w:val="24"/>
                <w:highlight w:val="none"/>
                <w:vertAlign w:val="baseline"/>
                <w:lang w:val="en-US" w:eastAsia="zh-CN" w:bidi="ar"/>
              </w:rPr>
              <w:t>。</w:t>
            </w:r>
          </w:p>
          <w:p w14:paraId="3FBE77C1">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我单位被</w:t>
            </w:r>
            <w:r>
              <w:rPr>
                <w:rFonts w:hint="eastAsia" w:ascii="宋体" w:hAnsi="宋体" w:eastAsia="宋体" w:cs="宋体"/>
                <w:color w:val="000000"/>
                <w:kern w:val="0"/>
                <w:sz w:val="24"/>
                <w:szCs w:val="24"/>
                <w:highlight w:val="none"/>
                <w:u w:val="single"/>
                <w:vertAlign w:val="baseline"/>
                <w:lang w:val="en-US" w:eastAsia="zh-CN" w:bidi="ar"/>
              </w:rPr>
              <w:t xml:space="preserve">   （有填控股单位全称，没有填“/”）  </w:t>
            </w:r>
            <w:r>
              <w:rPr>
                <w:rFonts w:hint="eastAsia" w:ascii="宋体" w:hAnsi="宋体" w:eastAsia="宋体" w:cs="宋体"/>
                <w:color w:val="000000"/>
                <w:kern w:val="0"/>
                <w:sz w:val="24"/>
                <w:szCs w:val="24"/>
                <w:highlight w:val="none"/>
                <w:vertAlign w:val="baseline"/>
                <w:lang w:val="en-US" w:eastAsia="zh-CN" w:bidi="ar"/>
              </w:rPr>
              <w:t>单位控股。</w:t>
            </w:r>
          </w:p>
        </w:tc>
      </w:tr>
    </w:tbl>
    <w:p w14:paraId="107F744A">
      <w:pPr>
        <w:spacing w:line="540" w:lineRule="exact"/>
        <w:ind w:right="-197" w:rightChars="-94"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二、我单位</w:t>
      </w:r>
      <w:r>
        <w:rPr>
          <w:rFonts w:hint="eastAsia" w:ascii="宋体" w:hAnsi="宋体" w:eastAsia="宋体" w:cs="宋体"/>
          <w:sz w:val="24"/>
          <w:szCs w:val="24"/>
          <w:highlight w:val="none"/>
          <w:lang w:eastAsia="zh-CN"/>
        </w:rPr>
        <w:t>未</w:t>
      </w:r>
      <w:r>
        <w:rPr>
          <w:rFonts w:hint="eastAsia" w:ascii="宋体" w:hAnsi="宋体" w:eastAsia="宋体" w:cs="宋体"/>
          <w:sz w:val="24"/>
          <w:szCs w:val="24"/>
          <w:highlight w:val="none"/>
        </w:rPr>
        <w:t>为本采购项目提供过整体设计、规范编制或者项目管理、监理、检测等服务的</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w:t>
      </w:r>
    </w:p>
    <w:p w14:paraId="613C4DE5">
      <w:pPr>
        <w:spacing w:line="540" w:lineRule="exact"/>
        <w:ind w:right="-197" w:rightChars="-94"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如有</w:t>
      </w:r>
      <w:r>
        <w:rPr>
          <w:rFonts w:hint="eastAsia" w:ascii="宋体" w:hAnsi="宋体" w:eastAsia="宋体" w:cs="宋体"/>
          <w:sz w:val="24"/>
          <w:szCs w:val="24"/>
          <w:highlight w:val="none"/>
          <w:lang w:eastAsia="zh-CN"/>
        </w:rPr>
        <w:t>虚假</w:t>
      </w:r>
      <w:r>
        <w:rPr>
          <w:rFonts w:hint="eastAsia" w:ascii="宋体" w:hAnsi="宋体" w:eastAsia="宋体" w:cs="宋体"/>
          <w:sz w:val="24"/>
          <w:szCs w:val="24"/>
          <w:highlight w:val="none"/>
        </w:rPr>
        <w:t>，我方将无条件地退出本项目的采购活动，并遵照《</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政府采购法》有关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提供虚假材料的规定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接受处罚。</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特此声明。</w:t>
      </w:r>
    </w:p>
    <w:p w14:paraId="42817A61">
      <w:pPr>
        <w:spacing w:line="560" w:lineRule="exact"/>
        <w:ind w:firstLine="480" w:firstLineChars="200"/>
        <w:rPr>
          <w:rFonts w:hint="eastAsia" w:ascii="宋体" w:hAnsi="宋体" w:eastAsia="宋体" w:cs="宋体"/>
          <w:kern w:val="0"/>
          <w:sz w:val="24"/>
          <w:szCs w:val="24"/>
          <w:highlight w:val="none"/>
        </w:rPr>
      </w:pPr>
    </w:p>
    <w:p w14:paraId="4AE46808">
      <w:pPr>
        <w:spacing w:line="560" w:lineRule="exact"/>
        <w:ind w:firstLine="480" w:firstLineChars="200"/>
        <w:rPr>
          <w:rFonts w:hint="eastAsia" w:ascii="宋体" w:hAnsi="宋体" w:eastAsia="宋体" w:cs="宋体"/>
          <w:kern w:val="0"/>
          <w:sz w:val="24"/>
          <w:szCs w:val="24"/>
          <w:highlight w:val="none"/>
        </w:rPr>
      </w:pPr>
    </w:p>
    <w:p w14:paraId="2F1A74C9">
      <w:pPr>
        <w:spacing w:line="560" w:lineRule="exact"/>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供应商名称(</w:t>
      </w:r>
      <w:r>
        <w:rPr>
          <w:rFonts w:hint="eastAsia" w:ascii="宋体" w:hAnsi="宋体" w:eastAsia="宋体" w:cs="宋体"/>
          <w:kern w:val="0"/>
          <w:sz w:val="24"/>
          <w:szCs w:val="24"/>
          <w:highlight w:val="none"/>
          <w:lang w:val="en-US" w:eastAsia="zh-CN"/>
        </w:rPr>
        <w:t>盖章</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p>
    <w:p w14:paraId="716FB663">
      <w:pPr>
        <w:spacing w:line="56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6A43C67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136ADC37">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val="en-US" w:eastAsia="zh-CN"/>
        </w:rPr>
        <w:t>非联合体不分包响应声明</w:t>
      </w:r>
    </w:p>
    <w:p w14:paraId="09BC7490">
      <w:pPr>
        <w:keepNext w:val="0"/>
        <w:keepLines w:val="0"/>
        <w:pageBreakBefore w:val="0"/>
        <w:kinsoku/>
        <w:wordWrap/>
        <w:topLinePunct w:val="0"/>
        <w:autoSpaceDE/>
        <w:autoSpaceDN/>
        <w:bidi w:val="0"/>
        <w:spacing w:line="480" w:lineRule="auto"/>
        <w:ind w:right="-197" w:rightChars="-94"/>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（采购人名称）    ：</w:t>
      </w:r>
    </w:p>
    <w:p w14:paraId="7991D1AB">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的</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lang w:val="en-US" w:eastAsia="zh-CN"/>
        </w:rPr>
        <w:t>，在此郑重声明本项目为非联合体</w:t>
      </w:r>
      <w:r>
        <w:rPr>
          <w:rFonts w:hint="eastAsia" w:ascii="宋体" w:hAnsi="宋体" w:cs="宋体"/>
          <w:sz w:val="24"/>
          <w:szCs w:val="24"/>
          <w:highlight w:val="none"/>
          <w:lang w:val="en-US" w:eastAsia="zh-CN"/>
        </w:rPr>
        <w:t>协商</w:t>
      </w:r>
      <w:r>
        <w:rPr>
          <w:rFonts w:hint="eastAsia" w:ascii="宋体" w:hAnsi="宋体" w:eastAsia="宋体" w:cs="宋体"/>
          <w:sz w:val="24"/>
          <w:szCs w:val="24"/>
          <w:highlight w:val="none"/>
          <w:lang w:val="en-US" w:eastAsia="zh-CN"/>
        </w:rPr>
        <w:t xml:space="preserve">，本项目实施过程由本单位独立承担。 </w:t>
      </w:r>
    </w:p>
    <w:p w14:paraId="72838961">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本单位对上述声明的真实性负责。如有虚假，将依法承担相应责任。</w:t>
      </w:r>
    </w:p>
    <w:p w14:paraId="52BC63B3">
      <w:pPr>
        <w:overflowPunct w:val="0"/>
        <w:spacing w:line="500" w:lineRule="exact"/>
        <w:ind w:firstLine="482" w:firstLineChars="200"/>
        <w:rPr>
          <w:rFonts w:hint="eastAsia" w:ascii="宋体" w:hAnsi="宋体" w:eastAsia="宋体" w:cs="宋体"/>
          <w:b/>
          <w:bCs/>
          <w:sz w:val="24"/>
          <w:szCs w:val="24"/>
          <w:highlight w:val="none"/>
        </w:rPr>
      </w:pPr>
    </w:p>
    <w:p w14:paraId="5C3240AD">
      <w:pPr>
        <w:spacing w:line="500" w:lineRule="exact"/>
        <w:ind w:firstLine="2640" w:firstLineChars="1100"/>
        <w:rPr>
          <w:rFonts w:hint="eastAsia" w:ascii="宋体" w:hAnsi="宋体" w:eastAsia="宋体" w:cs="宋体"/>
          <w:sz w:val="24"/>
          <w:szCs w:val="24"/>
          <w:highlight w:val="none"/>
        </w:rPr>
      </w:pPr>
    </w:p>
    <w:p w14:paraId="623098F8">
      <w:pPr>
        <w:pStyle w:val="2"/>
        <w:rPr>
          <w:rFonts w:hint="eastAsia" w:ascii="宋体" w:hAnsi="宋体" w:eastAsia="宋体" w:cs="宋体"/>
          <w:sz w:val="24"/>
          <w:szCs w:val="24"/>
          <w:highlight w:val="none"/>
        </w:rPr>
      </w:pPr>
    </w:p>
    <w:p w14:paraId="4AFFDF68">
      <w:pPr>
        <w:spacing w:line="36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15FBB4C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0E168784">
      <w:pPr>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B1899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EE4FAC"/>
    <w:rsid w:val="42EE4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oc 9"/>
    <w:basedOn w:val="1"/>
    <w:next w:val="1"/>
    <w:qFormat/>
    <w:uiPriority w:val="0"/>
    <w:pPr>
      <w:wordWrap w:val="0"/>
      <w:ind w:left="2975"/>
    </w:pPr>
    <w:rPr>
      <w:rFonts w:ascii="Times New Roman" w:hAnsi="Times New Roman"/>
    </w:rPr>
  </w:style>
  <w:style w:type="paragraph" w:styleId="4">
    <w:name w:val="Plain Text"/>
    <w:basedOn w:val="1"/>
    <w:next w:val="1"/>
    <w:qFormat/>
    <w:uiPriority w:val="0"/>
    <w:rPr>
      <w:rFonts w:ascii="宋体" w:hAnsi="Courier New"/>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autoRedefine/>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2025-03-04T08:36:00Z</dcterms:created>
  <dc:creator>王珊</dc:creator>
  <cp:lastModifiedBy>王珊</cp:lastModifiedBy>
  <dcterms:modified xsi:type="dcterms:W3CDTF">2025-03-04T08:36:51Z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4D1443D810E44746B562AEA0472D3E85_11</vt:lpwstr>
  </property>
  <property fmtid="{D5CDD505-2E9C-101B-9397-08002B2CF9AE}" pid="4" name="KSOTemplateDocerSaveRecord">
    <vt:lpwstr>eyJoZGlkIjoiNzNmNDZlOGE4YzBiODhkNTY3NTdiYjNiMTljZmEwZTciLCJ1c2VySWQiOiIxMTk3NzI3MDgzIn0=</vt:lpwstr>
  </property>
</Properties>
</file>