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F8F" w:rsidRDefault="00D06F8F" w:rsidP="00D06F8F">
      <w:pPr>
        <w:spacing w:beforeLines="100" w:before="312" w:afterLines="50" w:after="156" w:line="510" w:lineRule="exact"/>
        <w:jc w:val="center"/>
        <w:rPr>
          <w:rFonts w:hAnsi="宋体" w:cs="宋体"/>
          <w:b/>
          <w:sz w:val="28"/>
          <w:szCs w:val="28"/>
        </w:rPr>
      </w:pPr>
      <w:r w:rsidRPr="003230B0">
        <w:rPr>
          <w:rFonts w:hAnsi="宋体" w:cs="宋体" w:hint="eastAsia"/>
          <w:b/>
          <w:sz w:val="28"/>
          <w:szCs w:val="28"/>
        </w:rPr>
        <w:t>磋商保证金</w:t>
      </w:r>
    </w:p>
    <w:p w:rsidR="00D06F8F" w:rsidRPr="004C7291" w:rsidRDefault="00D06F8F" w:rsidP="00D06F8F">
      <w:pPr>
        <w:widowControl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4C7291">
        <w:rPr>
          <w:rFonts w:hAnsi="宋体" w:cs="宋体" w:hint="eastAsia"/>
          <w:sz w:val="24"/>
          <w:szCs w:val="24"/>
        </w:rPr>
        <w:t>若采用转账支票或银行电汇，</w:t>
      </w:r>
      <w:r>
        <w:rPr>
          <w:rFonts w:hAnsi="宋体" w:cs="宋体" w:hint="eastAsia"/>
          <w:sz w:val="24"/>
          <w:szCs w:val="24"/>
        </w:rPr>
        <w:t>供应商</w:t>
      </w:r>
      <w:r w:rsidRPr="004C7291">
        <w:rPr>
          <w:rFonts w:hAnsi="宋体" w:cs="宋体" w:hint="eastAsia"/>
          <w:sz w:val="24"/>
          <w:szCs w:val="24"/>
        </w:rPr>
        <w:t>应在此提供汇款凭证</w:t>
      </w:r>
      <w:bookmarkStart w:id="0" w:name="_GoBack"/>
      <w:bookmarkEnd w:id="0"/>
      <w:r w:rsidRPr="004C7291">
        <w:rPr>
          <w:rFonts w:hAnsi="宋体" w:cs="宋体" w:hint="eastAsia"/>
          <w:sz w:val="24"/>
          <w:szCs w:val="24"/>
        </w:rPr>
        <w:t>复印件或扫描件并加盖公章。</w:t>
      </w:r>
    </w:p>
    <w:p w:rsidR="00D06F8F" w:rsidRPr="004C7291" w:rsidRDefault="00D06F8F" w:rsidP="00D06F8F">
      <w:pPr>
        <w:widowControl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4C7291">
        <w:rPr>
          <w:rFonts w:hAnsi="宋体" w:cs="宋体" w:hint="eastAsia"/>
          <w:sz w:val="24"/>
          <w:szCs w:val="24"/>
        </w:rPr>
        <w:t>如采用</w:t>
      </w:r>
      <w:r>
        <w:rPr>
          <w:rFonts w:hAnsi="宋体" w:cs="宋体" w:hint="eastAsia"/>
          <w:sz w:val="24"/>
          <w:szCs w:val="24"/>
        </w:rPr>
        <w:t>电子</w:t>
      </w:r>
      <w:r w:rsidRPr="004C7291">
        <w:rPr>
          <w:rFonts w:hAnsi="宋体" w:cs="宋体" w:hint="eastAsia"/>
          <w:sz w:val="24"/>
          <w:szCs w:val="24"/>
        </w:rPr>
        <w:t>保函形式，</w:t>
      </w:r>
      <w:r>
        <w:rPr>
          <w:rFonts w:hAnsi="宋体" w:cs="宋体" w:hint="eastAsia"/>
          <w:sz w:val="24"/>
          <w:szCs w:val="24"/>
        </w:rPr>
        <w:t>提供</w:t>
      </w:r>
      <w:r w:rsidRPr="004C7291">
        <w:rPr>
          <w:rFonts w:hAnsi="宋体" w:cs="宋体" w:hint="eastAsia"/>
          <w:sz w:val="24"/>
          <w:szCs w:val="24"/>
        </w:rPr>
        <w:t>复印件或扫描件</w:t>
      </w:r>
      <w:r w:rsidRPr="000A32C0">
        <w:rPr>
          <w:rFonts w:hAnsi="宋体" w:cs="宋体" w:hint="eastAsia"/>
          <w:sz w:val="24"/>
          <w:szCs w:val="24"/>
        </w:rPr>
        <w:t>并加盖公章</w:t>
      </w:r>
      <w:r w:rsidRPr="004C7291">
        <w:rPr>
          <w:rFonts w:hAnsi="宋体" w:cs="宋体" w:hint="eastAsia"/>
          <w:sz w:val="24"/>
          <w:szCs w:val="24"/>
        </w:rPr>
        <w:t>。</w:t>
      </w:r>
    </w:p>
    <w:p w:rsidR="004F3605" w:rsidRDefault="004F3605"/>
    <w:sectPr w:rsidR="004F3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8F"/>
    <w:rsid w:val="004F3605"/>
    <w:rsid w:val="00D0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A8589-EFB3-452F-BF91-D4FCBB1D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D06F8F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D06F8F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D06F8F"/>
    <w:rPr>
      <w:rFonts w:ascii="宋体" w:eastAsia="宋体" w:hAnsi="Times New Roman" w:cs="Times New Roman"/>
      <w:kern w:val="0"/>
      <w:sz w:val="3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2025-04-09T10:56:00Z</dcterms:created>
  <dcterms:modified xsi:type="dcterms:W3CDTF">2025-04-09T11:00:00Z</dcterms:modified>
</cp:coreProperties>
</file>