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96138B">
      <w:pPr>
        <w:spacing w:before="101" w:line="224" w:lineRule="auto"/>
        <w:ind w:left="22"/>
        <w:rPr>
          <w:rFonts w:hint="eastAsia" w:ascii="仿宋" w:hAnsi="仿宋" w:eastAsia="仿宋" w:cs="仿宋"/>
          <w:sz w:val="31"/>
          <w:szCs w:val="31"/>
        </w:rPr>
      </w:pPr>
      <w:r>
        <w:rPr>
          <w:rFonts w:hint="eastAsia" w:ascii="仿宋" w:hAnsi="仿宋" w:eastAsia="仿宋" w:cs="仿宋"/>
          <w:b/>
          <w:bCs/>
          <w:spacing w:val="2"/>
          <w:sz w:val="31"/>
          <w:szCs w:val="31"/>
        </w:rPr>
        <w:t>政府采购合同</w:t>
      </w:r>
      <w:r>
        <w:rPr>
          <w:rFonts w:hint="eastAsia" w:ascii="仿宋" w:hAnsi="仿宋" w:eastAsia="仿宋" w:cs="仿宋"/>
          <w:sz w:val="31"/>
          <w:szCs w:val="31"/>
        </w:rPr>
        <w:t xml:space="preserve">                         </w:t>
      </w:r>
      <w:r>
        <w:rPr>
          <w:rFonts w:hint="eastAsia" w:ascii="仿宋" w:hAnsi="仿宋" w:eastAsia="仿宋" w:cs="仿宋"/>
          <w:b/>
          <w:bCs/>
          <w:spacing w:val="2"/>
          <w:sz w:val="31"/>
          <w:szCs w:val="31"/>
        </w:rPr>
        <w:t>合同编号：</w:t>
      </w:r>
    </w:p>
    <w:p w14:paraId="17FE1839">
      <w:pPr>
        <w:pStyle w:val="2"/>
        <w:spacing w:line="267" w:lineRule="auto"/>
        <w:rPr>
          <w:rFonts w:hint="eastAsia" w:ascii="仿宋" w:hAnsi="仿宋" w:eastAsia="仿宋" w:cs="仿宋"/>
        </w:rPr>
      </w:pPr>
    </w:p>
    <w:p w14:paraId="474176BF">
      <w:pPr>
        <w:pStyle w:val="2"/>
        <w:spacing w:line="267" w:lineRule="auto"/>
        <w:rPr>
          <w:rFonts w:hint="eastAsia" w:ascii="仿宋" w:hAnsi="仿宋" w:eastAsia="仿宋" w:cs="仿宋"/>
        </w:rPr>
      </w:pPr>
    </w:p>
    <w:p w14:paraId="67652AA8">
      <w:pPr>
        <w:pStyle w:val="2"/>
        <w:spacing w:line="267" w:lineRule="auto"/>
        <w:rPr>
          <w:rFonts w:hint="eastAsia" w:ascii="仿宋" w:hAnsi="仿宋" w:eastAsia="仿宋" w:cs="仿宋"/>
        </w:rPr>
      </w:pPr>
    </w:p>
    <w:p w14:paraId="6BC6C964">
      <w:pPr>
        <w:pStyle w:val="2"/>
        <w:spacing w:line="267" w:lineRule="auto"/>
        <w:rPr>
          <w:rFonts w:hint="eastAsia" w:ascii="仿宋" w:hAnsi="仿宋" w:eastAsia="仿宋" w:cs="仿宋"/>
        </w:rPr>
      </w:pPr>
    </w:p>
    <w:p w14:paraId="1640DFB8">
      <w:pPr>
        <w:pStyle w:val="2"/>
        <w:spacing w:line="267" w:lineRule="auto"/>
        <w:rPr>
          <w:rFonts w:hint="eastAsia" w:ascii="仿宋" w:hAnsi="仿宋" w:eastAsia="仿宋" w:cs="仿宋"/>
        </w:rPr>
      </w:pPr>
    </w:p>
    <w:p w14:paraId="4D52E76F">
      <w:pPr>
        <w:pStyle w:val="2"/>
        <w:spacing w:line="267" w:lineRule="auto"/>
        <w:rPr>
          <w:rFonts w:hint="eastAsia" w:ascii="仿宋" w:hAnsi="仿宋" w:eastAsia="仿宋" w:cs="仿宋"/>
        </w:rPr>
      </w:pPr>
    </w:p>
    <w:p w14:paraId="2C5DA0F6">
      <w:pPr>
        <w:pStyle w:val="2"/>
        <w:spacing w:line="268" w:lineRule="auto"/>
        <w:rPr>
          <w:rFonts w:hint="eastAsia" w:ascii="仿宋" w:hAnsi="仿宋" w:eastAsia="仿宋" w:cs="仿宋"/>
        </w:rPr>
      </w:pPr>
    </w:p>
    <w:p w14:paraId="5BF40521">
      <w:pPr>
        <w:pStyle w:val="2"/>
        <w:spacing w:line="268" w:lineRule="auto"/>
        <w:rPr>
          <w:rFonts w:hint="eastAsia" w:ascii="仿宋" w:hAnsi="仿宋" w:eastAsia="仿宋" w:cs="仿宋"/>
        </w:rPr>
      </w:pPr>
    </w:p>
    <w:p w14:paraId="5AE3F010">
      <w:pPr>
        <w:tabs>
          <w:tab w:val="left" w:pos="7017"/>
        </w:tabs>
        <w:spacing w:before="153" w:line="223" w:lineRule="auto"/>
        <w:jc w:val="center"/>
        <w:rPr>
          <w:rFonts w:hint="eastAsia" w:ascii="仿宋" w:hAnsi="仿宋" w:eastAsia="仿宋" w:cs="仿宋"/>
          <w:b/>
          <w:bCs/>
          <w:sz w:val="47"/>
          <w:szCs w:val="47"/>
        </w:rPr>
      </w:pPr>
      <w:r>
        <w:rPr>
          <w:rFonts w:hint="eastAsia" w:ascii="仿宋" w:hAnsi="仿宋" w:eastAsia="仿宋" w:cs="仿宋"/>
          <w:b/>
          <w:bCs/>
          <w:sz w:val="47"/>
          <w:szCs w:val="47"/>
          <w:u w:val="single" w:color="auto"/>
          <w:lang w:val="en-US" w:eastAsia="zh-CN"/>
        </w:rPr>
        <w:t xml:space="preserve">项目名称   包1/包2/包3   </w:t>
      </w:r>
      <w:r>
        <w:rPr>
          <w:rFonts w:hint="eastAsia" w:ascii="仿宋" w:hAnsi="仿宋" w:eastAsia="仿宋" w:cs="仿宋"/>
          <w:b/>
          <w:bCs/>
          <w:spacing w:val="-198"/>
          <w:sz w:val="47"/>
          <w:szCs w:val="47"/>
        </w:rPr>
        <w:t xml:space="preserve"> </w:t>
      </w:r>
      <w:r>
        <w:rPr>
          <w:rFonts w:hint="eastAsia" w:ascii="仿宋" w:hAnsi="仿宋" w:eastAsia="仿宋" w:cs="仿宋"/>
          <w:b/>
          <w:bCs/>
          <w:spacing w:val="-198"/>
          <w:sz w:val="47"/>
          <w:szCs w:val="47"/>
          <w:lang w:val="en-US" w:eastAsia="zh-CN"/>
        </w:rPr>
        <w:t xml:space="preserve">         </w:t>
      </w:r>
      <w:r>
        <w:rPr>
          <w:rFonts w:hint="eastAsia" w:ascii="仿宋" w:hAnsi="仿宋" w:eastAsia="仿宋" w:cs="仿宋"/>
          <w:b/>
          <w:bCs/>
          <w:spacing w:val="-3"/>
          <w:sz w:val="47"/>
          <w:szCs w:val="47"/>
        </w:rPr>
        <w:t>采购项目</w:t>
      </w:r>
    </w:p>
    <w:p w14:paraId="0667F112">
      <w:pPr>
        <w:pStyle w:val="2"/>
        <w:spacing w:line="255" w:lineRule="auto"/>
        <w:rPr>
          <w:rFonts w:hint="eastAsia" w:ascii="仿宋" w:hAnsi="仿宋" w:eastAsia="仿宋" w:cs="仿宋"/>
        </w:rPr>
      </w:pPr>
    </w:p>
    <w:p w14:paraId="4AB0C604">
      <w:pPr>
        <w:pStyle w:val="2"/>
        <w:spacing w:line="255" w:lineRule="auto"/>
        <w:rPr>
          <w:rFonts w:hint="eastAsia" w:ascii="仿宋" w:hAnsi="仿宋" w:eastAsia="仿宋" w:cs="仿宋"/>
        </w:rPr>
      </w:pPr>
    </w:p>
    <w:p w14:paraId="671DD9A6">
      <w:pPr>
        <w:pStyle w:val="2"/>
        <w:spacing w:line="255" w:lineRule="auto"/>
        <w:rPr>
          <w:rFonts w:hint="eastAsia" w:ascii="仿宋" w:hAnsi="仿宋" w:eastAsia="仿宋" w:cs="仿宋"/>
        </w:rPr>
      </w:pPr>
    </w:p>
    <w:p w14:paraId="706A5CB2">
      <w:pPr>
        <w:pStyle w:val="2"/>
        <w:spacing w:line="256" w:lineRule="auto"/>
        <w:rPr>
          <w:rFonts w:hint="eastAsia" w:ascii="仿宋" w:hAnsi="仿宋" w:eastAsia="仿宋" w:cs="仿宋"/>
        </w:rPr>
      </w:pPr>
    </w:p>
    <w:p w14:paraId="7E04E518">
      <w:pPr>
        <w:pStyle w:val="2"/>
        <w:spacing w:line="256" w:lineRule="auto"/>
        <w:rPr>
          <w:rFonts w:hint="eastAsia" w:ascii="仿宋" w:hAnsi="仿宋" w:eastAsia="仿宋" w:cs="仿宋"/>
        </w:rPr>
      </w:pPr>
    </w:p>
    <w:p w14:paraId="00CE1989">
      <w:pPr>
        <w:pStyle w:val="2"/>
        <w:spacing w:line="256" w:lineRule="auto"/>
        <w:rPr>
          <w:rFonts w:hint="eastAsia" w:ascii="仿宋" w:hAnsi="仿宋" w:eastAsia="仿宋" w:cs="仿宋"/>
        </w:rPr>
      </w:pPr>
    </w:p>
    <w:p w14:paraId="769DDA46">
      <w:pPr>
        <w:pStyle w:val="2"/>
        <w:spacing w:line="256" w:lineRule="auto"/>
        <w:rPr>
          <w:rFonts w:hint="eastAsia" w:ascii="仿宋" w:hAnsi="仿宋" w:eastAsia="仿宋" w:cs="仿宋"/>
        </w:rPr>
      </w:pPr>
    </w:p>
    <w:p w14:paraId="2425B4DE">
      <w:pPr>
        <w:pStyle w:val="2"/>
        <w:spacing w:line="256" w:lineRule="auto"/>
        <w:rPr>
          <w:rFonts w:hint="eastAsia" w:ascii="仿宋" w:hAnsi="仿宋" w:eastAsia="仿宋" w:cs="仿宋"/>
        </w:rPr>
      </w:pPr>
    </w:p>
    <w:p w14:paraId="6A63899C">
      <w:pPr>
        <w:pStyle w:val="2"/>
        <w:spacing w:line="256" w:lineRule="auto"/>
        <w:rPr>
          <w:rFonts w:hint="eastAsia" w:ascii="仿宋" w:hAnsi="仿宋" w:eastAsia="仿宋" w:cs="仿宋"/>
        </w:rPr>
      </w:pPr>
    </w:p>
    <w:p w14:paraId="35E629E8">
      <w:pPr>
        <w:pStyle w:val="2"/>
        <w:spacing w:line="256" w:lineRule="auto"/>
        <w:rPr>
          <w:rFonts w:hint="eastAsia" w:ascii="仿宋" w:hAnsi="仿宋" w:eastAsia="仿宋" w:cs="仿宋"/>
        </w:rPr>
      </w:pPr>
    </w:p>
    <w:p w14:paraId="7483B154">
      <w:pPr>
        <w:spacing w:before="130" w:line="219" w:lineRule="auto"/>
        <w:ind w:left="2748"/>
        <w:rPr>
          <w:rFonts w:hint="eastAsia" w:ascii="仿宋" w:hAnsi="仿宋" w:eastAsia="仿宋" w:cs="仿宋"/>
          <w:sz w:val="40"/>
          <w:szCs w:val="40"/>
        </w:rPr>
      </w:pPr>
      <w:r>
        <w:rPr>
          <w:rFonts w:hint="eastAsia" w:ascii="仿宋" w:hAnsi="仿宋" w:eastAsia="仿宋" w:cs="仿宋"/>
          <w:b/>
          <w:bCs/>
          <w:spacing w:val="-6"/>
          <w:sz w:val="40"/>
          <w:szCs w:val="40"/>
        </w:rPr>
        <w:t>（示范文本仅供参考）</w:t>
      </w:r>
    </w:p>
    <w:p w14:paraId="4EF3B406">
      <w:pPr>
        <w:pStyle w:val="2"/>
        <w:rPr>
          <w:rFonts w:hint="eastAsia" w:ascii="仿宋" w:hAnsi="仿宋" w:eastAsia="仿宋" w:cs="仿宋"/>
        </w:rPr>
      </w:pPr>
    </w:p>
    <w:p w14:paraId="27C35CC7">
      <w:pPr>
        <w:pStyle w:val="2"/>
        <w:rPr>
          <w:rFonts w:hint="eastAsia" w:ascii="仿宋" w:hAnsi="仿宋" w:eastAsia="仿宋" w:cs="仿宋"/>
        </w:rPr>
      </w:pPr>
    </w:p>
    <w:p w14:paraId="22F2FB77">
      <w:pPr>
        <w:pStyle w:val="2"/>
        <w:rPr>
          <w:rFonts w:hint="eastAsia" w:ascii="仿宋" w:hAnsi="仿宋" w:eastAsia="仿宋" w:cs="仿宋"/>
        </w:rPr>
      </w:pPr>
    </w:p>
    <w:p w14:paraId="4EBB5268">
      <w:pPr>
        <w:pStyle w:val="2"/>
        <w:rPr>
          <w:rFonts w:hint="eastAsia" w:ascii="仿宋" w:hAnsi="仿宋" w:eastAsia="仿宋" w:cs="仿宋"/>
        </w:rPr>
      </w:pPr>
    </w:p>
    <w:p w14:paraId="26262AB3">
      <w:pPr>
        <w:pStyle w:val="2"/>
        <w:rPr>
          <w:rFonts w:hint="eastAsia" w:ascii="仿宋" w:hAnsi="仿宋" w:eastAsia="仿宋" w:cs="仿宋"/>
        </w:rPr>
      </w:pPr>
    </w:p>
    <w:p w14:paraId="3EC02C8E">
      <w:pPr>
        <w:pStyle w:val="2"/>
        <w:rPr>
          <w:rFonts w:hint="eastAsia" w:ascii="仿宋" w:hAnsi="仿宋" w:eastAsia="仿宋" w:cs="仿宋"/>
        </w:rPr>
      </w:pPr>
    </w:p>
    <w:p w14:paraId="4FD6EA5A">
      <w:pPr>
        <w:pStyle w:val="2"/>
        <w:rPr>
          <w:rFonts w:hint="eastAsia" w:ascii="仿宋" w:hAnsi="仿宋" w:eastAsia="仿宋" w:cs="仿宋"/>
        </w:rPr>
      </w:pPr>
    </w:p>
    <w:p w14:paraId="4ABF5039">
      <w:pPr>
        <w:pStyle w:val="2"/>
        <w:rPr>
          <w:rFonts w:hint="eastAsia" w:ascii="仿宋" w:hAnsi="仿宋" w:eastAsia="仿宋" w:cs="仿宋"/>
        </w:rPr>
      </w:pPr>
    </w:p>
    <w:p w14:paraId="50B66F32">
      <w:pPr>
        <w:pStyle w:val="2"/>
        <w:rPr>
          <w:rFonts w:hint="eastAsia" w:ascii="仿宋" w:hAnsi="仿宋" w:eastAsia="仿宋" w:cs="仿宋"/>
        </w:rPr>
      </w:pPr>
    </w:p>
    <w:p w14:paraId="3D338507">
      <w:pPr>
        <w:pStyle w:val="2"/>
        <w:rPr>
          <w:rFonts w:hint="eastAsia" w:ascii="仿宋" w:hAnsi="仿宋" w:eastAsia="仿宋" w:cs="仿宋"/>
        </w:rPr>
      </w:pPr>
    </w:p>
    <w:p w14:paraId="21F981AE">
      <w:pPr>
        <w:pStyle w:val="2"/>
        <w:rPr>
          <w:rFonts w:hint="eastAsia" w:ascii="仿宋" w:hAnsi="仿宋" w:eastAsia="仿宋" w:cs="仿宋"/>
        </w:rPr>
      </w:pPr>
    </w:p>
    <w:p w14:paraId="4ECABB2D">
      <w:pPr>
        <w:pStyle w:val="2"/>
        <w:rPr>
          <w:rFonts w:hint="eastAsia" w:ascii="仿宋" w:hAnsi="仿宋" w:eastAsia="仿宋" w:cs="仿宋"/>
        </w:rPr>
      </w:pPr>
    </w:p>
    <w:p w14:paraId="4C780097">
      <w:pPr>
        <w:pStyle w:val="2"/>
        <w:spacing w:line="241" w:lineRule="auto"/>
        <w:rPr>
          <w:rFonts w:hint="eastAsia" w:ascii="仿宋" w:hAnsi="仿宋" w:eastAsia="仿宋" w:cs="仿宋"/>
        </w:rPr>
      </w:pPr>
    </w:p>
    <w:p w14:paraId="61C994B7">
      <w:pPr>
        <w:pStyle w:val="2"/>
        <w:spacing w:line="241" w:lineRule="auto"/>
        <w:rPr>
          <w:rFonts w:hint="eastAsia" w:ascii="仿宋" w:hAnsi="仿宋" w:eastAsia="仿宋" w:cs="仿宋"/>
        </w:rPr>
      </w:pPr>
    </w:p>
    <w:p w14:paraId="1E81571F">
      <w:pPr>
        <w:pStyle w:val="2"/>
        <w:spacing w:line="241" w:lineRule="auto"/>
        <w:rPr>
          <w:rFonts w:hint="eastAsia" w:ascii="仿宋" w:hAnsi="仿宋" w:eastAsia="仿宋" w:cs="仿宋"/>
        </w:rPr>
      </w:pPr>
    </w:p>
    <w:p w14:paraId="6D77E135">
      <w:pPr>
        <w:pStyle w:val="2"/>
        <w:spacing w:line="241" w:lineRule="auto"/>
        <w:rPr>
          <w:rFonts w:hint="eastAsia" w:ascii="仿宋" w:hAnsi="仿宋" w:eastAsia="仿宋" w:cs="仿宋"/>
        </w:rPr>
      </w:pPr>
    </w:p>
    <w:p w14:paraId="20CCC07D">
      <w:pPr>
        <w:spacing w:before="117" w:line="219" w:lineRule="auto"/>
        <w:ind w:left="1800"/>
        <w:rPr>
          <w:rFonts w:hint="eastAsia" w:ascii="仿宋" w:hAnsi="仿宋" w:eastAsia="仿宋" w:cs="仿宋"/>
          <w:sz w:val="36"/>
          <w:szCs w:val="36"/>
        </w:rPr>
      </w:pPr>
      <w:r>
        <w:rPr>
          <w:rFonts w:hint="eastAsia" w:ascii="仿宋" w:hAnsi="仿宋" w:eastAsia="仿宋" w:cs="仿宋"/>
          <w:b/>
          <w:bCs/>
          <w:spacing w:val="-9"/>
          <w:sz w:val="36"/>
          <w:szCs w:val="36"/>
        </w:rPr>
        <w:t>采购人：</w:t>
      </w:r>
      <w:r>
        <w:rPr>
          <w:rFonts w:hint="eastAsia" w:ascii="仿宋" w:hAnsi="仿宋" w:eastAsia="仿宋" w:cs="仿宋"/>
          <w:sz w:val="36"/>
          <w:szCs w:val="36"/>
          <w:u w:val="single" w:color="auto"/>
        </w:rPr>
        <w:t xml:space="preserve">                      </w:t>
      </w:r>
    </w:p>
    <w:p w14:paraId="62DF1F09">
      <w:pPr>
        <w:pStyle w:val="2"/>
        <w:spacing w:line="246" w:lineRule="auto"/>
        <w:rPr>
          <w:rFonts w:hint="eastAsia" w:ascii="仿宋" w:hAnsi="仿宋" w:eastAsia="仿宋" w:cs="仿宋"/>
        </w:rPr>
      </w:pPr>
    </w:p>
    <w:p w14:paraId="151C5A9A">
      <w:pPr>
        <w:spacing w:before="117" w:line="219" w:lineRule="auto"/>
        <w:ind w:left="1799"/>
        <w:rPr>
          <w:rFonts w:hint="eastAsia" w:ascii="仿宋" w:hAnsi="仿宋" w:eastAsia="仿宋" w:cs="仿宋"/>
          <w:sz w:val="36"/>
          <w:szCs w:val="36"/>
        </w:rPr>
      </w:pPr>
      <w:r>
        <w:rPr>
          <w:rFonts w:hint="eastAsia" w:ascii="仿宋" w:hAnsi="仿宋" w:eastAsia="仿宋" w:cs="仿宋"/>
          <w:b/>
          <w:bCs/>
          <w:spacing w:val="-9"/>
          <w:sz w:val="36"/>
          <w:szCs w:val="36"/>
        </w:rPr>
        <w:t>供应商：</w:t>
      </w:r>
      <w:r>
        <w:rPr>
          <w:rFonts w:hint="eastAsia" w:ascii="仿宋" w:hAnsi="仿宋" w:eastAsia="仿宋" w:cs="仿宋"/>
          <w:sz w:val="36"/>
          <w:szCs w:val="36"/>
          <w:u w:val="single" w:color="auto"/>
        </w:rPr>
        <w:t xml:space="preserve">                      </w:t>
      </w:r>
    </w:p>
    <w:p w14:paraId="6424EABC">
      <w:pPr>
        <w:pStyle w:val="2"/>
        <w:spacing w:line="370" w:lineRule="auto"/>
        <w:rPr>
          <w:rFonts w:hint="eastAsia" w:ascii="仿宋" w:hAnsi="仿宋" w:eastAsia="仿宋" w:cs="仿宋"/>
        </w:rPr>
      </w:pPr>
    </w:p>
    <w:p w14:paraId="6659A927">
      <w:pPr>
        <w:spacing w:before="117" w:line="219" w:lineRule="auto"/>
        <w:ind w:left="3450"/>
        <w:rPr>
          <w:rFonts w:hint="default" w:ascii="仿宋" w:hAnsi="仿宋" w:eastAsia="仿宋" w:cs="仿宋"/>
          <w:sz w:val="36"/>
          <w:szCs w:val="36"/>
          <w:lang w:val="en-US" w:eastAsia="zh-CN"/>
        </w:rPr>
        <w:sectPr>
          <w:headerReference r:id="rId5" w:type="default"/>
          <w:pgSz w:w="11907" w:h="16839"/>
          <w:pgMar w:top="1199" w:right="1058" w:bottom="1459" w:left="1387" w:header="824" w:footer="732" w:gutter="0"/>
          <w:cols w:space="720" w:num="1"/>
        </w:sectPr>
      </w:pPr>
      <w:r>
        <w:rPr>
          <w:rFonts w:hint="eastAsia" w:ascii="仿宋" w:hAnsi="仿宋" w:eastAsia="仿宋" w:cs="仿宋"/>
          <w:b/>
          <w:bCs/>
          <w:spacing w:val="17"/>
          <w:sz w:val="36"/>
          <w:szCs w:val="36"/>
        </w:rPr>
        <w:t>二〇二</w:t>
      </w:r>
      <w:r>
        <w:rPr>
          <w:rFonts w:hint="eastAsia" w:ascii="仿宋" w:hAnsi="仿宋" w:eastAsia="仿宋" w:cs="仿宋"/>
          <w:b/>
          <w:bCs/>
          <w:spacing w:val="17"/>
          <w:sz w:val="36"/>
          <w:szCs w:val="36"/>
          <w:lang w:val="en-US" w:eastAsia="zh-CN"/>
        </w:rPr>
        <w:t>五</w:t>
      </w:r>
      <w:r>
        <w:rPr>
          <w:rFonts w:hint="eastAsia" w:ascii="仿宋" w:hAnsi="仿宋" w:eastAsia="仿宋" w:cs="仿宋"/>
          <w:b/>
          <w:bCs/>
          <w:spacing w:val="17"/>
          <w:sz w:val="36"/>
          <w:szCs w:val="36"/>
        </w:rPr>
        <w:t>年</w:t>
      </w:r>
      <w:r>
        <w:rPr>
          <w:rFonts w:hint="eastAsia" w:ascii="仿宋" w:hAnsi="仿宋" w:eastAsia="仿宋" w:cs="仿宋"/>
          <w:b/>
          <w:bCs/>
          <w:spacing w:val="17"/>
          <w:sz w:val="36"/>
          <w:szCs w:val="36"/>
          <w:lang w:val="en-US" w:eastAsia="zh-CN"/>
        </w:rPr>
        <w:t xml:space="preserve"> </w:t>
      </w:r>
      <w:r>
        <w:rPr>
          <w:rFonts w:hint="eastAsia" w:ascii="仿宋" w:hAnsi="仿宋" w:eastAsia="仿宋" w:cs="仿宋"/>
          <w:b/>
          <w:bCs/>
          <w:spacing w:val="17"/>
          <w:sz w:val="36"/>
          <w:szCs w:val="36"/>
        </w:rPr>
        <w:t>月</w:t>
      </w:r>
      <w:r>
        <w:rPr>
          <w:rFonts w:hint="eastAsia" w:ascii="仿宋" w:hAnsi="仿宋" w:eastAsia="仿宋" w:cs="仿宋"/>
          <w:b/>
          <w:bCs/>
          <w:spacing w:val="17"/>
          <w:sz w:val="36"/>
          <w:szCs w:val="36"/>
          <w:lang w:val="en-US" w:eastAsia="zh-CN"/>
        </w:rPr>
        <w:t xml:space="preserve">  日</w:t>
      </w:r>
    </w:p>
    <w:p w14:paraId="35E834B9">
      <w:pPr>
        <w:spacing w:before="78" w:line="360" w:lineRule="auto"/>
        <w:jc w:val="center"/>
        <w:rPr>
          <w:rFonts w:hint="eastAsia" w:ascii="仿宋" w:hAnsi="仿宋" w:eastAsia="仿宋" w:cs="仿宋"/>
          <w:b w:val="0"/>
          <w:bCs w:val="0"/>
          <w:sz w:val="28"/>
          <w:szCs w:val="28"/>
        </w:rPr>
      </w:pPr>
      <w:r>
        <w:rPr>
          <w:rFonts w:hint="eastAsia" w:ascii="仿宋" w:hAnsi="仿宋" w:eastAsia="仿宋" w:cs="仿宋"/>
          <w:b w:val="0"/>
          <w:bCs w:val="0"/>
          <w:spacing w:val="-8"/>
          <w:sz w:val="28"/>
          <w:szCs w:val="28"/>
        </w:rPr>
        <w:t>第一部分</w:t>
      </w:r>
      <w:r>
        <w:rPr>
          <w:rFonts w:hint="eastAsia" w:ascii="仿宋" w:hAnsi="仿宋" w:eastAsia="仿宋" w:cs="仿宋"/>
          <w:b w:val="0"/>
          <w:bCs w:val="0"/>
          <w:spacing w:val="9"/>
          <w:sz w:val="28"/>
          <w:szCs w:val="28"/>
        </w:rPr>
        <w:t xml:space="preserve">  </w:t>
      </w:r>
      <w:r>
        <w:rPr>
          <w:rFonts w:hint="eastAsia" w:ascii="仿宋" w:hAnsi="仿宋" w:eastAsia="仿宋" w:cs="仿宋"/>
          <w:b w:val="0"/>
          <w:bCs w:val="0"/>
          <w:spacing w:val="-8"/>
          <w:sz w:val="28"/>
          <w:szCs w:val="28"/>
        </w:rPr>
        <w:t>协议书</w:t>
      </w:r>
    </w:p>
    <w:p w14:paraId="16C9F9A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6"/>
          <w:sz w:val="24"/>
          <w:szCs w:val="24"/>
        </w:rPr>
        <w:t>采购人（甲方</w:t>
      </w:r>
      <w:r>
        <w:rPr>
          <w:rFonts w:hint="eastAsia" w:ascii="仿宋" w:hAnsi="仿宋" w:eastAsia="仿宋" w:cs="仿宋"/>
          <w:b w:val="0"/>
          <w:bCs w:val="0"/>
          <w:spacing w:val="1"/>
          <w:sz w:val="24"/>
          <w:szCs w:val="24"/>
        </w:rPr>
        <w:t>）：</w:t>
      </w:r>
      <w:r>
        <w:rPr>
          <w:rFonts w:hint="eastAsia" w:ascii="仿宋" w:hAnsi="仿宋" w:eastAsia="仿宋" w:cs="仿宋"/>
          <w:b w:val="0"/>
          <w:bCs w:val="0"/>
          <w:sz w:val="24"/>
          <w:szCs w:val="24"/>
          <w:u w:val="single" w:color="auto"/>
        </w:rPr>
        <w:t xml:space="preserve">                                   </w:t>
      </w:r>
    </w:p>
    <w:p w14:paraId="62E1A23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仿宋" w:hAnsi="仿宋" w:eastAsia="仿宋" w:cs="仿宋"/>
          <w:b w:val="0"/>
          <w:bCs w:val="0"/>
        </w:rPr>
      </w:pPr>
      <w:r>
        <w:rPr>
          <w:rFonts w:hint="eastAsia" w:ascii="仿宋" w:hAnsi="仿宋" w:eastAsia="仿宋" w:cs="仿宋"/>
          <w:b w:val="0"/>
          <w:bCs w:val="0"/>
          <w:spacing w:val="-5"/>
          <w:sz w:val="24"/>
          <w:szCs w:val="24"/>
        </w:rPr>
        <w:t>供应商（乙方</w:t>
      </w:r>
      <w:r>
        <w:rPr>
          <w:rFonts w:hint="eastAsia" w:ascii="仿宋" w:hAnsi="仿宋" w:eastAsia="仿宋" w:cs="仿宋"/>
          <w:b w:val="0"/>
          <w:bCs w:val="0"/>
          <w:spacing w:val="-1"/>
          <w:sz w:val="24"/>
          <w:szCs w:val="24"/>
        </w:rPr>
        <w:t>）：</w:t>
      </w:r>
      <w:r>
        <w:rPr>
          <w:rFonts w:hint="eastAsia" w:ascii="仿宋" w:hAnsi="仿宋" w:eastAsia="仿宋" w:cs="仿宋"/>
          <w:b w:val="0"/>
          <w:bCs w:val="0"/>
          <w:sz w:val="24"/>
          <w:szCs w:val="24"/>
          <w:u w:val="single" w:color="auto"/>
        </w:rPr>
        <w:t xml:space="preserve">                                   </w:t>
      </w:r>
    </w:p>
    <w:p w14:paraId="0C0380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根据《中华人民共和国政府采购法》及实施条例</w:t>
      </w:r>
      <w:r>
        <w:rPr>
          <w:rFonts w:hint="eastAsia" w:ascii="仿宋" w:hAnsi="仿宋" w:eastAsia="仿宋" w:cs="仿宋"/>
          <w:b w:val="0"/>
          <w:bCs w:val="0"/>
          <w:spacing w:val="-1"/>
          <w:sz w:val="24"/>
          <w:szCs w:val="24"/>
        </w:rPr>
        <w:t>、《中华人民共和国民法典》和甲方</w:t>
      </w:r>
      <w:r>
        <w:rPr>
          <w:rFonts w:hint="eastAsia" w:ascii="仿宋" w:hAnsi="仿宋" w:eastAsia="仿宋" w:cs="仿宋"/>
          <w:b w:val="0"/>
          <w:bCs w:val="0"/>
          <w:sz w:val="24"/>
          <w:szCs w:val="24"/>
        </w:rPr>
        <w:t xml:space="preserve"> </w:t>
      </w:r>
      <w:r>
        <w:rPr>
          <w:rFonts w:hint="eastAsia" w:ascii="仿宋" w:hAnsi="仿宋" w:eastAsia="仿宋" w:cs="仿宋"/>
          <w:b w:val="0"/>
          <w:bCs w:val="0"/>
          <w:spacing w:val="-2"/>
          <w:sz w:val="24"/>
          <w:szCs w:val="24"/>
          <w:u w:val="single" w:color="auto"/>
        </w:rPr>
        <w:t xml:space="preserve">项目名称：  </w:t>
      </w:r>
      <w:r>
        <w:rPr>
          <w:rFonts w:hint="eastAsia" w:ascii="仿宋" w:hAnsi="仿宋" w:eastAsia="仿宋" w:cs="仿宋"/>
          <w:b w:val="0"/>
          <w:bCs w:val="0"/>
          <w:spacing w:val="-2"/>
          <w:sz w:val="24"/>
          <w:szCs w:val="24"/>
          <w:u w:val="single" w:color="auto"/>
          <w:lang w:val="en-US" w:eastAsia="zh-CN"/>
        </w:rPr>
        <w:t>包1</w:t>
      </w:r>
      <w:r>
        <w:rPr>
          <w:rFonts w:hint="eastAsia" w:ascii="仿宋" w:hAnsi="仿宋" w:eastAsia="仿宋" w:cs="仿宋"/>
          <w:b w:val="0"/>
          <w:bCs w:val="0"/>
          <w:spacing w:val="-2"/>
          <w:sz w:val="24"/>
          <w:szCs w:val="24"/>
          <w:u w:val="single" w:color="auto"/>
        </w:rPr>
        <w:t xml:space="preserve">      </w:t>
      </w:r>
      <w:r>
        <w:rPr>
          <w:rFonts w:hint="eastAsia" w:ascii="仿宋" w:hAnsi="仿宋" w:eastAsia="仿宋" w:cs="仿宋"/>
          <w:b w:val="0"/>
          <w:bCs w:val="0"/>
          <w:spacing w:val="-103"/>
          <w:sz w:val="24"/>
          <w:szCs w:val="24"/>
        </w:rPr>
        <w:t xml:space="preserve"> </w:t>
      </w:r>
      <w:r>
        <w:rPr>
          <w:rFonts w:hint="eastAsia" w:ascii="仿宋" w:hAnsi="仿宋" w:eastAsia="仿宋" w:cs="仿宋"/>
          <w:b w:val="0"/>
          <w:bCs w:val="0"/>
          <w:spacing w:val="-2"/>
          <w:sz w:val="24"/>
          <w:szCs w:val="24"/>
        </w:rPr>
        <w:t>项目编号</w:t>
      </w:r>
      <w:r>
        <w:rPr>
          <w:rFonts w:hint="eastAsia" w:ascii="仿宋" w:hAnsi="仿宋" w:eastAsia="仿宋" w:cs="仿宋"/>
          <w:b w:val="0"/>
          <w:bCs w:val="0"/>
          <w:spacing w:val="2"/>
          <w:sz w:val="24"/>
          <w:szCs w:val="24"/>
        </w:rPr>
        <w:t>：</w:t>
      </w:r>
      <w:r>
        <w:rPr>
          <w:rFonts w:hint="eastAsia" w:ascii="仿宋" w:hAnsi="仿宋" w:eastAsia="仿宋" w:cs="仿宋"/>
          <w:b w:val="0"/>
          <w:bCs w:val="0"/>
          <w:spacing w:val="2"/>
          <w:sz w:val="24"/>
          <w:szCs w:val="24"/>
          <w:u w:val="single" w:color="auto"/>
        </w:rPr>
        <w:t xml:space="preserve">      </w:t>
      </w:r>
      <w:r>
        <w:rPr>
          <w:rFonts w:hint="eastAsia" w:ascii="仿宋" w:hAnsi="仿宋" w:eastAsia="仿宋" w:cs="仿宋"/>
          <w:b w:val="0"/>
          <w:bCs w:val="0"/>
          <w:spacing w:val="-83"/>
          <w:sz w:val="24"/>
          <w:szCs w:val="24"/>
        </w:rPr>
        <w:t xml:space="preserve"> </w:t>
      </w:r>
      <w:r>
        <w:rPr>
          <w:rFonts w:hint="eastAsia" w:ascii="仿宋" w:hAnsi="仿宋" w:eastAsia="仿宋" w:cs="仿宋"/>
          <w:b w:val="0"/>
          <w:bCs w:val="0"/>
          <w:spacing w:val="2"/>
          <w:sz w:val="24"/>
          <w:szCs w:val="24"/>
        </w:rPr>
        <w:t>）</w:t>
      </w:r>
      <w:r>
        <w:rPr>
          <w:rFonts w:hint="eastAsia" w:ascii="仿宋" w:hAnsi="仿宋" w:eastAsia="仿宋" w:cs="仿宋"/>
          <w:b w:val="0"/>
          <w:bCs w:val="0"/>
          <w:spacing w:val="-2"/>
          <w:sz w:val="24"/>
          <w:szCs w:val="24"/>
        </w:rPr>
        <w:t>的采购文件、响应文件等有关规定，为确保甲方</w:t>
      </w:r>
    </w:p>
    <w:p w14:paraId="780B227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采购项目的顺利实施，甲、乙双方在平等自愿原则下签订本合同，并共同遵守如下条款：</w:t>
      </w:r>
    </w:p>
    <w:p w14:paraId="2F0EFAC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6"/>
          <w:sz w:val="24"/>
          <w:szCs w:val="24"/>
        </w:rPr>
        <w:t>第一条</w:t>
      </w:r>
      <w:r>
        <w:rPr>
          <w:rFonts w:hint="eastAsia" w:ascii="仿宋" w:hAnsi="仿宋" w:eastAsia="仿宋" w:cs="仿宋"/>
          <w:b w:val="0"/>
          <w:bCs w:val="0"/>
          <w:spacing w:val="12"/>
          <w:sz w:val="24"/>
          <w:szCs w:val="24"/>
        </w:rPr>
        <w:t xml:space="preserve">  </w:t>
      </w:r>
      <w:r>
        <w:rPr>
          <w:rFonts w:hint="eastAsia" w:ascii="仿宋" w:hAnsi="仿宋" w:eastAsia="仿宋" w:cs="仿宋"/>
          <w:b w:val="0"/>
          <w:bCs w:val="0"/>
          <w:spacing w:val="-6"/>
          <w:sz w:val="24"/>
          <w:szCs w:val="24"/>
        </w:rPr>
        <w:t>合同期限/合同周期</w:t>
      </w:r>
    </w:p>
    <w:p w14:paraId="610B518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7"/>
          <w:sz w:val="24"/>
          <w:szCs w:val="24"/>
        </w:rPr>
        <w:t>服务期自__ 年___</w:t>
      </w:r>
      <w:r>
        <w:rPr>
          <w:rFonts w:hint="eastAsia" w:ascii="仿宋" w:hAnsi="仿宋" w:eastAsia="仿宋" w:cs="仿宋"/>
          <w:b w:val="0"/>
          <w:bCs w:val="0"/>
          <w:spacing w:val="27"/>
          <w:sz w:val="24"/>
          <w:szCs w:val="24"/>
        </w:rPr>
        <w:t xml:space="preserve"> </w:t>
      </w:r>
      <w:r>
        <w:rPr>
          <w:rFonts w:hint="eastAsia" w:ascii="仿宋" w:hAnsi="仿宋" w:eastAsia="仿宋" w:cs="仿宋"/>
          <w:b w:val="0"/>
          <w:bCs w:val="0"/>
          <w:spacing w:val="-7"/>
          <w:sz w:val="24"/>
          <w:szCs w:val="24"/>
        </w:rPr>
        <w:t>月____</w:t>
      </w:r>
      <w:r>
        <w:rPr>
          <w:rFonts w:hint="eastAsia" w:ascii="仿宋" w:hAnsi="仿宋" w:eastAsia="仿宋" w:cs="仿宋"/>
          <w:b w:val="0"/>
          <w:bCs w:val="0"/>
          <w:spacing w:val="-53"/>
          <w:sz w:val="24"/>
          <w:szCs w:val="24"/>
        </w:rPr>
        <w:t xml:space="preserve"> </w:t>
      </w:r>
      <w:r>
        <w:rPr>
          <w:rFonts w:hint="eastAsia" w:ascii="仿宋" w:hAnsi="仿宋" w:eastAsia="仿宋" w:cs="仿宋"/>
          <w:b w:val="0"/>
          <w:bCs w:val="0"/>
          <w:spacing w:val="-7"/>
          <w:sz w:val="24"/>
          <w:szCs w:val="24"/>
        </w:rPr>
        <w:t>日起至____</w:t>
      </w:r>
      <w:r>
        <w:rPr>
          <w:rFonts w:hint="eastAsia" w:ascii="仿宋" w:hAnsi="仿宋" w:eastAsia="仿宋" w:cs="仿宋"/>
          <w:b w:val="0"/>
          <w:bCs w:val="0"/>
          <w:spacing w:val="-8"/>
          <w:sz w:val="24"/>
          <w:szCs w:val="24"/>
        </w:rPr>
        <w:t>_年___月____</w:t>
      </w:r>
      <w:r>
        <w:rPr>
          <w:rFonts w:hint="eastAsia" w:ascii="仿宋" w:hAnsi="仿宋" w:eastAsia="仿宋" w:cs="仿宋"/>
          <w:b w:val="0"/>
          <w:bCs w:val="0"/>
          <w:spacing w:val="-54"/>
          <w:sz w:val="24"/>
          <w:szCs w:val="24"/>
        </w:rPr>
        <w:t xml:space="preserve"> </w:t>
      </w:r>
      <w:r>
        <w:rPr>
          <w:rFonts w:hint="eastAsia" w:ascii="仿宋" w:hAnsi="仿宋" w:eastAsia="仿宋" w:cs="仿宋"/>
          <w:b w:val="0"/>
          <w:bCs w:val="0"/>
          <w:spacing w:val="-8"/>
          <w:sz w:val="24"/>
          <w:szCs w:val="24"/>
        </w:rPr>
        <w:t>日止。</w:t>
      </w:r>
    </w:p>
    <w:p w14:paraId="017BCE0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6"/>
          <w:sz w:val="24"/>
          <w:szCs w:val="24"/>
        </w:rPr>
        <w:t>第二条</w:t>
      </w:r>
      <w:r>
        <w:rPr>
          <w:rFonts w:hint="eastAsia" w:ascii="仿宋" w:hAnsi="仿宋" w:eastAsia="仿宋" w:cs="仿宋"/>
          <w:b w:val="0"/>
          <w:bCs w:val="0"/>
          <w:spacing w:val="12"/>
          <w:sz w:val="24"/>
          <w:szCs w:val="24"/>
        </w:rPr>
        <w:t xml:space="preserve">   </w:t>
      </w:r>
      <w:r>
        <w:rPr>
          <w:rFonts w:hint="eastAsia" w:ascii="仿宋" w:hAnsi="仿宋" w:eastAsia="仿宋" w:cs="仿宋"/>
          <w:b w:val="0"/>
          <w:bCs w:val="0"/>
          <w:spacing w:val="-6"/>
          <w:sz w:val="24"/>
          <w:szCs w:val="24"/>
        </w:rPr>
        <w:t>服务内容与质量标准</w:t>
      </w:r>
    </w:p>
    <w:p w14:paraId="187289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1"/>
          <w:sz w:val="24"/>
          <w:szCs w:val="24"/>
        </w:rPr>
        <w:t>质量标准：抽样检测依据国家相关规范、标准进行判定检验。产品执行企业标准或有</w:t>
      </w:r>
      <w:r>
        <w:rPr>
          <w:rFonts w:hint="eastAsia" w:ascii="仿宋" w:hAnsi="仿宋" w:eastAsia="仿宋" w:cs="仿宋"/>
          <w:b w:val="0"/>
          <w:bCs w:val="0"/>
          <w:spacing w:val="17"/>
          <w:sz w:val="24"/>
          <w:szCs w:val="24"/>
        </w:rPr>
        <w:t xml:space="preserve"> </w:t>
      </w:r>
      <w:r>
        <w:rPr>
          <w:rFonts w:hint="eastAsia" w:ascii="仿宋" w:hAnsi="仿宋" w:eastAsia="仿宋" w:cs="仿宋"/>
          <w:b w:val="0"/>
          <w:bCs w:val="0"/>
          <w:spacing w:val="-5"/>
          <w:sz w:val="24"/>
          <w:szCs w:val="24"/>
        </w:rPr>
        <w:t>明示项目指标的，判定时应采取从严原则。</w:t>
      </w:r>
    </w:p>
    <w:p w14:paraId="44163CD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服务内容：渭南市市场监督管理局煤质和成品油油质</w:t>
      </w:r>
      <w:r>
        <w:rPr>
          <w:rFonts w:hint="eastAsia" w:ascii="仿宋" w:hAnsi="仿宋" w:eastAsia="仿宋" w:cs="仿宋"/>
          <w:b w:val="0"/>
          <w:bCs w:val="0"/>
          <w:spacing w:val="-1"/>
          <w:sz w:val="24"/>
          <w:szCs w:val="24"/>
        </w:rPr>
        <w:t>监督抽检工作由第三方承检机构</w:t>
      </w:r>
      <w:r>
        <w:rPr>
          <w:rFonts w:hint="eastAsia" w:ascii="仿宋" w:hAnsi="仿宋" w:eastAsia="仿宋" w:cs="仿宋"/>
          <w:b w:val="0"/>
          <w:bCs w:val="0"/>
          <w:sz w:val="24"/>
          <w:szCs w:val="24"/>
        </w:rPr>
        <w:t xml:space="preserve"> </w:t>
      </w:r>
      <w:r>
        <w:rPr>
          <w:rFonts w:hint="eastAsia" w:ascii="仿宋" w:hAnsi="仿宋" w:eastAsia="仿宋" w:cs="仿宋"/>
          <w:b w:val="0"/>
          <w:bCs w:val="0"/>
          <w:spacing w:val="-4"/>
          <w:sz w:val="24"/>
          <w:szCs w:val="24"/>
        </w:rPr>
        <w:t>负责样品的采集、防护、送样、检验等工作，并撰写分析报告。</w:t>
      </w:r>
    </w:p>
    <w:p w14:paraId="11627B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8"/>
          <w:sz w:val="24"/>
          <w:szCs w:val="24"/>
        </w:rPr>
        <w:t>第三条</w:t>
      </w:r>
      <w:r>
        <w:rPr>
          <w:rFonts w:hint="eastAsia" w:ascii="仿宋" w:hAnsi="仿宋" w:eastAsia="仿宋" w:cs="仿宋"/>
          <w:b w:val="0"/>
          <w:bCs w:val="0"/>
          <w:spacing w:val="10"/>
          <w:sz w:val="24"/>
          <w:szCs w:val="24"/>
        </w:rPr>
        <w:t xml:space="preserve">   </w:t>
      </w:r>
      <w:r>
        <w:rPr>
          <w:rFonts w:hint="eastAsia" w:ascii="仿宋" w:hAnsi="仿宋" w:eastAsia="仿宋" w:cs="仿宋"/>
          <w:b w:val="0"/>
          <w:bCs w:val="0"/>
          <w:spacing w:val="-8"/>
          <w:sz w:val="24"/>
          <w:szCs w:val="24"/>
        </w:rPr>
        <w:t>服务费用</w:t>
      </w:r>
    </w:p>
    <w:p w14:paraId="7979B4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5"/>
          <w:sz w:val="24"/>
          <w:szCs w:val="24"/>
        </w:rPr>
        <w:t>1、本项目服务费用由以下组成：</w:t>
      </w:r>
    </w:p>
    <w:p w14:paraId="042A75C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仿宋" w:hAnsi="仿宋" w:eastAsia="仿宋" w:cs="仿宋"/>
          <w:b w:val="0"/>
          <w:bCs w:val="0"/>
          <w:spacing w:val="-5"/>
          <w:sz w:val="24"/>
          <w:szCs w:val="24"/>
        </w:rPr>
      </w:pPr>
      <w:r>
        <w:rPr>
          <w:rFonts w:hint="eastAsia" w:ascii="仿宋" w:hAnsi="仿宋" w:eastAsia="仿宋" w:cs="仿宋"/>
          <w:b w:val="0"/>
          <w:bCs w:val="0"/>
          <w:spacing w:val="-5"/>
          <w:sz w:val="24"/>
          <w:szCs w:val="24"/>
          <w:lang w:val="en-US" w:eastAsia="zh-CN"/>
        </w:rPr>
        <w:t>包1：</w:t>
      </w:r>
      <w:r>
        <w:rPr>
          <w:rFonts w:hint="eastAsia" w:ascii="仿宋" w:hAnsi="仿宋" w:eastAsia="仿宋" w:cs="仿宋"/>
          <w:b w:val="0"/>
          <w:bCs w:val="0"/>
          <w:spacing w:val="-5"/>
          <w:sz w:val="24"/>
          <w:szCs w:val="24"/>
        </w:rPr>
        <w:t>涂料产品</w:t>
      </w:r>
      <w:r>
        <w:rPr>
          <w:rFonts w:hint="eastAsia" w:ascii="仿宋" w:hAnsi="仿宋" w:eastAsia="仿宋" w:cs="仿宋"/>
          <w:b w:val="0"/>
          <w:bCs w:val="0"/>
          <w:spacing w:val="-5"/>
          <w:sz w:val="24"/>
          <w:szCs w:val="24"/>
        </w:rPr>
        <w:t>检测费用=实际抽检样品批次×涂料产品</w:t>
      </w:r>
      <w:r>
        <w:rPr>
          <w:rFonts w:hint="eastAsia" w:ascii="仿宋" w:hAnsi="仿宋" w:eastAsia="仿宋" w:cs="仿宋"/>
          <w:b w:val="0"/>
          <w:bCs w:val="0"/>
          <w:spacing w:val="-5"/>
          <w:sz w:val="24"/>
          <w:szCs w:val="24"/>
        </w:rPr>
        <w:t>检测单价（      元/批次）</w:t>
      </w:r>
    </w:p>
    <w:p w14:paraId="1DF7C7C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仿宋" w:hAnsi="仿宋" w:eastAsia="仿宋" w:cs="仿宋"/>
          <w:b w:val="0"/>
          <w:bCs w:val="0"/>
          <w:spacing w:val="-5"/>
          <w:sz w:val="24"/>
          <w:szCs w:val="24"/>
        </w:rPr>
      </w:pPr>
      <w:r>
        <w:rPr>
          <w:rFonts w:hint="eastAsia" w:ascii="仿宋" w:hAnsi="仿宋" w:eastAsia="仿宋" w:cs="仿宋"/>
          <w:b w:val="0"/>
          <w:bCs w:val="0"/>
          <w:spacing w:val="-5"/>
          <w:sz w:val="24"/>
          <w:szCs w:val="24"/>
        </w:rPr>
        <w:t>油墨产品</w:t>
      </w:r>
      <w:r>
        <w:rPr>
          <w:rFonts w:hint="eastAsia" w:ascii="仿宋" w:hAnsi="仿宋" w:eastAsia="仿宋" w:cs="仿宋"/>
          <w:b w:val="0"/>
          <w:bCs w:val="0"/>
          <w:spacing w:val="-5"/>
          <w:sz w:val="24"/>
          <w:szCs w:val="24"/>
        </w:rPr>
        <w:t>检测费用=实际抽检样品批次×油墨产品</w:t>
      </w:r>
      <w:r>
        <w:rPr>
          <w:rFonts w:hint="eastAsia" w:ascii="仿宋" w:hAnsi="仿宋" w:eastAsia="仿宋" w:cs="仿宋"/>
          <w:b w:val="0"/>
          <w:bCs w:val="0"/>
          <w:spacing w:val="-5"/>
          <w:sz w:val="24"/>
          <w:szCs w:val="24"/>
        </w:rPr>
        <w:t>检测单价（      元/批次）</w:t>
      </w:r>
    </w:p>
    <w:p w14:paraId="6ED0CBE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仿宋" w:hAnsi="仿宋" w:eastAsia="仿宋" w:cs="仿宋"/>
          <w:b w:val="0"/>
          <w:bCs w:val="0"/>
          <w:spacing w:val="-5"/>
          <w:sz w:val="24"/>
          <w:szCs w:val="24"/>
        </w:rPr>
      </w:pPr>
      <w:r>
        <w:rPr>
          <w:rFonts w:hint="eastAsia" w:ascii="仿宋" w:hAnsi="仿宋" w:eastAsia="仿宋" w:cs="仿宋"/>
          <w:b w:val="0"/>
          <w:bCs w:val="0"/>
          <w:spacing w:val="-5"/>
          <w:sz w:val="24"/>
          <w:szCs w:val="24"/>
        </w:rPr>
        <w:t>清洗剂产品</w:t>
      </w:r>
      <w:r>
        <w:rPr>
          <w:rFonts w:hint="eastAsia" w:ascii="仿宋" w:hAnsi="仿宋" w:eastAsia="仿宋" w:cs="仿宋"/>
          <w:b w:val="0"/>
          <w:bCs w:val="0"/>
          <w:spacing w:val="-5"/>
          <w:sz w:val="24"/>
          <w:szCs w:val="24"/>
        </w:rPr>
        <w:t>检测费用=实际抽检样品批次×清洗剂产品</w:t>
      </w:r>
      <w:r>
        <w:rPr>
          <w:rFonts w:hint="eastAsia" w:ascii="仿宋" w:hAnsi="仿宋" w:eastAsia="仿宋" w:cs="仿宋"/>
          <w:b w:val="0"/>
          <w:bCs w:val="0"/>
          <w:spacing w:val="-5"/>
          <w:sz w:val="24"/>
          <w:szCs w:val="24"/>
        </w:rPr>
        <w:t>检测单价（      元/批次）</w:t>
      </w:r>
    </w:p>
    <w:p w14:paraId="5202AE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仿宋" w:hAnsi="仿宋" w:eastAsia="仿宋" w:cs="仿宋"/>
          <w:b w:val="0"/>
          <w:bCs w:val="0"/>
          <w:spacing w:val="-5"/>
          <w:sz w:val="24"/>
          <w:szCs w:val="24"/>
        </w:rPr>
      </w:pPr>
      <w:r>
        <w:rPr>
          <w:rFonts w:hint="eastAsia" w:ascii="仿宋" w:hAnsi="仿宋" w:eastAsia="仿宋" w:cs="仿宋"/>
          <w:b w:val="0"/>
          <w:bCs w:val="0"/>
          <w:spacing w:val="-5"/>
          <w:sz w:val="24"/>
          <w:szCs w:val="24"/>
          <w:lang w:eastAsia="zh-CN"/>
        </w:rPr>
        <w:t>粘胶剂</w:t>
      </w:r>
      <w:r>
        <w:rPr>
          <w:rFonts w:hint="eastAsia" w:ascii="仿宋" w:hAnsi="仿宋" w:eastAsia="仿宋" w:cs="仿宋"/>
          <w:b w:val="0"/>
          <w:bCs w:val="0"/>
          <w:spacing w:val="-5"/>
          <w:sz w:val="24"/>
          <w:szCs w:val="24"/>
        </w:rPr>
        <w:t>产品</w:t>
      </w:r>
      <w:r>
        <w:rPr>
          <w:rFonts w:hint="eastAsia" w:ascii="仿宋" w:hAnsi="仿宋" w:eastAsia="仿宋" w:cs="仿宋"/>
          <w:b w:val="0"/>
          <w:bCs w:val="0"/>
          <w:spacing w:val="-5"/>
          <w:sz w:val="24"/>
          <w:szCs w:val="24"/>
        </w:rPr>
        <w:t>检测费用=实际抽检样品批次×</w:t>
      </w:r>
      <w:r>
        <w:rPr>
          <w:rFonts w:hint="eastAsia" w:ascii="仿宋" w:hAnsi="仿宋" w:eastAsia="仿宋" w:cs="仿宋"/>
          <w:b w:val="0"/>
          <w:bCs w:val="0"/>
          <w:spacing w:val="-5"/>
          <w:sz w:val="24"/>
          <w:szCs w:val="24"/>
          <w:lang w:eastAsia="zh-CN"/>
        </w:rPr>
        <w:t>粘胶剂</w:t>
      </w:r>
      <w:r>
        <w:rPr>
          <w:rFonts w:hint="eastAsia" w:ascii="仿宋" w:hAnsi="仿宋" w:eastAsia="仿宋" w:cs="仿宋"/>
          <w:b w:val="0"/>
          <w:bCs w:val="0"/>
          <w:spacing w:val="-5"/>
          <w:sz w:val="24"/>
          <w:szCs w:val="24"/>
        </w:rPr>
        <w:t>产品</w:t>
      </w:r>
      <w:r>
        <w:rPr>
          <w:rFonts w:hint="eastAsia" w:ascii="仿宋" w:hAnsi="仿宋" w:eastAsia="仿宋" w:cs="仿宋"/>
          <w:b w:val="0"/>
          <w:bCs w:val="0"/>
          <w:spacing w:val="-5"/>
          <w:sz w:val="24"/>
          <w:szCs w:val="24"/>
        </w:rPr>
        <w:t>检测单价（      元/批次）</w:t>
      </w:r>
    </w:p>
    <w:p w14:paraId="35651F5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仿宋" w:hAnsi="仿宋" w:eastAsia="仿宋" w:cs="仿宋"/>
          <w:b w:val="0"/>
          <w:bCs w:val="0"/>
          <w:spacing w:val="-5"/>
          <w:sz w:val="24"/>
          <w:szCs w:val="24"/>
        </w:rPr>
      </w:pPr>
      <w:r>
        <w:rPr>
          <w:rFonts w:hint="eastAsia" w:ascii="仿宋" w:hAnsi="仿宋" w:eastAsia="仿宋" w:cs="仿宋"/>
          <w:b w:val="0"/>
          <w:bCs w:val="0"/>
          <w:spacing w:val="-5"/>
          <w:sz w:val="24"/>
          <w:szCs w:val="24"/>
          <w:lang w:val="en-US" w:eastAsia="zh-CN"/>
        </w:rPr>
        <w:t>包2：</w:t>
      </w:r>
      <w:r>
        <w:rPr>
          <w:rFonts w:hint="eastAsia" w:ascii="仿宋" w:hAnsi="仿宋" w:eastAsia="仿宋" w:cs="仿宋"/>
          <w:b w:val="0"/>
          <w:bCs w:val="0"/>
          <w:spacing w:val="-5"/>
          <w:sz w:val="24"/>
          <w:szCs w:val="24"/>
          <w:lang w:eastAsia="zh-CN"/>
        </w:rPr>
        <w:t>民用煤产品</w:t>
      </w:r>
      <w:r>
        <w:rPr>
          <w:rFonts w:hint="eastAsia" w:ascii="仿宋" w:hAnsi="仿宋" w:eastAsia="仿宋" w:cs="仿宋"/>
          <w:b w:val="0"/>
          <w:bCs w:val="0"/>
          <w:spacing w:val="-5"/>
          <w:sz w:val="24"/>
          <w:szCs w:val="24"/>
        </w:rPr>
        <w:t>检测费用=实际抽检样品批次×</w:t>
      </w:r>
      <w:r>
        <w:rPr>
          <w:rFonts w:hint="eastAsia" w:ascii="仿宋" w:hAnsi="仿宋" w:eastAsia="仿宋" w:cs="仿宋"/>
          <w:b w:val="0"/>
          <w:bCs w:val="0"/>
          <w:spacing w:val="-5"/>
          <w:sz w:val="24"/>
          <w:szCs w:val="24"/>
          <w:lang w:eastAsia="zh-CN"/>
        </w:rPr>
        <w:t>民用煤产品</w:t>
      </w:r>
      <w:r>
        <w:rPr>
          <w:rFonts w:hint="eastAsia" w:ascii="仿宋" w:hAnsi="仿宋" w:eastAsia="仿宋" w:cs="仿宋"/>
          <w:b w:val="0"/>
          <w:bCs w:val="0"/>
          <w:spacing w:val="-5"/>
          <w:sz w:val="24"/>
          <w:szCs w:val="24"/>
        </w:rPr>
        <w:t>检测单价（      元/批次）</w:t>
      </w:r>
    </w:p>
    <w:p w14:paraId="42ECAF4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仿宋" w:hAnsi="仿宋" w:eastAsia="仿宋" w:cs="仿宋"/>
          <w:b w:val="0"/>
          <w:bCs w:val="0"/>
          <w:spacing w:val="-5"/>
          <w:sz w:val="24"/>
          <w:szCs w:val="24"/>
        </w:rPr>
      </w:pPr>
      <w:r>
        <w:rPr>
          <w:rFonts w:hint="eastAsia" w:ascii="仿宋" w:hAnsi="仿宋" w:eastAsia="仿宋" w:cs="仿宋"/>
          <w:b w:val="0"/>
          <w:bCs w:val="0"/>
          <w:spacing w:val="-5"/>
          <w:sz w:val="24"/>
          <w:szCs w:val="24"/>
          <w:lang w:eastAsia="zh-CN"/>
        </w:rPr>
        <w:t>汽油产品</w:t>
      </w:r>
      <w:r>
        <w:rPr>
          <w:rFonts w:hint="eastAsia" w:ascii="仿宋" w:hAnsi="仿宋" w:eastAsia="仿宋" w:cs="仿宋"/>
          <w:b w:val="0"/>
          <w:bCs w:val="0"/>
          <w:spacing w:val="-5"/>
          <w:sz w:val="24"/>
          <w:szCs w:val="24"/>
        </w:rPr>
        <w:t>检测费用=实际抽检样品批次×</w:t>
      </w:r>
      <w:r>
        <w:rPr>
          <w:rFonts w:hint="eastAsia" w:ascii="仿宋" w:hAnsi="仿宋" w:eastAsia="仿宋" w:cs="仿宋"/>
          <w:b w:val="0"/>
          <w:bCs w:val="0"/>
          <w:spacing w:val="-5"/>
          <w:sz w:val="24"/>
          <w:szCs w:val="24"/>
          <w:lang w:eastAsia="zh-CN"/>
        </w:rPr>
        <w:t>汽油产品</w:t>
      </w:r>
      <w:r>
        <w:rPr>
          <w:rFonts w:hint="eastAsia" w:ascii="仿宋" w:hAnsi="仿宋" w:eastAsia="仿宋" w:cs="仿宋"/>
          <w:b w:val="0"/>
          <w:bCs w:val="0"/>
          <w:spacing w:val="-5"/>
          <w:sz w:val="24"/>
          <w:szCs w:val="24"/>
        </w:rPr>
        <w:t>检测单价（      元/批次）</w:t>
      </w:r>
    </w:p>
    <w:p w14:paraId="73D72B8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仿宋" w:hAnsi="仿宋" w:eastAsia="仿宋" w:cs="仿宋"/>
          <w:b w:val="0"/>
          <w:bCs w:val="0"/>
          <w:spacing w:val="-5"/>
          <w:sz w:val="24"/>
          <w:szCs w:val="24"/>
        </w:rPr>
      </w:pPr>
      <w:r>
        <w:rPr>
          <w:rFonts w:hint="eastAsia" w:ascii="仿宋" w:hAnsi="仿宋" w:eastAsia="仿宋" w:cs="仿宋"/>
          <w:b w:val="0"/>
          <w:bCs w:val="0"/>
          <w:spacing w:val="-5"/>
          <w:sz w:val="24"/>
          <w:szCs w:val="24"/>
          <w:lang w:eastAsia="zh-CN"/>
        </w:rPr>
        <w:t>汽</w:t>
      </w:r>
      <w:r>
        <w:rPr>
          <w:rFonts w:hint="eastAsia" w:ascii="仿宋" w:hAnsi="仿宋" w:eastAsia="仿宋" w:cs="仿宋"/>
          <w:b w:val="0"/>
          <w:bCs w:val="0"/>
          <w:spacing w:val="-5"/>
          <w:sz w:val="24"/>
          <w:szCs w:val="24"/>
        </w:rPr>
        <w:t>油产品蒸气压的测定</w:t>
      </w:r>
      <w:r>
        <w:rPr>
          <w:rFonts w:hint="eastAsia" w:ascii="仿宋" w:hAnsi="仿宋" w:eastAsia="仿宋" w:cs="仿宋"/>
          <w:b w:val="0"/>
          <w:bCs w:val="0"/>
          <w:spacing w:val="-5"/>
          <w:sz w:val="24"/>
          <w:szCs w:val="24"/>
        </w:rPr>
        <w:t>费用=实际抽检样品批次×</w:t>
      </w:r>
      <w:r>
        <w:rPr>
          <w:rFonts w:hint="eastAsia" w:ascii="仿宋" w:hAnsi="仿宋" w:eastAsia="仿宋" w:cs="仿宋"/>
          <w:b w:val="0"/>
          <w:bCs w:val="0"/>
          <w:spacing w:val="-5"/>
          <w:sz w:val="24"/>
          <w:szCs w:val="24"/>
          <w:lang w:eastAsia="zh-CN"/>
        </w:rPr>
        <w:t>汽</w:t>
      </w:r>
      <w:r>
        <w:rPr>
          <w:rFonts w:hint="eastAsia" w:ascii="仿宋" w:hAnsi="仿宋" w:eastAsia="仿宋" w:cs="仿宋"/>
          <w:b w:val="0"/>
          <w:bCs w:val="0"/>
          <w:spacing w:val="-5"/>
          <w:sz w:val="24"/>
          <w:szCs w:val="24"/>
        </w:rPr>
        <w:t>油产品蒸气压的测定</w:t>
      </w:r>
      <w:r>
        <w:rPr>
          <w:rFonts w:hint="eastAsia" w:ascii="仿宋" w:hAnsi="仿宋" w:eastAsia="仿宋" w:cs="仿宋"/>
          <w:b w:val="0"/>
          <w:bCs w:val="0"/>
          <w:spacing w:val="-5"/>
          <w:sz w:val="24"/>
          <w:szCs w:val="24"/>
        </w:rPr>
        <w:t>单价（ 元/批次）</w:t>
      </w:r>
    </w:p>
    <w:p w14:paraId="3EEA0AA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仿宋" w:hAnsi="仿宋" w:eastAsia="仿宋" w:cs="仿宋"/>
          <w:b w:val="0"/>
          <w:bCs w:val="0"/>
          <w:spacing w:val="-5"/>
          <w:sz w:val="24"/>
          <w:szCs w:val="24"/>
        </w:rPr>
      </w:pPr>
      <w:r>
        <w:rPr>
          <w:rFonts w:hint="eastAsia" w:ascii="仿宋" w:hAnsi="仿宋" w:eastAsia="仿宋" w:cs="仿宋"/>
          <w:b w:val="0"/>
          <w:bCs w:val="0"/>
          <w:spacing w:val="-5"/>
          <w:sz w:val="24"/>
          <w:szCs w:val="24"/>
          <w:lang w:val="en-US" w:eastAsia="zh-CN"/>
        </w:rPr>
        <w:t>包3：</w:t>
      </w:r>
      <w:r>
        <w:rPr>
          <w:rFonts w:hint="eastAsia" w:ascii="仿宋" w:hAnsi="仿宋" w:eastAsia="仿宋" w:cs="仿宋"/>
          <w:b w:val="0"/>
          <w:bCs w:val="0"/>
          <w:spacing w:val="-5"/>
          <w:sz w:val="24"/>
          <w:szCs w:val="24"/>
        </w:rPr>
        <w:t>涂</w:t>
      </w:r>
      <w:r>
        <w:rPr>
          <w:rFonts w:hint="eastAsia" w:ascii="仿宋" w:hAnsi="仿宋" w:eastAsia="仿宋" w:cs="仿宋"/>
          <w:b w:val="0"/>
          <w:bCs w:val="0"/>
          <w:spacing w:val="-5"/>
          <w:sz w:val="24"/>
          <w:szCs w:val="24"/>
          <w:lang w:eastAsia="zh-CN"/>
        </w:rPr>
        <w:t>塑料购物袋</w:t>
      </w:r>
      <w:r>
        <w:rPr>
          <w:rFonts w:hint="eastAsia" w:ascii="仿宋" w:hAnsi="仿宋" w:eastAsia="仿宋" w:cs="仿宋"/>
          <w:b w:val="0"/>
          <w:bCs w:val="0"/>
          <w:spacing w:val="-5"/>
          <w:sz w:val="24"/>
          <w:szCs w:val="24"/>
        </w:rPr>
        <w:t>产品</w:t>
      </w:r>
      <w:r>
        <w:rPr>
          <w:rFonts w:hint="eastAsia" w:ascii="仿宋" w:hAnsi="仿宋" w:eastAsia="仿宋" w:cs="仿宋"/>
          <w:b w:val="0"/>
          <w:bCs w:val="0"/>
          <w:spacing w:val="-5"/>
          <w:sz w:val="24"/>
          <w:szCs w:val="24"/>
        </w:rPr>
        <w:t>检测费用=实际抽检样品批次×</w:t>
      </w:r>
      <w:r>
        <w:rPr>
          <w:rFonts w:hint="eastAsia" w:ascii="仿宋" w:hAnsi="仿宋" w:eastAsia="仿宋" w:cs="仿宋"/>
          <w:b w:val="0"/>
          <w:bCs w:val="0"/>
          <w:spacing w:val="-5"/>
          <w:sz w:val="24"/>
          <w:szCs w:val="24"/>
          <w:lang w:eastAsia="zh-CN"/>
        </w:rPr>
        <w:t>塑料购物袋</w:t>
      </w:r>
      <w:r>
        <w:rPr>
          <w:rFonts w:hint="eastAsia" w:ascii="仿宋" w:hAnsi="仿宋" w:eastAsia="仿宋" w:cs="仿宋"/>
          <w:b w:val="0"/>
          <w:bCs w:val="0"/>
          <w:spacing w:val="-5"/>
          <w:sz w:val="24"/>
          <w:szCs w:val="24"/>
        </w:rPr>
        <w:t>产品</w:t>
      </w:r>
      <w:r>
        <w:rPr>
          <w:rFonts w:hint="eastAsia" w:ascii="仿宋" w:hAnsi="仿宋" w:eastAsia="仿宋" w:cs="仿宋"/>
          <w:b w:val="0"/>
          <w:bCs w:val="0"/>
          <w:spacing w:val="-5"/>
          <w:sz w:val="24"/>
          <w:szCs w:val="24"/>
        </w:rPr>
        <w:t>检测单价（   元/批次）</w:t>
      </w:r>
    </w:p>
    <w:p w14:paraId="6A88633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仿宋" w:hAnsi="仿宋" w:eastAsia="仿宋" w:cs="仿宋"/>
          <w:b w:val="0"/>
          <w:bCs w:val="0"/>
          <w:spacing w:val="-5"/>
          <w:sz w:val="24"/>
          <w:szCs w:val="24"/>
        </w:rPr>
      </w:pPr>
      <w:r>
        <w:rPr>
          <w:rFonts w:hint="eastAsia" w:ascii="仿宋" w:hAnsi="仿宋" w:eastAsia="仿宋" w:cs="仿宋"/>
          <w:b w:val="0"/>
          <w:bCs w:val="0"/>
          <w:spacing w:val="-5"/>
          <w:sz w:val="24"/>
          <w:szCs w:val="24"/>
          <w:lang w:eastAsia="zh-CN"/>
        </w:rPr>
        <w:t>农用薄膜产品</w:t>
      </w:r>
      <w:r>
        <w:rPr>
          <w:rFonts w:hint="eastAsia" w:ascii="仿宋" w:hAnsi="仿宋" w:eastAsia="仿宋" w:cs="仿宋"/>
          <w:b w:val="0"/>
          <w:bCs w:val="0"/>
          <w:spacing w:val="-5"/>
          <w:sz w:val="24"/>
          <w:szCs w:val="24"/>
        </w:rPr>
        <w:t>检测费用=实际抽检样品批次×</w:t>
      </w:r>
      <w:r>
        <w:rPr>
          <w:rFonts w:hint="eastAsia" w:ascii="仿宋" w:hAnsi="仿宋" w:eastAsia="仿宋" w:cs="仿宋"/>
          <w:b w:val="0"/>
          <w:bCs w:val="0"/>
          <w:spacing w:val="-5"/>
          <w:sz w:val="24"/>
          <w:szCs w:val="24"/>
          <w:lang w:eastAsia="zh-CN"/>
        </w:rPr>
        <w:t>农用薄膜产品</w:t>
      </w:r>
      <w:r>
        <w:rPr>
          <w:rFonts w:hint="eastAsia" w:ascii="仿宋" w:hAnsi="仿宋" w:eastAsia="仿宋" w:cs="仿宋"/>
          <w:b w:val="0"/>
          <w:bCs w:val="0"/>
          <w:spacing w:val="-5"/>
          <w:sz w:val="24"/>
          <w:szCs w:val="24"/>
        </w:rPr>
        <w:t>检测单价（      元/批次）</w:t>
      </w:r>
    </w:p>
    <w:p w14:paraId="4C6AD03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2、本合同执行期间服务检测单价不变，甲方无须另向</w:t>
      </w:r>
      <w:r>
        <w:rPr>
          <w:rFonts w:hint="eastAsia" w:ascii="仿宋" w:hAnsi="仿宋" w:eastAsia="仿宋" w:cs="仿宋"/>
          <w:b w:val="0"/>
          <w:bCs w:val="0"/>
          <w:spacing w:val="-4"/>
          <w:sz w:val="24"/>
          <w:szCs w:val="24"/>
        </w:rPr>
        <w:t>乙方支付本合同规定之外的其他</w:t>
      </w:r>
      <w:r>
        <w:rPr>
          <w:rFonts w:hint="eastAsia" w:ascii="仿宋" w:hAnsi="仿宋" w:eastAsia="仿宋" w:cs="仿宋"/>
          <w:b w:val="0"/>
          <w:bCs w:val="0"/>
          <w:sz w:val="24"/>
          <w:szCs w:val="24"/>
        </w:rPr>
        <w:t xml:space="preserve"> </w:t>
      </w:r>
      <w:r>
        <w:rPr>
          <w:rFonts w:hint="eastAsia" w:ascii="仿宋" w:hAnsi="仿宋" w:eastAsia="仿宋" w:cs="仿宋"/>
          <w:b w:val="0"/>
          <w:bCs w:val="0"/>
          <w:spacing w:val="-6"/>
          <w:sz w:val="24"/>
          <w:szCs w:val="24"/>
        </w:rPr>
        <w:t>任何费用。</w:t>
      </w:r>
    </w:p>
    <w:p w14:paraId="728662C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4"/>
          <w:sz w:val="24"/>
          <w:szCs w:val="24"/>
        </w:rPr>
        <w:t>第四条  服务费支付方式</w:t>
      </w:r>
    </w:p>
    <w:p w14:paraId="42BAD9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1、结算单位：银行转账，由采购人负责结</w:t>
      </w:r>
      <w:r>
        <w:rPr>
          <w:rFonts w:hint="eastAsia" w:ascii="仿宋" w:hAnsi="仿宋" w:eastAsia="仿宋" w:cs="仿宋"/>
          <w:b w:val="0"/>
          <w:bCs w:val="0"/>
          <w:spacing w:val="-4"/>
          <w:sz w:val="24"/>
          <w:szCs w:val="24"/>
        </w:rPr>
        <w:t>算。在付款前，供应商必须开具与合同金额</w:t>
      </w:r>
      <w:r>
        <w:rPr>
          <w:rFonts w:hint="eastAsia" w:ascii="仿宋" w:hAnsi="仿宋" w:eastAsia="仿宋" w:cs="仿宋"/>
          <w:b w:val="0"/>
          <w:bCs w:val="0"/>
          <w:sz w:val="24"/>
          <w:szCs w:val="24"/>
        </w:rPr>
        <w:t xml:space="preserve"> </w:t>
      </w:r>
      <w:r>
        <w:rPr>
          <w:rFonts w:hint="eastAsia" w:ascii="仿宋" w:hAnsi="仿宋" w:eastAsia="仿宋" w:cs="仿宋"/>
          <w:b w:val="0"/>
          <w:bCs w:val="0"/>
          <w:spacing w:val="-4"/>
          <w:sz w:val="24"/>
          <w:szCs w:val="24"/>
        </w:rPr>
        <w:t>相应的发票给采购人，附详细清单。</w:t>
      </w:r>
    </w:p>
    <w:p w14:paraId="0B8536EE">
      <w:pPr>
        <w:pStyle w:val="7"/>
        <w:spacing w:line="360" w:lineRule="auto"/>
        <w:ind w:firstLine="468" w:firstLineChars="200"/>
        <w:rPr>
          <w:rFonts w:hint="eastAsia" w:ascii="仿宋" w:hAnsi="仿宋" w:eastAsia="仿宋" w:cs="仿宋"/>
          <w:b w:val="0"/>
          <w:bCs w:val="0"/>
          <w:spacing w:val="-3"/>
          <w:sz w:val="24"/>
          <w:szCs w:val="24"/>
        </w:rPr>
      </w:pPr>
      <w:r>
        <w:rPr>
          <w:rFonts w:hint="eastAsia" w:ascii="仿宋" w:hAnsi="仿宋" w:eastAsia="仿宋" w:cs="仿宋"/>
          <w:b w:val="0"/>
          <w:bCs w:val="0"/>
          <w:spacing w:val="-3"/>
          <w:sz w:val="24"/>
          <w:szCs w:val="24"/>
        </w:rPr>
        <w:t>2、付款方式：</w:t>
      </w:r>
    </w:p>
    <w:p w14:paraId="0F76547A">
      <w:pPr>
        <w:pStyle w:val="7"/>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合同签订后5个工作日内，达到付款条件起 </w:t>
      </w:r>
      <w:r>
        <w:rPr>
          <w:rFonts w:hint="eastAsia" w:ascii="仿宋" w:hAnsi="仿宋" w:eastAsia="仿宋" w:cs="仿宋"/>
          <w:sz w:val="21"/>
          <w:szCs w:val="21"/>
          <w:lang w:val="en-US" w:eastAsia="zh-CN"/>
        </w:rPr>
        <w:t>15</w:t>
      </w:r>
      <w:r>
        <w:rPr>
          <w:rFonts w:hint="eastAsia" w:ascii="仿宋" w:hAnsi="仿宋" w:eastAsia="仿宋" w:cs="仿宋"/>
          <w:sz w:val="21"/>
          <w:szCs w:val="21"/>
        </w:rPr>
        <w:t xml:space="preserve"> 日内，支付合同总金额的 </w:t>
      </w:r>
      <w:r>
        <w:rPr>
          <w:rFonts w:hint="eastAsia" w:ascii="仿宋" w:hAnsi="仿宋" w:eastAsia="仿宋" w:cs="仿宋"/>
          <w:sz w:val="21"/>
          <w:szCs w:val="21"/>
          <w:lang w:val="en-US" w:eastAsia="zh-CN"/>
        </w:rPr>
        <w:t>5</w:t>
      </w:r>
      <w:r>
        <w:rPr>
          <w:rFonts w:hint="eastAsia" w:ascii="仿宋" w:hAnsi="仿宋" w:eastAsia="仿宋" w:cs="仿宋"/>
          <w:sz w:val="21"/>
          <w:szCs w:val="21"/>
        </w:rPr>
        <w:t>0.00%。</w:t>
      </w:r>
    </w:p>
    <w:p w14:paraId="574BD055">
      <w:pPr>
        <w:pStyle w:val="7"/>
        <w:spacing w:line="360" w:lineRule="auto"/>
        <w:ind w:firstLine="468" w:firstLineChars="200"/>
        <w:rPr>
          <w:rFonts w:hint="eastAsia" w:ascii="仿宋" w:hAnsi="仿宋" w:eastAsia="仿宋" w:cs="仿宋"/>
          <w:b w:val="0"/>
          <w:bCs w:val="0"/>
          <w:spacing w:val="-3"/>
          <w:sz w:val="24"/>
          <w:szCs w:val="24"/>
        </w:rPr>
      </w:pPr>
      <w:r>
        <w:rPr>
          <w:rFonts w:hint="eastAsia" w:ascii="仿宋" w:hAnsi="仿宋" w:eastAsia="仿宋" w:cs="仿宋"/>
          <w:b w:val="0"/>
          <w:bCs w:val="0"/>
          <w:spacing w:val="-3"/>
          <w:sz w:val="24"/>
          <w:szCs w:val="24"/>
        </w:rPr>
        <w:t xml:space="preserve">成交人完成全部检测工作，达到付款条件起 </w:t>
      </w:r>
      <w:r>
        <w:rPr>
          <w:rFonts w:hint="eastAsia" w:ascii="仿宋" w:hAnsi="仿宋" w:eastAsia="仿宋" w:cs="仿宋"/>
          <w:b w:val="0"/>
          <w:bCs w:val="0"/>
          <w:spacing w:val="-3"/>
          <w:sz w:val="24"/>
          <w:szCs w:val="24"/>
          <w:lang w:val="en-US" w:eastAsia="zh-CN"/>
        </w:rPr>
        <w:t>15</w:t>
      </w:r>
      <w:r>
        <w:rPr>
          <w:rFonts w:hint="eastAsia" w:ascii="仿宋" w:hAnsi="仿宋" w:eastAsia="仿宋" w:cs="仿宋"/>
          <w:b w:val="0"/>
          <w:bCs w:val="0"/>
          <w:spacing w:val="-3"/>
          <w:sz w:val="24"/>
          <w:szCs w:val="24"/>
        </w:rPr>
        <w:t xml:space="preserve"> 日内，支付合同总金额的 30.00%。</w:t>
      </w:r>
    </w:p>
    <w:p w14:paraId="72088692">
      <w:pPr>
        <w:pStyle w:val="7"/>
        <w:spacing w:line="360" w:lineRule="auto"/>
        <w:ind w:firstLine="468" w:firstLineChars="200"/>
        <w:rPr>
          <w:rFonts w:hint="eastAsia" w:ascii="仿宋" w:hAnsi="仿宋" w:eastAsia="仿宋" w:cs="仿宋"/>
          <w:b w:val="0"/>
          <w:bCs w:val="0"/>
          <w:spacing w:val="-3"/>
          <w:sz w:val="24"/>
          <w:szCs w:val="24"/>
        </w:rPr>
      </w:pPr>
      <w:r>
        <w:rPr>
          <w:rFonts w:hint="eastAsia" w:ascii="仿宋" w:hAnsi="仿宋" w:eastAsia="仿宋" w:cs="仿宋"/>
          <w:b w:val="0"/>
          <w:bCs w:val="0"/>
          <w:spacing w:val="-3"/>
          <w:sz w:val="24"/>
          <w:szCs w:val="24"/>
        </w:rPr>
        <w:t xml:space="preserve">经采购人验收且符合合同要求，采购人一次性支付剩余所有合同价款，达到付款条件起 </w:t>
      </w:r>
      <w:r>
        <w:rPr>
          <w:rFonts w:hint="eastAsia" w:ascii="仿宋" w:hAnsi="仿宋" w:eastAsia="仿宋" w:cs="仿宋"/>
          <w:b w:val="0"/>
          <w:bCs w:val="0"/>
          <w:spacing w:val="-3"/>
          <w:sz w:val="24"/>
          <w:szCs w:val="24"/>
          <w:lang w:val="en-US" w:eastAsia="zh-CN"/>
        </w:rPr>
        <w:t>15</w:t>
      </w:r>
      <w:r>
        <w:rPr>
          <w:rFonts w:hint="eastAsia" w:ascii="仿宋" w:hAnsi="仿宋" w:eastAsia="仿宋" w:cs="仿宋"/>
          <w:b w:val="0"/>
          <w:bCs w:val="0"/>
          <w:spacing w:val="-3"/>
          <w:sz w:val="24"/>
          <w:szCs w:val="24"/>
        </w:rPr>
        <w:t xml:space="preserve"> 日内，支付合同总金额的 </w:t>
      </w:r>
      <w:r>
        <w:rPr>
          <w:rFonts w:hint="eastAsia" w:ascii="仿宋" w:hAnsi="仿宋" w:eastAsia="仿宋" w:cs="仿宋"/>
          <w:b w:val="0"/>
          <w:bCs w:val="0"/>
          <w:spacing w:val="-3"/>
          <w:sz w:val="24"/>
          <w:szCs w:val="24"/>
          <w:lang w:val="en-US" w:eastAsia="zh-CN"/>
        </w:rPr>
        <w:t>2</w:t>
      </w:r>
      <w:r>
        <w:rPr>
          <w:rFonts w:hint="eastAsia" w:ascii="仿宋" w:hAnsi="仿宋" w:eastAsia="仿宋" w:cs="仿宋"/>
          <w:b w:val="0"/>
          <w:bCs w:val="0"/>
          <w:spacing w:val="-3"/>
          <w:sz w:val="24"/>
          <w:szCs w:val="24"/>
        </w:rPr>
        <w:t>0.00%。</w:t>
      </w:r>
    </w:p>
    <w:p w14:paraId="17141AFE">
      <w:pPr>
        <w:spacing w:line="360" w:lineRule="auto"/>
        <w:ind w:firstLine="468" w:firstLineChars="200"/>
        <w:rPr>
          <w:rFonts w:hint="eastAsia" w:ascii="仿宋" w:hAnsi="仿宋" w:eastAsia="仿宋" w:cs="仿宋"/>
          <w:b w:val="0"/>
          <w:bCs w:val="0"/>
          <w:snapToGrid/>
          <w:color w:val="auto"/>
          <w:spacing w:val="-3"/>
          <w:kern w:val="0"/>
          <w:sz w:val="24"/>
          <w:szCs w:val="24"/>
          <w:lang w:val="en-US" w:eastAsia="zh-CN"/>
        </w:rPr>
      </w:pPr>
      <w:r>
        <w:rPr>
          <w:rFonts w:hint="eastAsia" w:ascii="仿宋" w:hAnsi="仿宋" w:eastAsia="仿宋" w:cs="仿宋"/>
          <w:b w:val="0"/>
          <w:bCs w:val="0"/>
          <w:snapToGrid/>
          <w:color w:val="auto"/>
          <w:spacing w:val="-3"/>
          <w:kern w:val="0"/>
          <w:sz w:val="24"/>
          <w:szCs w:val="24"/>
          <w:lang w:val="en-US" w:eastAsia="zh-CN"/>
        </w:rPr>
        <w:t>包1：</w:t>
      </w:r>
      <w:r>
        <w:rPr>
          <w:rFonts w:hint="eastAsia" w:ascii="仿宋" w:hAnsi="仿宋" w:eastAsia="仿宋" w:cs="仿宋"/>
          <w:b w:val="0"/>
          <w:bCs w:val="0"/>
          <w:snapToGrid/>
          <w:color w:val="auto"/>
          <w:spacing w:val="-3"/>
          <w:kern w:val="0"/>
          <w:sz w:val="24"/>
          <w:szCs w:val="24"/>
          <w:lang w:val="en-US" w:eastAsia="zh-Hans"/>
        </w:rPr>
        <w:t>VOCs四类（涂料、油墨、清洗剂、粘胶剂）产品质量监督抽检项目最终结算金额=涂料产品质量检测费用+油墨产品质量检测费用+清洗剂产品质量检测费用+粘胶剂产品质量检测费用</w:t>
      </w:r>
      <w:r>
        <w:rPr>
          <w:rFonts w:hint="eastAsia" w:ascii="仿宋" w:hAnsi="仿宋" w:eastAsia="仿宋" w:cs="仿宋"/>
          <w:b w:val="0"/>
          <w:bCs w:val="0"/>
          <w:snapToGrid/>
          <w:color w:val="auto"/>
          <w:spacing w:val="-3"/>
          <w:kern w:val="0"/>
          <w:sz w:val="24"/>
          <w:szCs w:val="24"/>
          <w:lang w:val="en-US" w:eastAsia="zh-CN"/>
        </w:rPr>
        <w:t>。</w:t>
      </w:r>
    </w:p>
    <w:p w14:paraId="31AF47C8">
      <w:pPr>
        <w:spacing w:line="360" w:lineRule="auto"/>
        <w:ind w:firstLine="468" w:firstLineChars="200"/>
        <w:rPr>
          <w:rFonts w:hint="eastAsia" w:ascii="仿宋" w:hAnsi="仿宋" w:eastAsia="仿宋" w:cs="仿宋"/>
          <w:b w:val="0"/>
          <w:bCs w:val="0"/>
          <w:snapToGrid/>
          <w:color w:val="auto"/>
          <w:spacing w:val="-3"/>
          <w:kern w:val="0"/>
          <w:sz w:val="24"/>
          <w:szCs w:val="24"/>
          <w:lang w:val="en-US" w:eastAsia="zh-CN"/>
        </w:rPr>
      </w:pPr>
      <w:r>
        <w:rPr>
          <w:rFonts w:hint="eastAsia" w:ascii="仿宋" w:hAnsi="仿宋" w:eastAsia="仿宋" w:cs="仿宋"/>
          <w:b w:val="0"/>
          <w:bCs w:val="0"/>
          <w:snapToGrid/>
          <w:color w:val="auto"/>
          <w:spacing w:val="-3"/>
          <w:kern w:val="0"/>
          <w:sz w:val="24"/>
          <w:szCs w:val="24"/>
          <w:lang w:val="en-US" w:eastAsia="zh-CN"/>
        </w:rPr>
        <w:t>包2：</w:t>
      </w:r>
      <w:r>
        <w:rPr>
          <w:rFonts w:hint="eastAsia" w:ascii="仿宋" w:hAnsi="仿宋" w:eastAsia="仿宋" w:cs="仿宋"/>
          <w:b w:val="0"/>
          <w:bCs w:val="0"/>
          <w:snapToGrid/>
          <w:color w:val="auto"/>
          <w:spacing w:val="-3"/>
          <w:kern w:val="0"/>
          <w:sz w:val="24"/>
          <w:szCs w:val="24"/>
          <w:lang w:val="en-US" w:eastAsia="zh-Hans"/>
        </w:rPr>
        <w:t>民用煤、汽油产品质量监督抽检和汽油产品蒸气压值检测项目最终结算金额=民用煤产品质量检测费用+汽油产品质量检测费用+汽油产品蒸气压值检测费用</w:t>
      </w:r>
      <w:r>
        <w:rPr>
          <w:rFonts w:hint="eastAsia" w:ascii="仿宋" w:hAnsi="仿宋" w:eastAsia="仿宋" w:cs="仿宋"/>
          <w:b w:val="0"/>
          <w:bCs w:val="0"/>
          <w:snapToGrid/>
          <w:color w:val="auto"/>
          <w:spacing w:val="-3"/>
          <w:kern w:val="0"/>
          <w:sz w:val="24"/>
          <w:szCs w:val="24"/>
          <w:lang w:val="en-US" w:eastAsia="zh-CN"/>
        </w:rPr>
        <w:t>。</w:t>
      </w:r>
    </w:p>
    <w:p w14:paraId="1F079E6D">
      <w:pPr>
        <w:spacing w:line="360" w:lineRule="auto"/>
        <w:ind w:firstLine="468" w:firstLineChars="200"/>
        <w:rPr>
          <w:rFonts w:hint="eastAsia" w:ascii="仿宋" w:hAnsi="仿宋" w:eastAsia="仿宋" w:cs="仿宋"/>
          <w:b w:val="0"/>
          <w:bCs w:val="0"/>
          <w:snapToGrid/>
          <w:color w:val="auto"/>
          <w:spacing w:val="-3"/>
          <w:kern w:val="0"/>
          <w:sz w:val="24"/>
          <w:szCs w:val="24"/>
          <w:lang w:val="en-US" w:eastAsia="zh-CN"/>
        </w:rPr>
      </w:pPr>
      <w:r>
        <w:rPr>
          <w:rFonts w:hint="eastAsia" w:ascii="仿宋" w:hAnsi="仿宋" w:eastAsia="仿宋" w:cs="仿宋"/>
          <w:b w:val="0"/>
          <w:bCs w:val="0"/>
          <w:snapToGrid/>
          <w:color w:val="auto"/>
          <w:spacing w:val="-3"/>
          <w:kern w:val="0"/>
          <w:sz w:val="24"/>
          <w:szCs w:val="24"/>
          <w:lang w:val="en-US" w:eastAsia="zh-CN"/>
        </w:rPr>
        <w:t>包3：</w:t>
      </w:r>
      <w:r>
        <w:rPr>
          <w:rFonts w:hint="eastAsia" w:ascii="仿宋" w:hAnsi="仿宋" w:eastAsia="仿宋" w:cs="仿宋"/>
          <w:b w:val="0"/>
          <w:bCs w:val="0"/>
          <w:snapToGrid/>
          <w:color w:val="auto"/>
          <w:spacing w:val="-3"/>
          <w:kern w:val="0"/>
          <w:sz w:val="24"/>
          <w:szCs w:val="24"/>
          <w:lang w:val="en-US" w:eastAsia="zh-Hans"/>
        </w:rPr>
        <w:t>塑料购物袋、农用薄膜产品质量监督抽检项目最终结算金额=塑料购物袋产品质量检测费用+农用薄膜产品质量检测费用</w:t>
      </w:r>
      <w:r>
        <w:rPr>
          <w:rFonts w:hint="eastAsia" w:ascii="仿宋" w:hAnsi="仿宋" w:eastAsia="仿宋" w:cs="仿宋"/>
          <w:b w:val="0"/>
          <w:bCs w:val="0"/>
          <w:snapToGrid/>
          <w:color w:val="auto"/>
          <w:spacing w:val="-3"/>
          <w:kern w:val="0"/>
          <w:sz w:val="24"/>
          <w:szCs w:val="24"/>
          <w:lang w:val="en-US" w:eastAsia="zh-CN"/>
        </w:rPr>
        <w:t>。</w:t>
      </w:r>
    </w:p>
    <w:p w14:paraId="13C91A81">
      <w:pPr>
        <w:spacing w:line="360" w:lineRule="auto"/>
        <w:ind w:firstLine="468" w:firstLineChars="200"/>
        <w:rPr>
          <w:rFonts w:hint="eastAsia" w:ascii="仿宋" w:hAnsi="仿宋" w:eastAsia="仿宋" w:cs="仿宋"/>
          <w:sz w:val="21"/>
          <w:szCs w:val="21"/>
        </w:rPr>
      </w:pPr>
      <w:bookmarkStart w:id="0" w:name="_GoBack"/>
      <w:bookmarkEnd w:id="0"/>
      <w:r>
        <w:rPr>
          <w:rFonts w:hint="eastAsia" w:ascii="仿宋" w:hAnsi="仿宋" w:eastAsia="仿宋" w:cs="仿宋"/>
          <w:b w:val="0"/>
          <w:bCs w:val="0"/>
          <w:snapToGrid/>
          <w:color w:val="auto"/>
          <w:spacing w:val="-3"/>
          <w:kern w:val="0"/>
          <w:sz w:val="24"/>
          <w:szCs w:val="24"/>
          <w:lang w:val="en-US" w:eastAsia="zh-Hans"/>
        </w:rPr>
        <w:t>各分项检测费用=实际抽检样品批次×成交固定综合单价。</w:t>
      </w:r>
    </w:p>
    <w:p w14:paraId="1CDD44C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9"/>
          <w:sz w:val="24"/>
          <w:szCs w:val="24"/>
        </w:rPr>
        <w:t>第五条</w:t>
      </w:r>
      <w:r>
        <w:rPr>
          <w:rFonts w:hint="eastAsia" w:ascii="仿宋" w:hAnsi="仿宋" w:eastAsia="仿宋" w:cs="仿宋"/>
          <w:b w:val="0"/>
          <w:bCs w:val="0"/>
          <w:spacing w:val="8"/>
          <w:sz w:val="24"/>
          <w:szCs w:val="24"/>
        </w:rPr>
        <w:t xml:space="preserve">   </w:t>
      </w:r>
      <w:r>
        <w:rPr>
          <w:rFonts w:hint="eastAsia" w:ascii="仿宋" w:hAnsi="仿宋" w:eastAsia="仿宋" w:cs="仿宋"/>
          <w:b w:val="0"/>
          <w:bCs w:val="0"/>
          <w:spacing w:val="-9"/>
          <w:sz w:val="24"/>
          <w:szCs w:val="24"/>
        </w:rPr>
        <w:t>知识产权</w:t>
      </w:r>
    </w:p>
    <w:p w14:paraId="3D9DE46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1"/>
          <w:sz w:val="24"/>
          <w:szCs w:val="24"/>
        </w:rPr>
        <w:t>乙方应保证所提供的服务或其任何一部分均不会侵犯任何第三方的专利权、商标</w:t>
      </w:r>
      <w:r>
        <w:rPr>
          <w:rFonts w:hint="eastAsia" w:ascii="仿宋" w:hAnsi="仿宋" w:eastAsia="仿宋" w:cs="仿宋"/>
          <w:b w:val="0"/>
          <w:bCs w:val="0"/>
          <w:spacing w:val="-2"/>
          <w:sz w:val="24"/>
          <w:szCs w:val="24"/>
        </w:rPr>
        <w:t>权或</w:t>
      </w:r>
      <w:r>
        <w:rPr>
          <w:rFonts w:hint="eastAsia" w:ascii="仿宋" w:hAnsi="仿宋" w:eastAsia="仿宋" w:cs="仿宋"/>
          <w:b w:val="0"/>
          <w:bCs w:val="0"/>
          <w:sz w:val="24"/>
          <w:szCs w:val="24"/>
        </w:rPr>
        <w:t xml:space="preserve"> </w:t>
      </w:r>
      <w:r>
        <w:rPr>
          <w:rFonts w:hint="eastAsia" w:ascii="仿宋" w:hAnsi="仿宋" w:eastAsia="仿宋" w:cs="仿宋"/>
          <w:b w:val="0"/>
          <w:bCs w:val="0"/>
          <w:spacing w:val="-7"/>
          <w:sz w:val="24"/>
          <w:szCs w:val="24"/>
        </w:rPr>
        <w:t>著作权。</w:t>
      </w:r>
    </w:p>
    <w:p w14:paraId="3B8D31A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7"/>
          <w:sz w:val="24"/>
          <w:szCs w:val="24"/>
        </w:rPr>
        <w:t>第六条</w:t>
      </w:r>
      <w:r>
        <w:rPr>
          <w:rFonts w:hint="eastAsia" w:ascii="仿宋" w:hAnsi="仿宋" w:eastAsia="仿宋" w:cs="仿宋"/>
          <w:b w:val="0"/>
          <w:bCs w:val="0"/>
          <w:spacing w:val="13"/>
          <w:sz w:val="24"/>
          <w:szCs w:val="24"/>
        </w:rPr>
        <w:t xml:space="preserve">  </w:t>
      </w:r>
      <w:r>
        <w:rPr>
          <w:rFonts w:hint="eastAsia" w:ascii="仿宋" w:hAnsi="仿宋" w:eastAsia="仿宋" w:cs="仿宋"/>
          <w:b w:val="0"/>
          <w:bCs w:val="0"/>
          <w:spacing w:val="-7"/>
          <w:sz w:val="24"/>
          <w:szCs w:val="24"/>
        </w:rPr>
        <w:t>无产权瑕疵条款</w:t>
      </w:r>
    </w:p>
    <w:p w14:paraId="794FD4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1"/>
          <w:sz w:val="24"/>
          <w:szCs w:val="24"/>
        </w:rPr>
        <w:t>乙方保证所提供的服务的所有权完全属于乙方且无任何抵押、查封等产权瑕疵。</w:t>
      </w:r>
      <w:r>
        <w:rPr>
          <w:rFonts w:hint="eastAsia" w:ascii="仿宋" w:hAnsi="仿宋" w:eastAsia="仿宋" w:cs="仿宋"/>
          <w:b w:val="0"/>
          <w:bCs w:val="0"/>
          <w:spacing w:val="-2"/>
          <w:sz w:val="24"/>
          <w:szCs w:val="24"/>
        </w:rPr>
        <w:t>如有</w:t>
      </w:r>
      <w:r>
        <w:rPr>
          <w:rFonts w:hint="eastAsia" w:ascii="仿宋" w:hAnsi="仿宋" w:eastAsia="仿宋" w:cs="仿宋"/>
          <w:b w:val="0"/>
          <w:bCs w:val="0"/>
          <w:sz w:val="24"/>
          <w:szCs w:val="24"/>
        </w:rPr>
        <w:t xml:space="preserve"> </w:t>
      </w:r>
      <w:r>
        <w:rPr>
          <w:rFonts w:hint="eastAsia" w:ascii="仿宋" w:hAnsi="仿宋" w:eastAsia="仿宋" w:cs="仿宋"/>
          <w:b w:val="0"/>
          <w:bCs w:val="0"/>
          <w:spacing w:val="-3"/>
          <w:sz w:val="24"/>
          <w:szCs w:val="24"/>
        </w:rPr>
        <w:t>产权瑕疵的，视为乙方违约。乙方应负担由此而产生的</w:t>
      </w:r>
      <w:r>
        <w:rPr>
          <w:rFonts w:hint="eastAsia" w:ascii="仿宋" w:hAnsi="仿宋" w:eastAsia="仿宋" w:cs="仿宋"/>
          <w:b w:val="0"/>
          <w:bCs w:val="0"/>
          <w:spacing w:val="-4"/>
          <w:sz w:val="24"/>
          <w:szCs w:val="24"/>
        </w:rPr>
        <w:t>一切损失。</w:t>
      </w:r>
    </w:p>
    <w:p w14:paraId="41C84D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9"/>
          <w:sz w:val="24"/>
          <w:szCs w:val="24"/>
        </w:rPr>
        <w:t>第七条</w:t>
      </w:r>
      <w:r>
        <w:rPr>
          <w:rFonts w:hint="eastAsia" w:ascii="仿宋" w:hAnsi="仿宋" w:eastAsia="仿宋" w:cs="仿宋"/>
          <w:b w:val="0"/>
          <w:bCs w:val="0"/>
          <w:spacing w:val="28"/>
          <w:sz w:val="24"/>
          <w:szCs w:val="24"/>
        </w:rPr>
        <w:t xml:space="preserve">  </w:t>
      </w:r>
      <w:r>
        <w:rPr>
          <w:rFonts w:hint="eastAsia" w:ascii="仿宋" w:hAnsi="仿宋" w:eastAsia="仿宋" w:cs="仿宋"/>
          <w:b w:val="0"/>
          <w:bCs w:val="0"/>
          <w:spacing w:val="-9"/>
          <w:sz w:val="24"/>
          <w:szCs w:val="24"/>
        </w:rPr>
        <w:t>甲方的权利和义务</w:t>
      </w:r>
    </w:p>
    <w:p w14:paraId="70E9B9C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4"/>
          <w:sz w:val="24"/>
          <w:szCs w:val="24"/>
        </w:rPr>
        <w:t>1、应如实填写委托单，并注明要求使用的检验方法，还应根据乙方的要求提供必要的</w:t>
      </w:r>
      <w:r>
        <w:rPr>
          <w:rFonts w:hint="eastAsia" w:ascii="仿宋" w:hAnsi="仿宋" w:eastAsia="仿宋" w:cs="仿宋"/>
          <w:b w:val="0"/>
          <w:bCs w:val="0"/>
          <w:spacing w:val="9"/>
          <w:sz w:val="24"/>
          <w:szCs w:val="24"/>
        </w:rPr>
        <w:t xml:space="preserve"> </w:t>
      </w:r>
      <w:r>
        <w:rPr>
          <w:rFonts w:hint="eastAsia" w:ascii="仿宋" w:hAnsi="仿宋" w:eastAsia="仿宋" w:cs="仿宋"/>
          <w:b w:val="0"/>
          <w:bCs w:val="0"/>
          <w:spacing w:val="-3"/>
          <w:sz w:val="24"/>
          <w:szCs w:val="24"/>
        </w:rPr>
        <w:t>单据及相关资料，对所提供的有关业务资料的真实</w:t>
      </w:r>
      <w:r>
        <w:rPr>
          <w:rFonts w:hint="eastAsia" w:ascii="仿宋" w:hAnsi="仿宋" w:eastAsia="仿宋" w:cs="仿宋"/>
          <w:b w:val="0"/>
          <w:bCs w:val="0"/>
          <w:spacing w:val="-4"/>
          <w:sz w:val="24"/>
          <w:szCs w:val="24"/>
        </w:rPr>
        <w:t>性、合法性负责。</w:t>
      </w:r>
    </w:p>
    <w:p w14:paraId="0098B61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2、为乙方委派人员的工作提供必要的合作及条</w:t>
      </w:r>
      <w:r>
        <w:rPr>
          <w:rFonts w:hint="eastAsia" w:ascii="仿宋" w:hAnsi="仿宋" w:eastAsia="仿宋" w:cs="仿宋"/>
          <w:b w:val="0"/>
          <w:bCs w:val="0"/>
          <w:spacing w:val="-4"/>
          <w:sz w:val="24"/>
          <w:szCs w:val="24"/>
        </w:rPr>
        <w:t>件。</w:t>
      </w:r>
    </w:p>
    <w:p w14:paraId="0C467CD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3、对乙方定期开展考核工作，对于连续两次（含</w:t>
      </w:r>
      <w:r>
        <w:rPr>
          <w:rFonts w:hint="eastAsia" w:ascii="仿宋" w:hAnsi="仿宋" w:eastAsia="仿宋" w:cs="仿宋"/>
          <w:b w:val="0"/>
          <w:bCs w:val="0"/>
          <w:spacing w:val="-4"/>
          <w:sz w:val="24"/>
          <w:szCs w:val="24"/>
        </w:rPr>
        <w:t>两次）不能达到考核标准的，将取消</w:t>
      </w:r>
      <w:r>
        <w:rPr>
          <w:rFonts w:hint="eastAsia" w:ascii="仿宋" w:hAnsi="仿宋" w:eastAsia="仿宋" w:cs="仿宋"/>
          <w:b w:val="0"/>
          <w:bCs w:val="0"/>
          <w:sz w:val="24"/>
          <w:szCs w:val="24"/>
        </w:rPr>
        <w:t xml:space="preserve"> </w:t>
      </w:r>
      <w:r>
        <w:rPr>
          <w:rFonts w:hint="eastAsia" w:ascii="仿宋" w:hAnsi="仿宋" w:eastAsia="仿宋" w:cs="仿宋"/>
          <w:b w:val="0"/>
          <w:bCs w:val="0"/>
          <w:spacing w:val="-8"/>
          <w:sz w:val="24"/>
          <w:szCs w:val="24"/>
        </w:rPr>
        <w:t>合作资格。</w:t>
      </w:r>
    </w:p>
    <w:p w14:paraId="151D071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4、如对检验报告有特殊要求，甲方应在委托单上“备注”栏内</w:t>
      </w:r>
      <w:r>
        <w:rPr>
          <w:rFonts w:hint="eastAsia" w:ascii="仿宋" w:hAnsi="仿宋" w:eastAsia="仿宋" w:cs="仿宋"/>
          <w:b w:val="0"/>
          <w:bCs w:val="0"/>
          <w:spacing w:val="-4"/>
          <w:sz w:val="24"/>
          <w:szCs w:val="24"/>
        </w:rPr>
        <w:t>注明。检验报告通常采</w:t>
      </w:r>
      <w:r>
        <w:rPr>
          <w:rFonts w:hint="eastAsia" w:ascii="仿宋" w:hAnsi="仿宋" w:eastAsia="仿宋" w:cs="仿宋"/>
          <w:b w:val="0"/>
          <w:bCs w:val="0"/>
          <w:sz w:val="24"/>
          <w:szCs w:val="24"/>
        </w:rPr>
        <w:t xml:space="preserve"> </w:t>
      </w:r>
      <w:r>
        <w:rPr>
          <w:rFonts w:hint="eastAsia" w:ascii="仿宋" w:hAnsi="仿宋" w:eastAsia="仿宋" w:cs="仿宋"/>
          <w:b w:val="0"/>
          <w:bCs w:val="0"/>
          <w:spacing w:val="-3"/>
          <w:sz w:val="24"/>
          <w:szCs w:val="24"/>
        </w:rPr>
        <w:t>用中文书写。如需采用其他语种，甲方应在委托单“备注”栏内注明，并用相应语种填写</w:t>
      </w:r>
      <w:r>
        <w:rPr>
          <w:rFonts w:hint="eastAsia" w:ascii="仿宋" w:hAnsi="仿宋" w:eastAsia="仿宋" w:cs="仿宋"/>
          <w:b w:val="0"/>
          <w:bCs w:val="0"/>
          <w:spacing w:val="2"/>
          <w:sz w:val="24"/>
          <w:szCs w:val="24"/>
        </w:rPr>
        <w:t xml:space="preserve">  </w:t>
      </w:r>
      <w:r>
        <w:rPr>
          <w:rFonts w:hint="eastAsia" w:ascii="仿宋" w:hAnsi="仿宋" w:eastAsia="仿宋" w:cs="仿宋"/>
          <w:b w:val="0"/>
          <w:bCs w:val="0"/>
          <w:spacing w:val="-6"/>
          <w:sz w:val="24"/>
          <w:szCs w:val="24"/>
        </w:rPr>
        <w:t>有关内容。</w:t>
      </w:r>
    </w:p>
    <w:p w14:paraId="2142CE3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5、应统筹制定抽样检验计划，为乙方划定抽样检验区域并协调相关关系。</w:t>
      </w:r>
    </w:p>
    <w:p w14:paraId="0EB3376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4"/>
          <w:sz w:val="24"/>
          <w:szCs w:val="24"/>
        </w:rPr>
        <w:t>6、按照本合同约定及时足额支付检测费用。</w:t>
      </w:r>
    </w:p>
    <w:p w14:paraId="32FC6EB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4"/>
          <w:sz w:val="24"/>
          <w:szCs w:val="24"/>
        </w:rPr>
        <w:t>7、国家法律、法规所规定由甲方承担的其它责任。</w:t>
      </w:r>
    </w:p>
    <w:p w14:paraId="483C273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8"/>
          <w:sz w:val="24"/>
          <w:szCs w:val="24"/>
        </w:rPr>
        <w:t>第八条</w:t>
      </w:r>
      <w:r>
        <w:rPr>
          <w:rFonts w:hint="eastAsia" w:ascii="仿宋" w:hAnsi="仿宋" w:eastAsia="仿宋" w:cs="仿宋"/>
          <w:b w:val="0"/>
          <w:bCs w:val="0"/>
          <w:spacing w:val="22"/>
          <w:sz w:val="24"/>
          <w:szCs w:val="24"/>
        </w:rPr>
        <w:t xml:space="preserve">  </w:t>
      </w:r>
      <w:r>
        <w:rPr>
          <w:rFonts w:hint="eastAsia" w:ascii="仿宋" w:hAnsi="仿宋" w:eastAsia="仿宋" w:cs="仿宋"/>
          <w:b w:val="0"/>
          <w:bCs w:val="0"/>
          <w:spacing w:val="-8"/>
          <w:sz w:val="24"/>
          <w:szCs w:val="24"/>
        </w:rPr>
        <w:t>乙方的权利和义务</w:t>
      </w:r>
    </w:p>
    <w:p w14:paraId="5789A6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1、能提供高效抽检服务，能接受抽样工作委</w:t>
      </w:r>
      <w:r>
        <w:rPr>
          <w:rFonts w:hint="eastAsia" w:ascii="仿宋" w:hAnsi="仿宋" w:eastAsia="仿宋" w:cs="仿宋"/>
          <w:b w:val="0"/>
          <w:bCs w:val="0"/>
          <w:spacing w:val="-4"/>
          <w:sz w:val="24"/>
          <w:szCs w:val="24"/>
        </w:rPr>
        <w:t>托，有专门团队负责采样。</w:t>
      </w:r>
    </w:p>
    <w:p w14:paraId="3E6786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2、有能满足采样、运输、设备、检验工作车辆等硬件设施及条件。</w:t>
      </w:r>
    </w:p>
    <w:p w14:paraId="4E98F17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3、有专业水准的检验技术服务团队，检测结</w:t>
      </w:r>
      <w:r>
        <w:rPr>
          <w:rFonts w:hint="eastAsia" w:ascii="仿宋" w:hAnsi="仿宋" w:eastAsia="仿宋" w:cs="仿宋"/>
          <w:b w:val="0"/>
          <w:bCs w:val="0"/>
          <w:spacing w:val="-4"/>
          <w:sz w:val="24"/>
          <w:szCs w:val="24"/>
        </w:rPr>
        <w:t>果公正、客观、真实、及时、准确，报告</w:t>
      </w:r>
      <w:r>
        <w:rPr>
          <w:rFonts w:hint="eastAsia" w:ascii="仿宋" w:hAnsi="仿宋" w:eastAsia="仿宋" w:cs="仿宋"/>
          <w:b w:val="0"/>
          <w:bCs w:val="0"/>
          <w:sz w:val="24"/>
          <w:szCs w:val="24"/>
        </w:rPr>
        <w:t xml:space="preserve"> </w:t>
      </w:r>
      <w:r>
        <w:rPr>
          <w:rFonts w:hint="eastAsia" w:ascii="仿宋" w:hAnsi="仿宋" w:eastAsia="仿宋" w:cs="仿宋"/>
          <w:b w:val="0"/>
          <w:bCs w:val="0"/>
          <w:spacing w:val="-7"/>
          <w:sz w:val="24"/>
          <w:szCs w:val="24"/>
        </w:rPr>
        <w:t>复检维持率高。</w:t>
      </w:r>
    </w:p>
    <w:p w14:paraId="76F4C0C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pacing w:val="-3"/>
          <w:sz w:val="24"/>
          <w:szCs w:val="24"/>
        </w:rPr>
      </w:pPr>
      <w:r>
        <w:rPr>
          <w:rFonts w:hint="eastAsia" w:ascii="仿宋" w:hAnsi="仿宋" w:eastAsia="仿宋" w:cs="仿宋"/>
          <w:b w:val="0"/>
          <w:bCs w:val="0"/>
          <w:spacing w:val="-3"/>
          <w:sz w:val="24"/>
          <w:szCs w:val="24"/>
        </w:rPr>
        <w:t>4、投标供应商须提供相关的业务咨询、报告分析等服务，抽检</w:t>
      </w:r>
      <w:r>
        <w:rPr>
          <w:rFonts w:hint="eastAsia" w:ascii="仿宋" w:hAnsi="仿宋" w:eastAsia="仿宋" w:cs="仿宋"/>
          <w:b w:val="0"/>
          <w:bCs w:val="0"/>
          <w:spacing w:val="-4"/>
          <w:sz w:val="24"/>
          <w:szCs w:val="24"/>
        </w:rPr>
        <w:t>报告分析工作应该由投</w:t>
      </w:r>
      <w:r>
        <w:rPr>
          <w:rFonts w:hint="eastAsia" w:ascii="仿宋" w:hAnsi="仿宋" w:eastAsia="仿宋" w:cs="仿宋"/>
          <w:b w:val="0"/>
          <w:bCs w:val="0"/>
          <w:sz w:val="24"/>
          <w:szCs w:val="24"/>
        </w:rPr>
        <w:t xml:space="preserve"> </w:t>
      </w:r>
      <w:r>
        <w:rPr>
          <w:rFonts w:hint="eastAsia" w:ascii="仿宋" w:hAnsi="仿宋" w:eastAsia="仿宋" w:cs="仿宋"/>
          <w:b w:val="0"/>
          <w:bCs w:val="0"/>
          <w:spacing w:val="-3"/>
          <w:sz w:val="24"/>
          <w:szCs w:val="24"/>
        </w:rPr>
        <w:t>标供应商专业分析人员进行分析、撰写、汇总，并及时报送招标人，不得延迟。</w:t>
      </w:r>
    </w:p>
    <w:p w14:paraId="20BB8E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4"/>
          <w:sz w:val="24"/>
          <w:szCs w:val="24"/>
        </w:rPr>
        <w:t>5、检验机构收到检品后</w:t>
      </w:r>
      <w:r>
        <w:rPr>
          <w:rFonts w:hint="eastAsia" w:ascii="仿宋" w:hAnsi="仿宋" w:eastAsia="仿宋" w:cs="仿宋"/>
          <w:b w:val="0"/>
          <w:bCs w:val="0"/>
          <w:spacing w:val="-34"/>
          <w:sz w:val="24"/>
          <w:szCs w:val="24"/>
        </w:rPr>
        <w:t xml:space="preserve"> </w:t>
      </w:r>
      <w:r>
        <w:rPr>
          <w:rFonts w:hint="eastAsia" w:ascii="仿宋" w:hAnsi="仿宋" w:eastAsia="仿宋" w:cs="仿宋"/>
          <w:b w:val="0"/>
          <w:bCs w:val="0"/>
          <w:spacing w:val="-4"/>
          <w:sz w:val="24"/>
          <w:szCs w:val="24"/>
        </w:rPr>
        <w:t>15</w:t>
      </w:r>
      <w:r>
        <w:rPr>
          <w:rFonts w:hint="eastAsia" w:ascii="仿宋" w:hAnsi="仿宋" w:eastAsia="仿宋" w:cs="仿宋"/>
          <w:b w:val="0"/>
          <w:bCs w:val="0"/>
          <w:spacing w:val="-43"/>
          <w:sz w:val="24"/>
          <w:szCs w:val="24"/>
        </w:rPr>
        <w:t xml:space="preserve"> </w:t>
      </w:r>
      <w:r>
        <w:rPr>
          <w:rFonts w:hint="eastAsia" w:ascii="仿宋" w:hAnsi="仿宋" w:eastAsia="仿宋" w:cs="仿宋"/>
          <w:b w:val="0"/>
          <w:bCs w:val="0"/>
          <w:spacing w:val="-4"/>
          <w:sz w:val="24"/>
          <w:szCs w:val="24"/>
        </w:rPr>
        <w:t>个工作日内出具</w:t>
      </w:r>
      <w:r>
        <w:rPr>
          <w:rFonts w:hint="eastAsia" w:ascii="仿宋" w:hAnsi="仿宋" w:eastAsia="仿宋" w:cs="仿宋"/>
          <w:b w:val="0"/>
          <w:bCs w:val="0"/>
          <w:spacing w:val="-5"/>
          <w:sz w:val="24"/>
          <w:szCs w:val="24"/>
        </w:rPr>
        <w:t>检验报告。对于特殊、涉案样品的检验，2</w:t>
      </w:r>
      <w:r>
        <w:rPr>
          <w:rFonts w:hint="eastAsia" w:ascii="仿宋" w:hAnsi="仿宋" w:eastAsia="仿宋" w:cs="仿宋"/>
          <w:b w:val="0"/>
          <w:bCs w:val="0"/>
          <w:sz w:val="24"/>
          <w:szCs w:val="24"/>
        </w:rPr>
        <w:t xml:space="preserve"> </w:t>
      </w:r>
      <w:r>
        <w:rPr>
          <w:rFonts w:hint="eastAsia" w:ascii="仿宋" w:hAnsi="仿宋" w:eastAsia="仿宋" w:cs="仿宋"/>
          <w:b w:val="0"/>
          <w:bCs w:val="0"/>
          <w:spacing w:val="-5"/>
          <w:sz w:val="24"/>
          <w:szCs w:val="24"/>
        </w:rPr>
        <w:t>天内出结果，4</w:t>
      </w:r>
      <w:r>
        <w:rPr>
          <w:rFonts w:hint="eastAsia" w:ascii="仿宋" w:hAnsi="仿宋" w:eastAsia="仿宋" w:cs="仿宋"/>
          <w:b w:val="0"/>
          <w:bCs w:val="0"/>
          <w:spacing w:val="-43"/>
          <w:sz w:val="24"/>
          <w:szCs w:val="24"/>
        </w:rPr>
        <w:t xml:space="preserve"> </w:t>
      </w:r>
      <w:r>
        <w:rPr>
          <w:rFonts w:hint="eastAsia" w:ascii="仿宋" w:hAnsi="仿宋" w:eastAsia="仿宋" w:cs="仿宋"/>
          <w:b w:val="0"/>
          <w:bCs w:val="0"/>
          <w:spacing w:val="-5"/>
          <w:sz w:val="24"/>
          <w:szCs w:val="24"/>
        </w:rPr>
        <w:t>天内出报告，且无额外加收费用。涉案样品</w:t>
      </w:r>
      <w:r>
        <w:rPr>
          <w:rFonts w:hint="eastAsia" w:ascii="仿宋" w:hAnsi="仿宋" w:eastAsia="仿宋" w:cs="仿宋"/>
          <w:b w:val="0"/>
          <w:bCs w:val="0"/>
          <w:spacing w:val="-6"/>
          <w:sz w:val="24"/>
          <w:szCs w:val="24"/>
        </w:rPr>
        <w:t>需要配合执法机关调查、取证的</w:t>
      </w:r>
      <w:r>
        <w:rPr>
          <w:rFonts w:hint="eastAsia" w:ascii="仿宋" w:hAnsi="仿宋" w:eastAsia="仿宋" w:cs="仿宋"/>
          <w:b w:val="0"/>
          <w:bCs w:val="0"/>
          <w:sz w:val="24"/>
          <w:szCs w:val="24"/>
        </w:rPr>
        <w:t xml:space="preserve"> </w:t>
      </w:r>
      <w:r>
        <w:rPr>
          <w:rFonts w:hint="eastAsia" w:ascii="仿宋" w:hAnsi="仿宋" w:eastAsia="仿宋" w:cs="仿宋"/>
          <w:b w:val="0"/>
          <w:bCs w:val="0"/>
          <w:spacing w:val="-5"/>
          <w:sz w:val="24"/>
          <w:szCs w:val="24"/>
        </w:rPr>
        <w:t>应当积极配合。</w:t>
      </w:r>
    </w:p>
    <w:p w14:paraId="1D5D4C8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eastAsia" w:ascii="仿宋" w:hAnsi="仿宋" w:eastAsia="仿宋" w:cs="仿宋"/>
          <w:b w:val="0"/>
          <w:bCs w:val="0"/>
          <w:spacing w:val="-3"/>
          <w:sz w:val="24"/>
          <w:szCs w:val="24"/>
        </w:rPr>
      </w:pPr>
      <w:r>
        <w:rPr>
          <w:rFonts w:hint="eastAsia" w:ascii="仿宋" w:hAnsi="仿宋" w:eastAsia="仿宋" w:cs="仿宋"/>
          <w:b w:val="0"/>
          <w:bCs w:val="0"/>
          <w:spacing w:val="-3"/>
          <w:sz w:val="24"/>
          <w:szCs w:val="24"/>
        </w:rPr>
        <w:t>6、能够承担并完成抽检结果数据信息的录入、上传工作，确保录入数据准确。</w:t>
      </w:r>
    </w:p>
    <w:p w14:paraId="1D9249F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7、承检机构若出具虚假、错误检验数据和结论</w:t>
      </w:r>
      <w:r>
        <w:rPr>
          <w:rFonts w:hint="eastAsia" w:ascii="仿宋" w:hAnsi="仿宋" w:eastAsia="仿宋" w:cs="仿宋"/>
          <w:b w:val="0"/>
          <w:bCs w:val="0"/>
          <w:spacing w:val="-4"/>
          <w:sz w:val="24"/>
          <w:szCs w:val="24"/>
        </w:rPr>
        <w:t>，一经发现，立即取消合作资格，并承</w:t>
      </w:r>
      <w:r>
        <w:rPr>
          <w:rFonts w:hint="eastAsia" w:ascii="仿宋" w:hAnsi="仿宋" w:eastAsia="仿宋" w:cs="仿宋"/>
          <w:b w:val="0"/>
          <w:bCs w:val="0"/>
          <w:sz w:val="24"/>
          <w:szCs w:val="24"/>
        </w:rPr>
        <w:t xml:space="preserve"> </w:t>
      </w:r>
      <w:r>
        <w:rPr>
          <w:rFonts w:hint="eastAsia" w:ascii="仿宋" w:hAnsi="仿宋" w:eastAsia="仿宋" w:cs="仿宋"/>
          <w:b w:val="0"/>
          <w:bCs w:val="0"/>
          <w:spacing w:val="-4"/>
          <w:sz w:val="24"/>
          <w:szCs w:val="24"/>
        </w:rPr>
        <w:t>担一切法律责任，以后年度不得参与本市检验任务。</w:t>
      </w:r>
    </w:p>
    <w:p w14:paraId="4CB78F5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8、按照本合同约定及时完成各项工作任务。</w:t>
      </w:r>
    </w:p>
    <w:p w14:paraId="211063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9、国家法律、法规所规定由乙方承担的其它责任。</w:t>
      </w:r>
    </w:p>
    <w:p w14:paraId="5EA44DE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9"/>
          <w:sz w:val="24"/>
          <w:szCs w:val="24"/>
        </w:rPr>
        <w:t>第九条</w:t>
      </w:r>
      <w:r>
        <w:rPr>
          <w:rFonts w:hint="eastAsia" w:ascii="仿宋" w:hAnsi="仿宋" w:eastAsia="仿宋" w:cs="仿宋"/>
          <w:b w:val="0"/>
          <w:bCs w:val="0"/>
          <w:spacing w:val="12"/>
          <w:sz w:val="24"/>
          <w:szCs w:val="24"/>
        </w:rPr>
        <w:t xml:space="preserve">  </w:t>
      </w:r>
      <w:r>
        <w:rPr>
          <w:rFonts w:hint="eastAsia" w:ascii="仿宋" w:hAnsi="仿宋" w:eastAsia="仿宋" w:cs="仿宋"/>
          <w:b w:val="0"/>
          <w:bCs w:val="0"/>
          <w:spacing w:val="-9"/>
          <w:sz w:val="24"/>
          <w:szCs w:val="24"/>
        </w:rPr>
        <w:t>工作方式</w:t>
      </w:r>
    </w:p>
    <w:p w14:paraId="1734A2E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1、能提供高效抽检服务，能接受抽样工作委托，有</w:t>
      </w:r>
      <w:r>
        <w:rPr>
          <w:rFonts w:hint="eastAsia" w:ascii="仿宋" w:hAnsi="仿宋" w:eastAsia="仿宋" w:cs="仿宋"/>
          <w:b w:val="0"/>
          <w:bCs w:val="0"/>
          <w:spacing w:val="-4"/>
          <w:sz w:val="24"/>
          <w:szCs w:val="24"/>
        </w:rPr>
        <w:t>专门团队负责配合采样。</w:t>
      </w:r>
    </w:p>
    <w:p w14:paraId="6AAA776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4"/>
          <w:sz w:val="24"/>
          <w:szCs w:val="24"/>
        </w:rPr>
        <w:t>2、检验机构收到检品后</w:t>
      </w:r>
      <w:r>
        <w:rPr>
          <w:rFonts w:hint="eastAsia" w:ascii="仿宋" w:hAnsi="仿宋" w:eastAsia="仿宋" w:cs="仿宋"/>
          <w:b w:val="0"/>
          <w:bCs w:val="0"/>
          <w:spacing w:val="-34"/>
          <w:sz w:val="24"/>
          <w:szCs w:val="24"/>
        </w:rPr>
        <w:t xml:space="preserve"> </w:t>
      </w:r>
      <w:r>
        <w:rPr>
          <w:rFonts w:hint="eastAsia" w:ascii="仿宋" w:hAnsi="仿宋" w:eastAsia="仿宋" w:cs="仿宋"/>
          <w:b w:val="0"/>
          <w:bCs w:val="0"/>
          <w:spacing w:val="-4"/>
          <w:sz w:val="24"/>
          <w:szCs w:val="24"/>
        </w:rPr>
        <w:t>15</w:t>
      </w:r>
      <w:r>
        <w:rPr>
          <w:rFonts w:hint="eastAsia" w:ascii="仿宋" w:hAnsi="仿宋" w:eastAsia="仿宋" w:cs="仿宋"/>
          <w:b w:val="0"/>
          <w:bCs w:val="0"/>
          <w:spacing w:val="-43"/>
          <w:sz w:val="24"/>
          <w:szCs w:val="24"/>
        </w:rPr>
        <w:t xml:space="preserve"> </w:t>
      </w:r>
      <w:r>
        <w:rPr>
          <w:rFonts w:hint="eastAsia" w:ascii="仿宋" w:hAnsi="仿宋" w:eastAsia="仿宋" w:cs="仿宋"/>
          <w:b w:val="0"/>
          <w:bCs w:val="0"/>
          <w:spacing w:val="-4"/>
          <w:sz w:val="24"/>
          <w:szCs w:val="24"/>
        </w:rPr>
        <w:t>个工作日内出具检验</w:t>
      </w:r>
      <w:r>
        <w:rPr>
          <w:rFonts w:hint="eastAsia" w:ascii="仿宋" w:hAnsi="仿宋" w:eastAsia="仿宋" w:cs="仿宋"/>
          <w:b w:val="0"/>
          <w:bCs w:val="0"/>
          <w:spacing w:val="-5"/>
          <w:sz w:val="24"/>
          <w:szCs w:val="24"/>
        </w:rPr>
        <w:t>报告。对于特殊、涉案样品的检验，2</w:t>
      </w:r>
      <w:r>
        <w:rPr>
          <w:rFonts w:hint="eastAsia" w:ascii="仿宋" w:hAnsi="仿宋" w:eastAsia="仿宋" w:cs="仿宋"/>
          <w:b w:val="0"/>
          <w:bCs w:val="0"/>
          <w:sz w:val="24"/>
          <w:szCs w:val="24"/>
        </w:rPr>
        <w:t xml:space="preserve"> </w:t>
      </w:r>
      <w:r>
        <w:rPr>
          <w:rFonts w:hint="eastAsia" w:ascii="仿宋" w:hAnsi="仿宋" w:eastAsia="仿宋" w:cs="仿宋"/>
          <w:b w:val="0"/>
          <w:bCs w:val="0"/>
          <w:spacing w:val="-5"/>
          <w:sz w:val="24"/>
          <w:szCs w:val="24"/>
        </w:rPr>
        <w:t>天内出结果，4</w:t>
      </w:r>
      <w:r>
        <w:rPr>
          <w:rFonts w:hint="eastAsia" w:ascii="仿宋" w:hAnsi="仿宋" w:eastAsia="仿宋" w:cs="仿宋"/>
          <w:b w:val="0"/>
          <w:bCs w:val="0"/>
          <w:spacing w:val="-43"/>
          <w:sz w:val="24"/>
          <w:szCs w:val="24"/>
        </w:rPr>
        <w:t xml:space="preserve"> </w:t>
      </w:r>
      <w:r>
        <w:rPr>
          <w:rFonts w:hint="eastAsia" w:ascii="仿宋" w:hAnsi="仿宋" w:eastAsia="仿宋" w:cs="仿宋"/>
          <w:b w:val="0"/>
          <w:bCs w:val="0"/>
          <w:spacing w:val="-5"/>
          <w:sz w:val="24"/>
          <w:szCs w:val="24"/>
        </w:rPr>
        <w:t>天内出报告，且无额外加收费用。涉案样品</w:t>
      </w:r>
      <w:r>
        <w:rPr>
          <w:rFonts w:hint="eastAsia" w:ascii="仿宋" w:hAnsi="仿宋" w:eastAsia="仿宋" w:cs="仿宋"/>
          <w:b w:val="0"/>
          <w:bCs w:val="0"/>
          <w:spacing w:val="-6"/>
          <w:sz w:val="24"/>
          <w:szCs w:val="24"/>
        </w:rPr>
        <w:t>需要配合执法机关调查、取证的</w:t>
      </w:r>
      <w:r>
        <w:rPr>
          <w:rFonts w:hint="eastAsia" w:ascii="仿宋" w:hAnsi="仿宋" w:eastAsia="仿宋" w:cs="仿宋"/>
          <w:b w:val="0"/>
          <w:bCs w:val="0"/>
          <w:sz w:val="24"/>
          <w:szCs w:val="24"/>
        </w:rPr>
        <w:t xml:space="preserve"> </w:t>
      </w:r>
      <w:r>
        <w:rPr>
          <w:rFonts w:hint="eastAsia" w:ascii="仿宋" w:hAnsi="仿宋" w:eastAsia="仿宋" w:cs="仿宋"/>
          <w:b w:val="0"/>
          <w:bCs w:val="0"/>
          <w:spacing w:val="-5"/>
          <w:sz w:val="24"/>
          <w:szCs w:val="24"/>
        </w:rPr>
        <w:t>应当积极配合。</w:t>
      </w:r>
    </w:p>
    <w:p w14:paraId="4C4F70E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3、乙方须向甲方提供优质的服务，检验质量</w:t>
      </w:r>
      <w:r>
        <w:rPr>
          <w:rFonts w:hint="eastAsia" w:ascii="仿宋" w:hAnsi="仿宋" w:eastAsia="仿宋" w:cs="仿宋"/>
          <w:b w:val="0"/>
          <w:bCs w:val="0"/>
          <w:spacing w:val="-4"/>
          <w:sz w:val="24"/>
          <w:szCs w:val="24"/>
        </w:rPr>
        <w:t>符合计量认证有关要求，检验报告书及时</w:t>
      </w:r>
      <w:r>
        <w:rPr>
          <w:rFonts w:hint="eastAsia" w:ascii="仿宋" w:hAnsi="仿宋" w:eastAsia="仿宋" w:cs="仿宋"/>
          <w:b w:val="0"/>
          <w:bCs w:val="0"/>
          <w:sz w:val="24"/>
          <w:szCs w:val="24"/>
        </w:rPr>
        <w:t xml:space="preserve"> </w:t>
      </w:r>
      <w:r>
        <w:rPr>
          <w:rFonts w:hint="eastAsia" w:ascii="仿宋" w:hAnsi="仿宋" w:eastAsia="仿宋" w:cs="仿宋"/>
          <w:b w:val="0"/>
          <w:bCs w:val="0"/>
          <w:spacing w:val="-5"/>
          <w:sz w:val="24"/>
          <w:szCs w:val="24"/>
        </w:rPr>
        <w:t>通知并交给甲方签收。</w:t>
      </w:r>
    </w:p>
    <w:p w14:paraId="77E74A9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9"/>
          <w:sz w:val="24"/>
          <w:szCs w:val="24"/>
        </w:rPr>
        <w:t>第十条</w:t>
      </w:r>
      <w:r>
        <w:rPr>
          <w:rFonts w:hint="eastAsia" w:ascii="仿宋" w:hAnsi="仿宋" w:eastAsia="仿宋" w:cs="仿宋"/>
          <w:b w:val="0"/>
          <w:bCs w:val="0"/>
          <w:spacing w:val="12"/>
          <w:sz w:val="24"/>
          <w:szCs w:val="24"/>
        </w:rPr>
        <w:t xml:space="preserve">  </w:t>
      </w:r>
      <w:r>
        <w:rPr>
          <w:rFonts w:hint="eastAsia" w:ascii="仿宋" w:hAnsi="仿宋" w:eastAsia="仿宋" w:cs="仿宋"/>
          <w:b w:val="0"/>
          <w:bCs w:val="0"/>
          <w:spacing w:val="-9"/>
          <w:sz w:val="24"/>
          <w:szCs w:val="24"/>
        </w:rPr>
        <w:t>违约责任</w:t>
      </w:r>
    </w:p>
    <w:p w14:paraId="0D87CC5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1、承检机构出具虚假、错误检验数据和结论，一经发现，立即取</w:t>
      </w:r>
      <w:r>
        <w:rPr>
          <w:rFonts w:hint="eastAsia" w:ascii="仿宋" w:hAnsi="仿宋" w:eastAsia="仿宋" w:cs="仿宋"/>
          <w:b w:val="0"/>
          <w:bCs w:val="0"/>
          <w:spacing w:val="-4"/>
          <w:sz w:val="24"/>
          <w:szCs w:val="24"/>
        </w:rPr>
        <w:t>消合作资格,并要求</w:t>
      </w:r>
      <w:r>
        <w:rPr>
          <w:rFonts w:hint="eastAsia" w:ascii="仿宋" w:hAnsi="仿宋" w:eastAsia="仿宋" w:cs="仿宋"/>
          <w:b w:val="0"/>
          <w:bCs w:val="0"/>
          <w:sz w:val="24"/>
          <w:szCs w:val="24"/>
        </w:rPr>
        <w:t xml:space="preserve"> </w:t>
      </w:r>
      <w:r>
        <w:rPr>
          <w:rFonts w:hint="eastAsia" w:ascii="仿宋" w:hAnsi="仿宋" w:eastAsia="仿宋" w:cs="仿宋"/>
          <w:b w:val="0"/>
          <w:bCs w:val="0"/>
          <w:spacing w:val="-4"/>
          <w:sz w:val="24"/>
          <w:szCs w:val="24"/>
        </w:rPr>
        <w:t>返还该次检验已支付的服务检测费用。</w:t>
      </w:r>
    </w:p>
    <w:p w14:paraId="54E0FAA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2、如因乙方未全面履行合同义务或者发生违约，</w:t>
      </w:r>
      <w:r>
        <w:rPr>
          <w:rFonts w:hint="eastAsia" w:ascii="仿宋" w:hAnsi="仿宋" w:eastAsia="仿宋" w:cs="仿宋"/>
          <w:b w:val="0"/>
          <w:bCs w:val="0"/>
          <w:spacing w:val="-4"/>
          <w:sz w:val="24"/>
          <w:szCs w:val="24"/>
        </w:rPr>
        <w:t>甲方有权终止合同，依法向乙方进行</w:t>
      </w:r>
      <w:r>
        <w:rPr>
          <w:rFonts w:hint="eastAsia" w:ascii="仿宋" w:hAnsi="仿宋" w:eastAsia="仿宋" w:cs="仿宋"/>
          <w:b w:val="0"/>
          <w:bCs w:val="0"/>
          <w:sz w:val="24"/>
          <w:szCs w:val="24"/>
        </w:rPr>
        <w:t xml:space="preserve"> </w:t>
      </w:r>
      <w:r>
        <w:rPr>
          <w:rFonts w:hint="eastAsia" w:ascii="仿宋" w:hAnsi="仿宋" w:eastAsia="仿宋" w:cs="仿宋"/>
          <w:b w:val="0"/>
          <w:bCs w:val="0"/>
          <w:spacing w:val="-3"/>
          <w:sz w:val="24"/>
          <w:szCs w:val="24"/>
        </w:rPr>
        <w:t>经济索赔，并报请政府采购监督管理机关进行相应的行政处罚。甲方违约的，应当赔偿给</w:t>
      </w:r>
      <w:r>
        <w:rPr>
          <w:rFonts w:hint="eastAsia" w:ascii="仿宋" w:hAnsi="仿宋" w:eastAsia="仿宋" w:cs="仿宋"/>
          <w:b w:val="0"/>
          <w:bCs w:val="0"/>
          <w:sz w:val="24"/>
          <w:szCs w:val="24"/>
        </w:rPr>
        <w:t xml:space="preserve">  </w:t>
      </w:r>
      <w:r>
        <w:rPr>
          <w:rFonts w:hint="eastAsia" w:ascii="仿宋" w:hAnsi="仿宋" w:eastAsia="仿宋" w:cs="仿宋"/>
          <w:b w:val="0"/>
          <w:bCs w:val="0"/>
          <w:spacing w:val="-4"/>
          <w:sz w:val="24"/>
          <w:szCs w:val="24"/>
        </w:rPr>
        <w:t>乙方造成的直接经济损失。</w:t>
      </w:r>
    </w:p>
    <w:p w14:paraId="309DED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3、乙方工作人员在履行职务过程中的疏忽、失职</w:t>
      </w:r>
      <w:r>
        <w:rPr>
          <w:rFonts w:hint="eastAsia" w:ascii="仿宋" w:hAnsi="仿宋" w:eastAsia="仿宋" w:cs="仿宋"/>
          <w:b w:val="0"/>
          <w:bCs w:val="0"/>
          <w:spacing w:val="-4"/>
          <w:sz w:val="24"/>
          <w:szCs w:val="24"/>
        </w:rPr>
        <w:t>、过错等故意或者过失原因给甲方造</w:t>
      </w:r>
      <w:r>
        <w:rPr>
          <w:rFonts w:hint="eastAsia" w:ascii="仿宋" w:hAnsi="仿宋" w:eastAsia="仿宋" w:cs="仿宋"/>
          <w:b w:val="0"/>
          <w:bCs w:val="0"/>
          <w:sz w:val="24"/>
          <w:szCs w:val="24"/>
        </w:rPr>
        <w:t xml:space="preserve"> </w:t>
      </w:r>
      <w:r>
        <w:rPr>
          <w:rFonts w:hint="eastAsia" w:ascii="仿宋" w:hAnsi="仿宋" w:eastAsia="仿宋" w:cs="仿宋"/>
          <w:b w:val="0"/>
          <w:bCs w:val="0"/>
          <w:spacing w:val="-3"/>
          <w:sz w:val="24"/>
          <w:szCs w:val="24"/>
        </w:rPr>
        <w:t>成损失或侵害，包括但不限于甲方本身的财产损失、由此而导致的甲方对任何第三方的法</w:t>
      </w:r>
      <w:r>
        <w:rPr>
          <w:rFonts w:hint="eastAsia" w:ascii="仿宋" w:hAnsi="仿宋" w:eastAsia="仿宋" w:cs="仿宋"/>
          <w:b w:val="0"/>
          <w:bCs w:val="0"/>
          <w:spacing w:val="1"/>
          <w:sz w:val="24"/>
          <w:szCs w:val="24"/>
        </w:rPr>
        <w:t xml:space="preserve">  </w:t>
      </w:r>
      <w:r>
        <w:rPr>
          <w:rFonts w:hint="eastAsia" w:ascii="仿宋" w:hAnsi="仿宋" w:eastAsia="仿宋" w:cs="仿宋"/>
          <w:b w:val="0"/>
          <w:bCs w:val="0"/>
          <w:spacing w:val="-3"/>
          <w:sz w:val="24"/>
          <w:szCs w:val="24"/>
        </w:rPr>
        <w:t>律责任等，乙方对此均应承担全部的赔偿责任。因乙方责任而造成延期，每超过一天按合</w:t>
      </w:r>
      <w:r>
        <w:rPr>
          <w:rFonts w:hint="eastAsia" w:ascii="仿宋" w:hAnsi="仿宋" w:eastAsia="仿宋" w:cs="仿宋"/>
          <w:b w:val="0"/>
          <w:bCs w:val="0"/>
          <w:spacing w:val="1"/>
          <w:sz w:val="24"/>
          <w:szCs w:val="24"/>
        </w:rPr>
        <w:t xml:space="preserve">  </w:t>
      </w:r>
      <w:r>
        <w:rPr>
          <w:rFonts w:hint="eastAsia" w:ascii="仿宋" w:hAnsi="仿宋" w:eastAsia="仿宋" w:cs="仿宋"/>
          <w:b w:val="0"/>
          <w:bCs w:val="0"/>
          <w:spacing w:val="-5"/>
          <w:sz w:val="24"/>
          <w:szCs w:val="24"/>
        </w:rPr>
        <w:t>同总价款的</w:t>
      </w:r>
      <w:r>
        <w:rPr>
          <w:rFonts w:hint="eastAsia" w:ascii="仿宋" w:hAnsi="仿宋" w:eastAsia="仿宋" w:cs="仿宋"/>
          <w:b w:val="0"/>
          <w:bCs w:val="0"/>
          <w:spacing w:val="-47"/>
          <w:sz w:val="24"/>
          <w:szCs w:val="24"/>
        </w:rPr>
        <w:t xml:space="preserve"> </w:t>
      </w:r>
      <w:r>
        <w:rPr>
          <w:rFonts w:hint="eastAsia" w:ascii="仿宋" w:hAnsi="仿宋" w:eastAsia="仿宋" w:cs="仿宋"/>
          <w:b w:val="0"/>
          <w:bCs w:val="0"/>
          <w:spacing w:val="-5"/>
          <w:sz w:val="24"/>
          <w:szCs w:val="24"/>
        </w:rPr>
        <w:t>5‰支付采购人误期赔偿金，直至交货或提供服务结束为</w:t>
      </w:r>
      <w:r>
        <w:rPr>
          <w:rFonts w:hint="eastAsia" w:ascii="仿宋" w:hAnsi="仿宋" w:eastAsia="仿宋" w:cs="仿宋"/>
          <w:b w:val="0"/>
          <w:bCs w:val="0"/>
          <w:spacing w:val="-6"/>
          <w:sz w:val="24"/>
          <w:szCs w:val="24"/>
        </w:rPr>
        <w:t>止，所有因延期而产生</w:t>
      </w:r>
      <w:r>
        <w:rPr>
          <w:rFonts w:hint="eastAsia" w:ascii="仿宋" w:hAnsi="仿宋" w:eastAsia="仿宋" w:cs="仿宋"/>
          <w:b w:val="0"/>
          <w:bCs w:val="0"/>
          <w:sz w:val="24"/>
          <w:szCs w:val="24"/>
        </w:rPr>
        <w:t xml:space="preserve"> </w:t>
      </w:r>
      <w:r>
        <w:rPr>
          <w:rFonts w:hint="eastAsia" w:ascii="仿宋" w:hAnsi="仿宋" w:eastAsia="仿宋" w:cs="仿宋"/>
          <w:b w:val="0"/>
          <w:bCs w:val="0"/>
          <w:spacing w:val="-5"/>
          <w:sz w:val="24"/>
          <w:szCs w:val="24"/>
        </w:rPr>
        <w:t>的费用由乙方承担。</w:t>
      </w:r>
    </w:p>
    <w:p w14:paraId="4671D6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4"/>
          <w:sz w:val="24"/>
          <w:szCs w:val="24"/>
        </w:rPr>
        <w:t>4、协议期内，乙方在协议履行中有下列情形之一，甲方将取消其资格，终止本协</w:t>
      </w:r>
      <w:r>
        <w:rPr>
          <w:rFonts w:hint="eastAsia" w:ascii="仿宋" w:hAnsi="仿宋" w:eastAsia="仿宋" w:cs="仿宋"/>
          <w:b w:val="0"/>
          <w:bCs w:val="0"/>
          <w:spacing w:val="-5"/>
          <w:sz w:val="24"/>
          <w:szCs w:val="24"/>
        </w:rPr>
        <w:t>议，</w:t>
      </w:r>
      <w:r>
        <w:rPr>
          <w:rFonts w:hint="eastAsia" w:ascii="仿宋" w:hAnsi="仿宋" w:eastAsia="仿宋" w:cs="仿宋"/>
          <w:b w:val="0"/>
          <w:bCs w:val="0"/>
          <w:sz w:val="24"/>
          <w:szCs w:val="24"/>
        </w:rPr>
        <w:t xml:space="preserve"> </w:t>
      </w:r>
      <w:r>
        <w:rPr>
          <w:rFonts w:hint="eastAsia" w:ascii="仿宋" w:hAnsi="仿宋" w:eastAsia="仿宋" w:cs="仿宋"/>
          <w:b w:val="0"/>
          <w:bCs w:val="0"/>
          <w:spacing w:val="-4"/>
          <w:sz w:val="24"/>
          <w:szCs w:val="24"/>
        </w:rPr>
        <w:t>且乙方三年内不得参与竞标。</w:t>
      </w:r>
    </w:p>
    <w:p w14:paraId="2549D00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4"/>
          <w:sz w:val="24"/>
          <w:szCs w:val="24"/>
        </w:rPr>
        <w:t>（1）、采用不正当竞争手段谋取中标的。</w:t>
      </w:r>
    </w:p>
    <w:p w14:paraId="2859961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4"/>
          <w:sz w:val="24"/>
          <w:szCs w:val="24"/>
        </w:rPr>
        <w:t>（2）、向采购人提供回扣的。</w:t>
      </w:r>
    </w:p>
    <w:p w14:paraId="03B30D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4"/>
          <w:sz w:val="24"/>
          <w:szCs w:val="24"/>
        </w:rPr>
        <w:t>（3）、乙方拒绝接受甲方检查或提供虚假资料。</w:t>
      </w:r>
    </w:p>
    <w:p w14:paraId="28A4F0A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4"/>
          <w:sz w:val="24"/>
          <w:szCs w:val="24"/>
        </w:rPr>
        <w:t>（4）、其他因乙方自身原因致使本协议无法履行的。</w:t>
      </w:r>
    </w:p>
    <w:p w14:paraId="634F75F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eastAsia" w:ascii="仿宋" w:hAnsi="仿宋" w:eastAsia="仿宋" w:cs="仿宋"/>
          <w:b w:val="0"/>
          <w:bCs w:val="0"/>
          <w:spacing w:val="-5"/>
          <w:sz w:val="24"/>
          <w:szCs w:val="24"/>
        </w:rPr>
      </w:pPr>
      <w:r>
        <w:rPr>
          <w:rFonts w:hint="eastAsia" w:ascii="仿宋" w:hAnsi="仿宋" w:eastAsia="仿宋" w:cs="仿宋"/>
          <w:b w:val="0"/>
          <w:bCs w:val="0"/>
          <w:spacing w:val="-3"/>
          <w:sz w:val="24"/>
          <w:szCs w:val="24"/>
        </w:rPr>
        <w:t>5、守约方有权让违约方承担为追讨损失所花</w:t>
      </w:r>
      <w:r>
        <w:rPr>
          <w:rFonts w:hint="eastAsia" w:ascii="仿宋" w:hAnsi="仿宋" w:eastAsia="仿宋" w:cs="仿宋"/>
          <w:b w:val="0"/>
          <w:bCs w:val="0"/>
          <w:spacing w:val="-4"/>
          <w:sz w:val="24"/>
          <w:szCs w:val="24"/>
        </w:rPr>
        <w:t>费的正常费用（包括但不限于诉讼费，保</w:t>
      </w:r>
      <w:r>
        <w:rPr>
          <w:rFonts w:hint="eastAsia" w:ascii="仿宋" w:hAnsi="仿宋" w:eastAsia="仿宋" w:cs="仿宋"/>
          <w:b w:val="0"/>
          <w:bCs w:val="0"/>
          <w:sz w:val="24"/>
          <w:szCs w:val="24"/>
        </w:rPr>
        <w:t xml:space="preserve"> </w:t>
      </w:r>
      <w:r>
        <w:rPr>
          <w:rFonts w:hint="eastAsia" w:ascii="仿宋" w:hAnsi="仿宋" w:eastAsia="仿宋" w:cs="仿宋"/>
          <w:b w:val="0"/>
          <w:bCs w:val="0"/>
          <w:spacing w:val="-5"/>
          <w:sz w:val="24"/>
          <w:szCs w:val="24"/>
        </w:rPr>
        <w:t>全费，保函费，律师费等）。</w:t>
      </w:r>
    </w:p>
    <w:p w14:paraId="6899438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4"/>
          <w:sz w:val="24"/>
          <w:szCs w:val="24"/>
        </w:rPr>
        <w:t>第十一条  不可抗力事件处理</w:t>
      </w:r>
    </w:p>
    <w:p w14:paraId="2328AAA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4"/>
          <w:sz w:val="24"/>
          <w:szCs w:val="24"/>
        </w:rPr>
        <w:t>1、在合同有效期内，任何一方因不可抗力事件导致不能履行合同，则合同履行期可延</w:t>
      </w:r>
      <w:r>
        <w:rPr>
          <w:rFonts w:hint="eastAsia" w:ascii="仿宋" w:hAnsi="仿宋" w:eastAsia="仿宋" w:cs="仿宋"/>
          <w:b w:val="0"/>
          <w:bCs w:val="0"/>
          <w:spacing w:val="7"/>
          <w:sz w:val="24"/>
          <w:szCs w:val="24"/>
        </w:rPr>
        <w:t xml:space="preserve"> </w:t>
      </w:r>
      <w:r>
        <w:rPr>
          <w:rFonts w:hint="eastAsia" w:ascii="仿宋" w:hAnsi="仿宋" w:eastAsia="仿宋" w:cs="仿宋"/>
          <w:b w:val="0"/>
          <w:bCs w:val="0"/>
          <w:spacing w:val="-4"/>
          <w:sz w:val="24"/>
          <w:szCs w:val="24"/>
        </w:rPr>
        <w:t>长，其延长期与不可抗力影响期相同。</w:t>
      </w:r>
    </w:p>
    <w:p w14:paraId="717437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2、不可抗力事件发生后，应立即书面通知对方，并寄送有关权威机构出具的证明。</w:t>
      </w:r>
    </w:p>
    <w:p w14:paraId="3DB2DA3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rPr>
      </w:pPr>
      <w:r>
        <w:rPr>
          <w:rFonts w:hint="eastAsia" w:ascii="仿宋" w:hAnsi="仿宋" w:eastAsia="仿宋" w:cs="仿宋"/>
          <w:b w:val="0"/>
          <w:bCs w:val="0"/>
          <w:spacing w:val="-3"/>
          <w:sz w:val="24"/>
          <w:szCs w:val="24"/>
        </w:rPr>
        <w:t>3、不可抗力事件延续</w:t>
      </w:r>
      <w:r>
        <w:rPr>
          <w:rFonts w:hint="eastAsia" w:ascii="仿宋" w:hAnsi="仿宋" w:eastAsia="仿宋" w:cs="仿宋"/>
          <w:b w:val="0"/>
          <w:bCs w:val="0"/>
          <w:spacing w:val="-3"/>
          <w:sz w:val="24"/>
          <w:szCs w:val="24"/>
          <w:u w:val="single" w:color="auto"/>
        </w:rPr>
        <w:t xml:space="preserve">   </w:t>
      </w:r>
      <w:r>
        <w:rPr>
          <w:rFonts w:hint="eastAsia" w:ascii="仿宋" w:hAnsi="仿宋" w:eastAsia="仿宋" w:cs="仿宋"/>
          <w:b w:val="0"/>
          <w:bCs w:val="0"/>
          <w:spacing w:val="-103"/>
          <w:sz w:val="24"/>
          <w:szCs w:val="24"/>
        </w:rPr>
        <w:t xml:space="preserve"> </w:t>
      </w:r>
      <w:r>
        <w:rPr>
          <w:rFonts w:hint="eastAsia" w:ascii="仿宋" w:hAnsi="仿宋" w:eastAsia="仿宋" w:cs="仿宋"/>
          <w:b w:val="0"/>
          <w:bCs w:val="0"/>
          <w:spacing w:val="-3"/>
          <w:sz w:val="24"/>
          <w:szCs w:val="24"/>
        </w:rPr>
        <w:t>天以上，双方应通过友好协商，确定是否继</w:t>
      </w:r>
      <w:r>
        <w:rPr>
          <w:rFonts w:hint="eastAsia" w:ascii="仿宋" w:hAnsi="仿宋" w:eastAsia="仿宋" w:cs="仿宋"/>
          <w:b w:val="0"/>
          <w:bCs w:val="0"/>
          <w:spacing w:val="-4"/>
          <w:sz w:val="24"/>
          <w:szCs w:val="24"/>
        </w:rPr>
        <w:t>续履行合同。</w:t>
      </w:r>
    </w:p>
    <w:p w14:paraId="2FDEAA5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仿宋" w:hAnsi="仿宋" w:eastAsia="仿宋" w:cs="仿宋"/>
          <w:b w:val="0"/>
          <w:bCs w:val="0"/>
        </w:rPr>
      </w:pPr>
      <w:r>
        <w:rPr>
          <w:rFonts w:hint="eastAsia" w:ascii="仿宋" w:hAnsi="仿宋" w:eastAsia="仿宋" w:cs="仿宋"/>
          <w:b w:val="0"/>
          <w:bCs w:val="0"/>
          <w:spacing w:val="-6"/>
          <w:sz w:val="24"/>
          <w:szCs w:val="24"/>
        </w:rPr>
        <w:t>第十二条</w:t>
      </w:r>
      <w:r>
        <w:rPr>
          <w:rFonts w:hint="eastAsia" w:ascii="仿宋" w:hAnsi="仿宋" w:eastAsia="仿宋" w:cs="仿宋"/>
          <w:b w:val="0"/>
          <w:bCs w:val="0"/>
          <w:spacing w:val="13"/>
          <w:sz w:val="24"/>
          <w:szCs w:val="24"/>
        </w:rPr>
        <w:t xml:space="preserve">  </w:t>
      </w:r>
      <w:r>
        <w:rPr>
          <w:rFonts w:hint="eastAsia" w:ascii="仿宋" w:hAnsi="仿宋" w:eastAsia="仿宋" w:cs="仿宋"/>
          <w:b w:val="0"/>
          <w:bCs w:val="0"/>
          <w:spacing w:val="-6"/>
          <w:sz w:val="24"/>
          <w:szCs w:val="24"/>
        </w:rPr>
        <w:t>合同的变更和终止</w:t>
      </w:r>
    </w:p>
    <w:p w14:paraId="6BF9304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5"/>
          <w:sz w:val="24"/>
          <w:szCs w:val="24"/>
        </w:rPr>
        <w:t>1、除《中华人民共和国政府采购法》第</w:t>
      </w:r>
      <w:r>
        <w:rPr>
          <w:rFonts w:hint="eastAsia" w:ascii="仿宋" w:hAnsi="仿宋" w:eastAsia="仿宋" w:cs="仿宋"/>
          <w:b w:val="0"/>
          <w:bCs w:val="0"/>
          <w:spacing w:val="-53"/>
          <w:sz w:val="24"/>
          <w:szCs w:val="24"/>
        </w:rPr>
        <w:t xml:space="preserve"> </w:t>
      </w:r>
      <w:r>
        <w:rPr>
          <w:rFonts w:hint="eastAsia" w:ascii="仿宋" w:hAnsi="仿宋" w:eastAsia="仿宋" w:cs="仿宋"/>
          <w:b w:val="0"/>
          <w:bCs w:val="0"/>
          <w:spacing w:val="-5"/>
          <w:sz w:val="24"/>
          <w:szCs w:val="24"/>
        </w:rPr>
        <w:t>49</w:t>
      </w:r>
      <w:r>
        <w:rPr>
          <w:rFonts w:hint="eastAsia" w:ascii="仿宋" w:hAnsi="仿宋" w:eastAsia="仿宋" w:cs="仿宋"/>
          <w:b w:val="0"/>
          <w:bCs w:val="0"/>
          <w:spacing w:val="-41"/>
          <w:sz w:val="24"/>
          <w:szCs w:val="24"/>
        </w:rPr>
        <w:t xml:space="preserve"> </w:t>
      </w:r>
      <w:r>
        <w:rPr>
          <w:rFonts w:hint="eastAsia" w:ascii="仿宋" w:hAnsi="仿宋" w:eastAsia="仿宋" w:cs="仿宋"/>
          <w:b w:val="0"/>
          <w:bCs w:val="0"/>
          <w:spacing w:val="-5"/>
          <w:sz w:val="24"/>
          <w:szCs w:val="24"/>
        </w:rPr>
        <w:t>条、第</w:t>
      </w:r>
      <w:r>
        <w:rPr>
          <w:rFonts w:hint="eastAsia" w:ascii="仿宋" w:hAnsi="仿宋" w:eastAsia="仿宋" w:cs="仿宋"/>
          <w:b w:val="0"/>
          <w:bCs w:val="0"/>
          <w:spacing w:val="-47"/>
          <w:sz w:val="24"/>
          <w:szCs w:val="24"/>
        </w:rPr>
        <w:t xml:space="preserve"> </w:t>
      </w:r>
      <w:r>
        <w:rPr>
          <w:rFonts w:hint="eastAsia" w:ascii="仿宋" w:hAnsi="仿宋" w:eastAsia="仿宋" w:cs="仿宋"/>
          <w:b w:val="0"/>
          <w:bCs w:val="0"/>
          <w:spacing w:val="-5"/>
          <w:sz w:val="24"/>
          <w:szCs w:val="24"/>
        </w:rPr>
        <w:t>50</w:t>
      </w:r>
      <w:r>
        <w:rPr>
          <w:rFonts w:hint="eastAsia" w:ascii="仿宋" w:hAnsi="仿宋" w:eastAsia="仿宋" w:cs="仿宋"/>
          <w:b w:val="0"/>
          <w:bCs w:val="0"/>
          <w:spacing w:val="-41"/>
          <w:sz w:val="24"/>
          <w:szCs w:val="24"/>
        </w:rPr>
        <w:t xml:space="preserve"> </w:t>
      </w:r>
      <w:r>
        <w:rPr>
          <w:rFonts w:hint="eastAsia" w:ascii="仿宋" w:hAnsi="仿宋" w:eastAsia="仿宋" w:cs="仿宋"/>
          <w:b w:val="0"/>
          <w:bCs w:val="0"/>
          <w:spacing w:val="-5"/>
          <w:sz w:val="24"/>
          <w:szCs w:val="24"/>
        </w:rPr>
        <w:t>条第二款规定</w:t>
      </w:r>
      <w:r>
        <w:rPr>
          <w:rFonts w:hint="eastAsia" w:ascii="仿宋" w:hAnsi="仿宋" w:eastAsia="仿宋" w:cs="仿宋"/>
          <w:b w:val="0"/>
          <w:bCs w:val="0"/>
          <w:spacing w:val="-6"/>
          <w:sz w:val="24"/>
          <w:szCs w:val="24"/>
        </w:rPr>
        <w:t>的情形外，本合同</w:t>
      </w:r>
      <w:r>
        <w:rPr>
          <w:rFonts w:hint="eastAsia" w:ascii="仿宋" w:hAnsi="仿宋" w:eastAsia="仿宋" w:cs="仿宋"/>
          <w:b w:val="0"/>
          <w:bCs w:val="0"/>
          <w:sz w:val="24"/>
          <w:szCs w:val="24"/>
        </w:rPr>
        <w:t xml:space="preserve"> </w:t>
      </w:r>
      <w:r>
        <w:rPr>
          <w:rFonts w:hint="eastAsia" w:ascii="仿宋" w:hAnsi="仿宋" w:eastAsia="仿宋" w:cs="仿宋"/>
          <w:b w:val="0"/>
          <w:bCs w:val="0"/>
          <w:spacing w:val="-4"/>
          <w:sz w:val="24"/>
          <w:szCs w:val="24"/>
        </w:rPr>
        <w:t>一经签订，甲乙双方不得擅自变更、中止或终止合同。</w:t>
      </w:r>
    </w:p>
    <w:p w14:paraId="66B87F2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2、乙方无法按照甲方要求的服务周期完成检测任务的，甲方有权解除合同。</w:t>
      </w:r>
    </w:p>
    <w:p w14:paraId="3EBA110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4"/>
          <w:sz w:val="24"/>
          <w:szCs w:val="24"/>
        </w:rPr>
        <w:t>第十三条  解决合同纠纷的方式</w:t>
      </w:r>
    </w:p>
    <w:p w14:paraId="44DF9E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4"/>
          <w:sz w:val="24"/>
          <w:szCs w:val="24"/>
        </w:rPr>
        <w:t>1、在执行本合同中发生的或与本合同有关的争端，双方应通过友好协商解决，经协商</w:t>
      </w:r>
      <w:r>
        <w:rPr>
          <w:rFonts w:hint="eastAsia" w:ascii="仿宋" w:hAnsi="仿宋" w:eastAsia="仿宋" w:cs="仿宋"/>
          <w:b w:val="0"/>
          <w:bCs w:val="0"/>
          <w:spacing w:val="7"/>
          <w:sz w:val="24"/>
          <w:szCs w:val="24"/>
        </w:rPr>
        <w:t xml:space="preserve"> </w:t>
      </w:r>
      <w:r>
        <w:rPr>
          <w:rFonts w:hint="eastAsia" w:ascii="仿宋" w:hAnsi="仿宋" w:eastAsia="仿宋" w:cs="仿宋"/>
          <w:b w:val="0"/>
          <w:bCs w:val="0"/>
          <w:spacing w:val="-4"/>
          <w:sz w:val="24"/>
          <w:szCs w:val="24"/>
        </w:rPr>
        <w:t>在</w:t>
      </w:r>
      <w:r>
        <w:rPr>
          <w:rFonts w:hint="eastAsia" w:ascii="仿宋" w:hAnsi="仿宋" w:eastAsia="仿宋" w:cs="仿宋"/>
          <w:b w:val="0"/>
          <w:bCs w:val="0"/>
          <w:spacing w:val="-60"/>
          <w:sz w:val="24"/>
          <w:szCs w:val="24"/>
        </w:rPr>
        <w:t xml:space="preserve"> </w:t>
      </w:r>
      <w:r>
        <w:rPr>
          <w:rFonts w:hint="eastAsia" w:ascii="仿宋" w:hAnsi="仿宋" w:eastAsia="仿宋" w:cs="仿宋"/>
          <w:b w:val="0"/>
          <w:bCs w:val="0"/>
          <w:spacing w:val="-94"/>
          <w:sz w:val="24"/>
          <w:szCs w:val="24"/>
          <w:u w:val="single" w:color="auto"/>
        </w:rPr>
        <w:t xml:space="preserve"> </w:t>
      </w:r>
      <w:r>
        <w:rPr>
          <w:rFonts w:hint="eastAsia" w:ascii="仿宋" w:hAnsi="仿宋" w:eastAsia="仿宋" w:cs="仿宋"/>
          <w:b w:val="0"/>
          <w:bCs w:val="0"/>
          <w:spacing w:val="-4"/>
          <w:sz w:val="24"/>
          <w:szCs w:val="24"/>
          <w:u w:val="single" w:color="auto"/>
        </w:rPr>
        <w:t>15</w:t>
      </w:r>
      <w:r>
        <w:rPr>
          <w:rFonts w:hint="eastAsia" w:ascii="仿宋" w:hAnsi="仿宋" w:eastAsia="仿宋" w:cs="仿宋"/>
          <w:b w:val="0"/>
          <w:bCs w:val="0"/>
          <w:spacing w:val="-43"/>
          <w:sz w:val="24"/>
          <w:szCs w:val="24"/>
          <w:u w:val="single" w:color="auto"/>
        </w:rPr>
        <w:t xml:space="preserve"> </w:t>
      </w:r>
      <w:r>
        <w:rPr>
          <w:rFonts w:hint="eastAsia" w:ascii="仿宋" w:hAnsi="仿宋" w:eastAsia="仿宋" w:cs="仿宋"/>
          <w:b w:val="0"/>
          <w:bCs w:val="0"/>
          <w:spacing w:val="-4"/>
          <w:sz w:val="24"/>
          <w:szCs w:val="24"/>
        </w:rPr>
        <w:t>天内不能达成协议时，则向甲方所在地有管</w:t>
      </w:r>
      <w:r>
        <w:rPr>
          <w:rFonts w:hint="eastAsia" w:ascii="仿宋" w:hAnsi="仿宋" w:eastAsia="仿宋" w:cs="仿宋"/>
          <w:b w:val="0"/>
          <w:bCs w:val="0"/>
          <w:spacing w:val="-5"/>
          <w:sz w:val="24"/>
          <w:szCs w:val="24"/>
        </w:rPr>
        <w:t>辖权的人民法院提起诉讼；</w:t>
      </w:r>
    </w:p>
    <w:p w14:paraId="64BE3A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7"/>
          <w:sz w:val="24"/>
          <w:szCs w:val="24"/>
        </w:rPr>
        <w:t>第十四条</w:t>
      </w:r>
      <w:r>
        <w:rPr>
          <w:rFonts w:hint="eastAsia" w:ascii="仿宋" w:hAnsi="仿宋" w:eastAsia="仿宋" w:cs="仿宋"/>
          <w:b w:val="0"/>
          <w:bCs w:val="0"/>
          <w:spacing w:val="15"/>
          <w:sz w:val="24"/>
          <w:szCs w:val="24"/>
        </w:rPr>
        <w:t xml:space="preserve">  </w:t>
      </w:r>
      <w:r>
        <w:rPr>
          <w:rFonts w:hint="eastAsia" w:ascii="仿宋" w:hAnsi="仿宋" w:eastAsia="仿宋" w:cs="仿宋"/>
          <w:b w:val="0"/>
          <w:bCs w:val="0"/>
          <w:spacing w:val="-7"/>
          <w:sz w:val="24"/>
          <w:szCs w:val="24"/>
        </w:rPr>
        <w:t>合同生效及其他</w:t>
      </w:r>
    </w:p>
    <w:p w14:paraId="40D6290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3"/>
          <w:sz w:val="24"/>
          <w:szCs w:val="24"/>
        </w:rPr>
        <w:t>1、合同经双方法定代表人或授权委托代理人签</w:t>
      </w:r>
      <w:r>
        <w:rPr>
          <w:rFonts w:hint="eastAsia" w:ascii="仿宋" w:hAnsi="仿宋" w:eastAsia="仿宋" w:cs="仿宋"/>
          <w:b w:val="0"/>
          <w:bCs w:val="0"/>
          <w:spacing w:val="-4"/>
          <w:sz w:val="24"/>
          <w:szCs w:val="24"/>
        </w:rPr>
        <w:t>字并加盖单位公章后生效。</w:t>
      </w:r>
    </w:p>
    <w:p w14:paraId="25A2438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4"/>
          <w:sz w:val="24"/>
          <w:szCs w:val="24"/>
        </w:rPr>
        <w:t>2、合同执行中涉及采购资金和采购内容修改或补充的，须经政府采购监</w:t>
      </w:r>
      <w:r>
        <w:rPr>
          <w:rFonts w:hint="eastAsia" w:ascii="仿宋" w:hAnsi="仿宋" w:eastAsia="仿宋" w:cs="仿宋"/>
          <w:b w:val="0"/>
          <w:bCs w:val="0"/>
          <w:spacing w:val="-5"/>
          <w:sz w:val="24"/>
          <w:szCs w:val="24"/>
        </w:rPr>
        <w:t>管部门审批，</w:t>
      </w:r>
      <w:r>
        <w:rPr>
          <w:rFonts w:hint="eastAsia" w:ascii="仿宋" w:hAnsi="仿宋" w:eastAsia="仿宋" w:cs="仿宋"/>
          <w:b w:val="0"/>
          <w:bCs w:val="0"/>
          <w:sz w:val="24"/>
          <w:szCs w:val="24"/>
        </w:rPr>
        <w:t xml:space="preserve"> </w:t>
      </w:r>
      <w:r>
        <w:rPr>
          <w:rFonts w:hint="eastAsia" w:ascii="仿宋" w:hAnsi="仿宋" w:eastAsia="仿宋" w:cs="仿宋"/>
          <w:b w:val="0"/>
          <w:bCs w:val="0"/>
          <w:spacing w:val="-3"/>
          <w:sz w:val="24"/>
          <w:szCs w:val="24"/>
        </w:rPr>
        <w:t>并签书面补充协议报政府采购监督管理部门备案，方可作为主合同不可分割的一部</w:t>
      </w:r>
      <w:r>
        <w:rPr>
          <w:rFonts w:hint="eastAsia" w:ascii="仿宋" w:hAnsi="仿宋" w:eastAsia="仿宋" w:cs="仿宋"/>
          <w:b w:val="0"/>
          <w:bCs w:val="0"/>
          <w:spacing w:val="-4"/>
          <w:sz w:val="24"/>
          <w:szCs w:val="24"/>
        </w:rPr>
        <w:t>分。</w:t>
      </w:r>
    </w:p>
    <w:p w14:paraId="5CDF07C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5"/>
          <w:sz w:val="24"/>
          <w:szCs w:val="24"/>
        </w:rPr>
        <w:t>3、本合同一式</w:t>
      </w:r>
      <w:r>
        <w:rPr>
          <w:rFonts w:hint="eastAsia" w:ascii="仿宋" w:hAnsi="仿宋" w:eastAsia="仿宋" w:cs="仿宋"/>
          <w:b w:val="0"/>
          <w:bCs w:val="0"/>
          <w:spacing w:val="-5"/>
          <w:sz w:val="24"/>
          <w:szCs w:val="24"/>
          <w:u w:val="single" w:color="auto"/>
        </w:rPr>
        <w:t xml:space="preserve">   </w:t>
      </w:r>
      <w:r>
        <w:rPr>
          <w:rFonts w:hint="eastAsia" w:ascii="仿宋" w:hAnsi="仿宋" w:eastAsia="仿宋" w:cs="仿宋"/>
          <w:b w:val="0"/>
          <w:bCs w:val="0"/>
          <w:spacing w:val="-104"/>
          <w:sz w:val="24"/>
          <w:szCs w:val="24"/>
        </w:rPr>
        <w:t xml:space="preserve"> </w:t>
      </w:r>
      <w:r>
        <w:rPr>
          <w:rFonts w:hint="eastAsia" w:ascii="仿宋" w:hAnsi="仿宋" w:eastAsia="仿宋" w:cs="仿宋"/>
          <w:b w:val="0"/>
          <w:bCs w:val="0"/>
          <w:spacing w:val="-5"/>
          <w:sz w:val="24"/>
          <w:szCs w:val="24"/>
        </w:rPr>
        <w:t>份，</w:t>
      </w:r>
      <w:r>
        <w:rPr>
          <w:rFonts w:hint="eastAsia" w:ascii="仿宋" w:hAnsi="仿宋" w:eastAsia="仿宋" w:cs="仿宋"/>
          <w:b w:val="0"/>
          <w:bCs w:val="0"/>
          <w:spacing w:val="-62"/>
          <w:sz w:val="24"/>
          <w:szCs w:val="24"/>
        </w:rPr>
        <w:t xml:space="preserve"> </w:t>
      </w:r>
      <w:r>
        <w:rPr>
          <w:rFonts w:hint="eastAsia" w:ascii="仿宋" w:hAnsi="仿宋" w:eastAsia="仿宋" w:cs="仿宋"/>
          <w:b w:val="0"/>
          <w:bCs w:val="0"/>
          <w:spacing w:val="-5"/>
          <w:sz w:val="24"/>
          <w:szCs w:val="24"/>
        </w:rPr>
        <w:t>自双方签章之日起起效。甲方</w:t>
      </w:r>
      <w:r>
        <w:rPr>
          <w:rFonts w:hint="eastAsia" w:ascii="仿宋" w:hAnsi="仿宋" w:eastAsia="仿宋" w:cs="仿宋"/>
          <w:b w:val="0"/>
          <w:bCs w:val="0"/>
          <w:spacing w:val="-5"/>
          <w:sz w:val="24"/>
          <w:szCs w:val="24"/>
          <w:u w:val="single" w:color="auto"/>
        </w:rPr>
        <w:t xml:space="preserve">  </w:t>
      </w:r>
      <w:r>
        <w:rPr>
          <w:rFonts w:hint="eastAsia" w:ascii="仿宋" w:hAnsi="仿宋" w:eastAsia="仿宋" w:cs="仿宋"/>
          <w:b w:val="0"/>
          <w:bCs w:val="0"/>
          <w:spacing w:val="-104"/>
          <w:sz w:val="24"/>
          <w:szCs w:val="24"/>
        </w:rPr>
        <w:t xml:space="preserve"> </w:t>
      </w:r>
      <w:r>
        <w:rPr>
          <w:rFonts w:hint="eastAsia" w:ascii="仿宋" w:hAnsi="仿宋" w:eastAsia="仿宋" w:cs="仿宋"/>
          <w:b w:val="0"/>
          <w:bCs w:val="0"/>
          <w:spacing w:val="-5"/>
          <w:sz w:val="24"/>
          <w:szCs w:val="24"/>
        </w:rPr>
        <w:t>份，乙方</w:t>
      </w:r>
      <w:r>
        <w:rPr>
          <w:rFonts w:hint="eastAsia" w:ascii="仿宋" w:hAnsi="仿宋" w:eastAsia="仿宋" w:cs="仿宋"/>
          <w:b w:val="0"/>
          <w:bCs w:val="0"/>
          <w:spacing w:val="-5"/>
          <w:sz w:val="24"/>
          <w:szCs w:val="24"/>
          <w:u w:val="single" w:color="auto"/>
        </w:rPr>
        <w:t xml:space="preserve">  </w:t>
      </w:r>
      <w:r>
        <w:rPr>
          <w:rFonts w:hint="eastAsia" w:ascii="仿宋" w:hAnsi="仿宋" w:eastAsia="仿宋" w:cs="仿宋"/>
          <w:b w:val="0"/>
          <w:bCs w:val="0"/>
          <w:spacing w:val="-5"/>
          <w:sz w:val="24"/>
          <w:szCs w:val="24"/>
        </w:rPr>
        <w:t xml:space="preserve"> 份，政府采购代理</w:t>
      </w:r>
      <w:r>
        <w:rPr>
          <w:rFonts w:hint="eastAsia" w:ascii="仿宋" w:hAnsi="仿宋" w:eastAsia="仿宋" w:cs="仿宋"/>
          <w:b w:val="0"/>
          <w:bCs w:val="0"/>
          <w:sz w:val="24"/>
          <w:szCs w:val="24"/>
        </w:rPr>
        <w:t xml:space="preserve"> </w:t>
      </w:r>
      <w:r>
        <w:rPr>
          <w:rFonts w:hint="eastAsia" w:ascii="仿宋" w:hAnsi="仿宋" w:eastAsia="仿宋" w:cs="仿宋"/>
          <w:b w:val="0"/>
          <w:bCs w:val="0"/>
          <w:spacing w:val="-4"/>
          <w:sz w:val="24"/>
          <w:szCs w:val="24"/>
        </w:rPr>
        <w:t>机构</w:t>
      </w:r>
      <w:r>
        <w:rPr>
          <w:rFonts w:hint="eastAsia" w:ascii="仿宋" w:hAnsi="仿宋" w:eastAsia="仿宋" w:cs="仿宋"/>
          <w:b w:val="0"/>
          <w:bCs w:val="0"/>
          <w:spacing w:val="-4"/>
          <w:sz w:val="24"/>
          <w:szCs w:val="24"/>
          <w:u w:val="single" w:color="auto"/>
        </w:rPr>
        <w:t xml:space="preserve">   </w:t>
      </w:r>
      <w:r>
        <w:rPr>
          <w:rFonts w:hint="eastAsia" w:ascii="仿宋" w:hAnsi="仿宋" w:eastAsia="仿宋" w:cs="仿宋"/>
          <w:b w:val="0"/>
          <w:bCs w:val="0"/>
          <w:spacing w:val="-99"/>
          <w:sz w:val="24"/>
          <w:szCs w:val="24"/>
        </w:rPr>
        <w:t xml:space="preserve"> </w:t>
      </w:r>
      <w:r>
        <w:rPr>
          <w:rFonts w:hint="eastAsia" w:ascii="仿宋" w:hAnsi="仿宋" w:eastAsia="仿宋" w:cs="仿宋"/>
          <w:b w:val="0"/>
          <w:bCs w:val="0"/>
          <w:spacing w:val="-4"/>
          <w:sz w:val="24"/>
          <w:szCs w:val="24"/>
        </w:rPr>
        <w:t>份，同级财政部门备案</w:t>
      </w:r>
      <w:r>
        <w:rPr>
          <w:rFonts w:hint="eastAsia" w:ascii="仿宋" w:hAnsi="仿宋" w:eastAsia="仿宋" w:cs="仿宋"/>
          <w:b w:val="0"/>
          <w:bCs w:val="0"/>
          <w:spacing w:val="-4"/>
          <w:sz w:val="24"/>
          <w:szCs w:val="24"/>
          <w:u w:val="single" w:color="auto"/>
        </w:rPr>
        <w:t xml:space="preserve">  </w:t>
      </w:r>
      <w:r>
        <w:rPr>
          <w:rFonts w:hint="eastAsia" w:ascii="仿宋" w:hAnsi="仿宋" w:eastAsia="仿宋" w:cs="仿宋"/>
          <w:b w:val="0"/>
          <w:bCs w:val="0"/>
          <w:spacing w:val="-104"/>
          <w:sz w:val="24"/>
          <w:szCs w:val="24"/>
        </w:rPr>
        <w:t xml:space="preserve"> </w:t>
      </w:r>
      <w:r>
        <w:rPr>
          <w:rFonts w:hint="eastAsia" w:ascii="仿宋" w:hAnsi="仿宋" w:eastAsia="仿宋" w:cs="仿宋"/>
          <w:b w:val="0"/>
          <w:bCs w:val="0"/>
          <w:spacing w:val="-4"/>
          <w:sz w:val="24"/>
          <w:szCs w:val="24"/>
        </w:rPr>
        <w:t>份，具有同等法律效力。</w:t>
      </w:r>
    </w:p>
    <w:p w14:paraId="2AC80ED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11"/>
          <w:sz w:val="24"/>
          <w:szCs w:val="24"/>
        </w:rPr>
        <w:t>第十五条</w:t>
      </w:r>
      <w:r>
        <w:rPr>
          <w:rFonts w:hint="eastAsia" w:ascii="仿宋" w:hAnsi="仿宋" w:eastAsia="仿宋" w:cs="仿宋"/>
          <w:b w:val="0"/>
          <w:bCs w:val="0"/>
          <w:spacing w:val="14"/>
          <w:sz w:val="24"/>
          <w:szCs w:val="24"/>
        </w:rPr>
        <w:t xml:space="preserve">  </w:t>
      </w:r>
      <w:r>
        <w:rPr>
          <w:rFonts w:hint="eastAsia" w:ascii="仿宋" w:hAnsi="仿宋" w:eastAsia="仿宋" w:cs="仿宋"/>
          <w:b w:val="0"/>
          <w:bCs w:val="0"/>
          <w:spacing w:val="-11"/>
          <w:sz w:val="24"/>
          <w:szCs w:val="24"/>
        </w:rPr>
        <w:t>附件</w:t>
      </w:r>
    </w:p>
    <w:p w14:paraId="1E8006A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eastAsia" w:ascii="仿宋" w:hAnsi="仿宋" w:eastAsia="仿宋" w:cs="仿宋"/>
          <w:b w:val="0"/>
          <w:bCs w:val="0"/>
        </w:rPr>
      </w:pPr>
    </w:p>
    <w:p w14:paraId="3D38246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eastAsia" w:ascii="仿宋" w:hAnsi="仿宋" w:eastAsia="仿宋" w:cs="仿宋"/>
          <w:b w:val="0"/>
          <w:bCs w:val="0"/>
        </w:rPr>
      </w:pPr>
    </w:p>
    <w:p w14:paraId="17A57EC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4"/>
          <w:sz w:val="24"/>
          <w:szCs w:val="24"/>
        </w:rPr>
        <w:t>甲方</w:t>
      </w:r>
      <w:r>
        <w:rPr>
          <w:rFonts w:hint="eastAsia" w:ascii="仿宋" w:hAnsi="仿宋" w:eastAsia="仿宋" w:cs="仿宋"/>
          <w:b w:val="0"/>
          <w:bCs w:val="0"/>
          <w:spacing w:val="-20"/>
          <w:sz w:val="24"/>
          <w:szCs w:val="24"/>
        </w:rPr>
        <w:t>：</w:t>
      </w:r>
      <w:r>
        <w:rPr>
          <w:rFonts w:hint="eastAsia" w:ascii="仿宋" w:hAnsi="仿宋" w:eastAsia="仿宋" w:cs="仿宋"/>
          <w:b w:val="0"/>
          <w:bCs w:val="0"/>
          <w:spacing w:val="61"/>
          <w:sz w:val="24"/>
          <w:szCs w:val="24"/>
        </w:rPr>
        <w:t xml:space="preserve">  </w:t>
      </w:r>
      <w:r>
        <w:rPr>
          <w:rFonts w:hint="eastAsia" w:ascii="仿宋" w:hAnsi="仿宋" w:eastAsia="仿宋" w:cs="仿宋"/>
          <w:b w:val="0"/>
          <w:bCs w:val="0"/>
          <w:spacing w:val="-20"/>
          <w:sz w:val="24"/>
          <w:szCs w:val="24"/>
        </w:rPr>
        <w:t>（</w:t>
      </w:r>
      <w:r>
        <w:rPr>
          <w:rFonts w:hint="eastAsia" w:ascii="仿宋" w:hAnsi="仿宋" w:eastAsia="仿宋" w:cs="仿宋"/>
          <w:b w:val="0"/>
          <w:bCs w:val="0"/>
          <w:spacing w:val="-4"/>
          <w:sz w:val="24"/>
          <w:szCs w:val="24"/>
        </w:rPr>
        <w:t>盖章）</w:t>
      </w:r>
      <w:r>
        <w:rPr>
          <w:rFonts w:hint="eastAsia" w:ascii="仿宋" w:hAnsi="仿宋" w:eastAsia="仿宋" w:cs="仿宋"/>
          <w:b w:val="0"/>
          <w:bCs w:val="0"/>
          <w:spacing w:val="5"/>
          <w:sz w:val="24"/>
          <w:szCs w:val="24"/>
        </w:rPr>
        <w:t xml:space="preserve">                 </w:t>
      </w:r>
      <w:r>
        <w:rPr>
          <w:rFonts w:hint="eastAsia" w:ascii="仿宋" w:hAnsi="仿宋" w:eastAsia="仿宋" w:cs="仿宋"/>
          <w:b w:val="0"/>
          <w:bCs w:val="0"/>
          <w:spacing w:val="-4"/>
          <w:sz w:val="24"/>
          <w:szCs w:val="24"/>
        </w:rPr>
        <w:t>乙方</w:t>
      </w:r>
      <w:r>
        <w:rPr>
          <w:rFonts w:hint="eastAsia" w:ascii="仿宋" w:hAnsi="仿宋" w:eastAsia="仿宋" w:cs="仿宋"/>
          <w:b w:val="0"/>
          <w:bCs w:val="0"/>
          <w:spacing w:val="-20"/>
          <w:sz w:val="24"/>
          <w:szCs w:val="24"/>
        </w:rPr>
        <w:t>：</w:t>
      </w:r>
      <w:r>
        <w:rPr>
          <w:rFonts w:hint="eastAsia" w:ascii="仿宋" w:hAnsi="仿宋" w:eastAsia="仿宋" w:cs="仿宋"/>
          <w:b w:val="0"/>
          <w:bCs w:val="0"/>
          <w:spacing w:val="64"/>
          <w:sz w:val="24"/>
          <w:szCs w:val="24"/>
        </w:rPr>
        <w:t xml:space="preserve">  </w:t>
      </w:r>
      <w:r>
        <w:rPr>
          <w:rFonts w:hint="eastAsia" w:ascii="仿宋" w:hAnsi="仿宋" w:eastAsia="仿宋" w:cs="仿宋"/>
          <w:b w:val="0"/>
          <w:bCs w:val="0"/>
          <w:spacing w:val="-20"/>
          <w:sz w:val="24"/>
          <w:szCs w:val="24"/>
        </w:rPr>
        <w:t>（</w:t>
      </w:r>
      <w:r>
        <w:rPr>
          <w:rFonts w:hint="eastAsia" w:ascii="仿宋" w:hAnsi="仿宋" w:eastAsia="仿宋" w:cs="仿宋"/>
          <w:b w:val="0"/>
          <w:bCs w:val="0"/>
          <w:spacing w:val="-4"/>
          <w:sz w:val="24"/>
          <w:szCs w:val="24"/>
        </w:rPr>
        <w:t>盖章）</w:t>
      </w:r>
    </w:p>
    <w:p w14:paraId="4D10910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5"/>
          <w:sz w:val="24"/>
          <w:szCs w:val="24"/>
        </w:rPr>
        <w:t>法定代表人（授权代表</w:t>
      </w:r>
      <w:r>
        <w:rPr>
          <w:rFonts w:hint="eastAsia" w:ascii="仿宋" w:hAnsi="仿宋" w:eastAsia="仿宋" w:cs="仿宋"/>
          <w:b w:val="0"/>
          <w:bCs w:val="0"/>
          <w:spacing w:val="-2"/>
          <w:sz w:val="24"/>
          <w:szCs w:val="24"/>
        </w:rPr>
        <w:t>）：</w:t>
      </w:r>
      <w:r>
        <w:rPr>
          <w:rFonts w:hint="eastAsia" w:ascii="仿宋" w:hAnsi="仿宋" w:eastAsia="仿宋" w:cs="仿宋"/>
          <w:b w:val="0"/>
          <w:bCs w:val="0"/>
          <w:spacing w:val="1"/>
          <w:sz w:val="24"/>
          <w:szCs w:val="24"/>
        </w:rPr>
        <w:t xml:space="preserve">            </w:t>
      </w:r>
      <w:r>
        <w:rPr>
          <w:rFonts w:hint="eastAsia" w:ascii="仿宋" w:hAnsi="仿宋" w:eastAsia="仿宋" w:cs="仿宋"/>
          <w:b w:val="0"/>
          <w:bCs w:val="0"/>
          <w:spacing w:val="-5"/>
          <w:sz w:val="24"/>
          <w:szCs w:val="24"/>
        </w:rPr>
        <w:t>法定代表人（授权代表</w:t>
      </w:r>
      <w:r>
        <w:rPr>
          <w:rFonts w:hint="eastAsia" w:ascii="仿宋" w:hAnsi="仿宋" w:eastAsia="仿宋" w:cs="仿宋"/>
          <w:b w:val="0"/>
          <w:bCs w:val="0"/>
          <w:spacing w:val="-2"/>
          <w:sz w:val="24"/>
          <w:szCs w:val="24"/>
        </w:rPr>
        <w:t>）：</w:t>
      </w:r>
    </w:p>
    <w:p w14:paraId="438732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15"/>
          <w:sz w:val="24"/>
          <w:szCs w:val="24"/>
        </w:rPr>
        <w:t>地</w:t>
      </w:r>
      <w:r>
        <w:rPr>
          <w:rFonts w:hint="eastAsia" w:ascii="仿宋" w:hAnsi="仿宋" w:eastAsia="仿宋" w:cs="仿宋"/>
          <w:b w:val="0"/>
          <w:bCs w:val="0"/>
          <w:spacing w:val="5"/>
          <w:sz w:val="24"/>
          <w:szCs w:val="24"/>
        </w:rPr>
        <w:t xml:space="preserve">    </w:t>
      </w:r>
      <w:r>
        <w:rPr>
          <w:rFonts w:hint="eastAsia" w:ascii="仿宋" w:hAnsi="仿宋" w:eastAsia="仿宋" w:cs="仿宋"/>
          <w:b w:val="0"/>
          <w:bCs w:val="0"/>
          <w:spacing w:val="-15"/>
          <w:sz w:val="24"/>
          <w:szCs w:val="24"/>
        </w:rPr>
        <w:t>址：</w:t>
      </w:r>
      <w:r>
        <w:rPr>
          <w:rFonts w:hint="eastAsia" w:ascii="仿宋" w:hAnsi="仿宋" w:eastAsia="仿宋" w:cs="仿宋"/>
          <w:b w:val="0"/>
          <w:bCs w:val="0"/>
          <w:sz w:val="24"/>
          <w:szCs w:val="24"/>
        </w:rPr>
        <w:t xml:space="preserve">                         </w:t>
      </w:r>
      <w:r>
        <w:rPr>
          <w:rFonts w:hint="eastAsia" w:ascii="仿宋" w:hAnsi="仿宋" w:eastAsia="仿宋" w:cs="仿宋"/>
          <w:b w:val="0"/>
          <w:bCs w:val="0"/>
          <w:spacing w:val="-15"/>
          <w:sz w:val="24"/>
          <w:szCs w:val="24"/>
        </w:rPr>
        <w:t>地</w:t>
      </w:r>
      <w:r>
        <w:rPr>
          <w:rFonts w:hint="eastAsia" w:ascii="仿宋" w:hAnsi="仿宋" w:eastAsia="仿宋" w:cs="仿宋"/>
          <w:b w:val="0"/>
          <w:bCs w:val="0"/>
          <w:spacing w:val="9"/>
          <w:sz w:val="24"/>
          <w:szCs w:val="24"/>
        </w:rPr>
        <w:t xml:space="preserve">    </w:t>
      </w:r>
      <w:r>
        <w:rPr>
          <w:rFonts w:hint="eastAsia" w:ascii="仿宋" w:hAnsi="仿宋" w:eastAsia="仿宋" w:cs="仿宋"/>
          <w:b w:val="0"/>
          <w:bCs w:val="0"/>
          <w:spacing w:val="-15"/>
          <w:sz w:val="24"/>
          <w:szCs w:val="24"/>
        </w:rPr>
        <w:t>址：</w:t>
      </w:r>
    </w:p>
    <w:p w14:paraId="529D1A2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6"/>
          <w:sz w:val="24"/>
          <w:szCs w:val="24"/>
        </w:rPr>
        <w:t>开户银行：</w:t>
      </w:r>
      <w:r>
        <w:rPr>
          <w:rFonts w:hint="eastAsia" w:ascii="仿宋" w:hAnsi="仿宋" w:eastAsia="仿宋" w:cs="仿宋"/>
          <w:b w:val="0"/>
          <w:bCs w:val="0"/>
          <w:sz w:val="24"/>
          <w:szCs w:val="24"/>
        </w:rPr>
        <w:t xml:space="preserve">                         </w:t>
      </w:r>
      <w:r>
        <w:rPr>
          <w:rFonts w:hint="eastAsia" w:ascii="仿宋" w:hAnsi="仿宋" w:eastAsia="仿宋" w:cs="仿宋"/>
          <w:b w:val="0"/>
          <w:bCs w:val="0"/>
          <w:spacing w:val="-6"/>
          <w:sz w:val="24"/>
          <w:szCs w:val="24"/>
        </w:rPr>
        <w:t>开户银行：</w:t>
      </w:r>
    </w:p>
    <w:p w14:paraId="66B1B4E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7"/>
          <w:sz w:val="24"/>
          <w:szCs w:val="24"/>
        </w:rPr>
        <w:t>账号：</w:t>
      </w:r>
      <w:r>
        <w:rPr>
          <w:rFonts w:hint="eastAsia" w:ascii="仿宋" w:hAnsi="仿宋" w:eastAsia="仿宋" w:cs="仿宋"/>
          <w:b w:val="0"/>
          <w:bCs w:val="0"/>
          <w:sz w:val="24"/>
          <w:szCs w:val="24"/>
        </w:rPr>
        <w:t xml:space="preserve">                             </w:t>
      </w:r>
      <w:r>
        <w:rPr>
          <w:rFonts w:hint="eastAsia" w:ascii="仿宋" w:hAnsi="仿宋" w:eastAsia="仿宋" w:cs="仿宋"/>
          <w:b w:val="0"/>
          <w:bCs w:val="0"/>
          <w:spacing w:val="-7"/>
          <w:sz w:val="24"/>
          <w:szCs w:val="24"/>
        </w:rPr>
        <w:t>账号：</w:t>
      </w:r>
    </w:p>
    <w:p w14:paraId="570D235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22"/>
          <w:sz w:val="24"/>
          <w:szCs w:val="24"/>
        </w:rPr>
        <w:t>电</w:t>
      </w:r>
      <w:r>
        <w:rPr>
          <w:rFonts w:hint="eastAsia" w:ascii="仿宋" w:hAnsi="仿宋" w:eastAsia="仿宋" w:cs="仿宋"/>
          <w:b w:val="0"/>
          <w:bCs w:val="0"/>
          <w:spacing w:val="3"/>
          <w:sz w:val="24"/>
          <w:szCs w:val="24"/>
        </w:rPr>
        <w:t xml:space="preserve">    </w:t>
      </w:r>
      <w:r>
        <w:rPr>
          <w:rFonts w:hint="eastAsia" w:ascii="仿宋" w:hAnsi="仿宋" w:eastAsia="仿宋" w:cs="仿宋"/>
          <w:b w:val="0"/>
          <w:bCs w:val="0"/>
          <w:spacing w:val="-22"/>
          <w:sz w:val="24"/>
          <w:szCs w:val="24"/>
        </w:rPr>
        <w:t>话：</w:t>
      </w:r>
      <w:r>
        <w:rPr>
          <w:rFonts w:hint="eastAsia" w:ascii="仿宋" w:hAnsi="仿宋" w:eastAsia="仿宋" w:cs="仿宋"/>
          <w:b w:val="0"/>
          <w:bCs w:val="0"/>
          <w:spacing w:val="2"/>
          <w:sz w:val="24"/>
          <w:szCs w:val="24"/>
        </w:rPr>
        <w:t xml:space="preserve">                   </w:t>
      </w:r>
      <w:r>
        <w:rPr>
          <w:rFonts w:hint="eastAsia" w:ascii="仿宋" w:hAnsi="仿宋" w:eastAsia="仿宋" w:cs="仿宋"/>
          <w:b w:val="0"/>
          <w:bCs w:val="0"/>
          <w:spacing w:val="1"/>
          <w:sz w:val="24"/>
          <w:szCs w:val="24"/>
        </w:rPr>
        <w:t xml:space="preserve">      </w:t>
      </w:r>
      <w:r>
        <w:rPr>
          <w:rFonts w:hint="eastAsia" w:ascii="仿宋" w:hAnsi="仿宋" w:eastAsia="仿宋" w:cs="仿宋"/>
          <w:b w:val="0"/>
          <w:bCs w:val="0"/>
          <w:spacing w:val="-22"/>
          <w:sz w:val="24"/>
          <w:szCs w:val="24"/>
        </w:rPr>
        <w:t>电</w:t>
      </w:r>
      <w:r>
        <w:rPr>
          <w:rFonts w:hint="eastAsia" w:ascii="仿宋" w:hAnsi="仿宋" w:eastAsia="仿宋" w:cs="仿宋"/>
          <w:b w:val="0"/>
          <w:bCs w:val="0"/>
          <w:spacing w:val="4"/>
          <w:sz w:val="24"/>
          <w:szCs w:val="24"/>
        </w:rPr>
        <w:t xml:space="preserve">    </w:t>
      </w:r>
      <w:r>
        <w:rPr>
          <w:rFonts w:hint="eastAsia" w:ascii="仿宋" w:hAnsi="仿宋" w:eastAsia="仿宋" w:cs="仿宋"/>
          <w:b w:val="0"/>
          <w:bCs w:val="0"/>
          <w:spacing w:val="-22"/>
          <w:sz w:val="24"/>
          <w:szCs w:val="24"/>
        </w:rPr>
        <w:t>话：</w:t>
      </w:r>
    </w:p>
    <w:p w14:paraId="023FBA7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17"/>
          <w:sz w:val="24"/>
          <w:szCs w:val="24"/>
        </w:rPr>
        <w:t>传</w:t>
      </w:r>
      <w:r>
        <w:rPr>
          <w:rFonts w:hint="eastAsia" w:ascii="仿宋" w:hAnsi="仿宋" w:eastAsia="仿宋" w:cs="仿宋"/>
          <w:b w:val="0"/>
          <w:bCs w:val="0"/>
          <w:spacing w:val="6"/>
          <w:sz w:val="24"/>
          <w:szCs w:val="24"/>
        </w:rPr>
        <w:t xml:space="preserve">    </w:t>
      </w:r>
      <w:r>
        <w:rPr>
          <w:rFonts w:hint="eastAsia" w:ascii="仿宋" w:hAnsi="仿宋" w:eastAsia="仿宋" w:cs="仿宋"/>
          <w:b w:val="0"/>
          <w:bCs w:val="0"/>
          <w:spacing w:val="-17"/>
          <w:sz w:val="24"/>
          <w:szCs w:val="24"/>
        </w:rPr>
        <w:t>真：</w:t>
      </w:r>
      <w:r>
        <w:rPr>
          <w:rFonts w:hint="eastAsia" w:ascii="仿宋" w:hAnsi="仿宋" w:eastAsia="仿宋" w:cs="仿宋"/>
          <w:b w:val="0"/>
          <w:bCs w:val="0"/>
          <w:sz w:val="24"/>
          <w:szCs w:val="24"/>
        </w:rPr>
        <w:t xml:space="preserve">                         </w:t>
      </w:r>
      <w:r>
        <w:rPr>
          <w:rFonts w:hint="eastAsia" w:ascii="仿宋" w:hAnsi="仿宋" w:eastAsia="仿宋" w:cs="仿宋"/>
          <w:b w:val="0"/>
          <w:bCs w:val="0"/>
          <w:spacing w:val="-17"/>
          <w:sz w:val="24"/>
          <w:szCs w:val="24"/>
        </w:rPr>
        <w:t>传</w:t>
      </w:r>
      <w:r>
        <w:rPr>
          <w:rFonts w:hint="eastAsia" w:ascii="仿宋" w:hAnsi="仿宋" w:eastAsia="仿宋" w:cs="仿宋"/>
          <w:b w:val="0"/>
          <w:bCs w:val="0"/>
          <w:spacing w:val="10"/>
          <w:sz w:val="24"/>
          <w:szCs w:val="24"/>
        </w:rPr>
        <w:t xml:space="preserve">    </w:t>
      </w:r>
      <w:r>
        <w:rPr>
          <w:rFonts w:hint="eastAsia" w:ascii="仿宋" w:hAnsi="仿宋" w:eastAsia="仿宋" w:cs="仿宋"/>
          <w:b w:val="0"/>
          <w:bCs w:val="0"/>
          <w:spacing w:val="-17"/>
          <w:sz w:val="24"/>
          <w:szCs w:val="24"/>
        </w:rPr>
        <w:t>真：</w:t>
      </w:r>
    </w:p>
    <w:p w14:paraId="2822D7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仿宋" w:hAnsi="仿宋" w:eastAsia="仿宋" w:cs="仿宋"/>
          <w:b w:val="0"/>
          <w:bCs w:val="0"/>
          <w:spacing w:val="-10"/>
          <w:sz w:val="24"/>
          <w:szCs w:val="24"/>
        </w:rPr>
      </w:pPr>
      <w:r>
        <w:rPr>
          <w:rFonts w:hint="eastAsia" w:ascii="仿宋" w:hAnsi="仿宋" w:eastAsia="仿宋" w:cs="仿宋"/>
          <w:b w:val="0"/>
          <w:bCs w:val="0"/>
          <w:spacing w:val="-10"/>
          <w:sz w:val="24"/>
          <w:szCs w:val="24"/>
        </w:rPr>
        <w:t>签约日期：XX</w:t>
      </w:r>
      <w:r>
        <w:rPr>
          <w:rFonts w:hint="eastAsia" w:ascii="仿宋" w:hAnsi="仿宋" w:eastAsia="仿宋" w:cs="仿宋"/>
          <w:b w:val="0"/>
          <w:bCs w:val="0"/>
          <w:spacing w:val="-26"/>
          <w:sz w:val="24"/>
          <w:szCs w:val="24"/>
        </w:rPr>
        <w:t xml:space="preserve"> </w:t>
      </w:r>
      <w:r>
        <w:rPr>
          <w:rFonts w:hint="eastAsia" w:ascii="仿宋" w:hAnsi="仿宋" w:eastAsia="仿宋" w:cs="仿宋"/>
          <w:b w:val="0"/>
          <w:bCs w:val="0"/>
          <w:spacing w:val="-10"/>
          <w:sz w:val="24"/>
          <w:szCs w:val="24"/>
        </w:rPr>
        <w:t>年</w:t>
      </w:r>
      <w:r>
        <w:rPr>
          <w:rFonts w:hint="eastAsia" w:ascii="仿宋" w:hAnsi="仿宋" w:eastAsia="仿宋" w:cs="仿宋"/>
          <w:b w:val="0"/>
          <w:bCs w:val="0"/>
          <w:spacing w:val="-54"/>
          <w:sz w:val="24"/>
          <w:szCs w:val="24"/>
        </w:rPr>
        <w:t xml:space="preserve"> </w:t>
      </w:r>
      <w:r>
        <w:rPr>
          <w:rFonts w:hint="eastAsia" w:ascii="仿宋" w:hAnsi="仿宋" w:eastAsia="仿宋" w:cs="仿宋"/>
          <w:b w:val="0"/>
          <w:bCs w:val="0"/>
          <w:spacing w:val="-10"/>
          <w:sz w:val="24"/>
          <w:szCs w:val="24"/>
        </w:rPr>
        <w:t>XX</w:t>
      </w:r>
      <w:r>
        <w:rPr>
          <w:rFonts w:hint="eastAsia" w:ascii="仿宋" w:hAnsi="仿宋" w:eastAsia="仿宋" w:cs="仿宋"/>
          <w:b w:val="0"/>
          <w:bCs w:val="0"/>
          <w:spacing w:val="-33"/>
          <w:sz w:val="24"/>
          <w:szCs w:val="24"/>
        </w:rPr>
        <w:t xml:space="preserve"> </w:t>
      </w:r>
      <w:r>
        <w:rPr>
          <w:rFonts w:hint="eastAsia" w:ascii="仿宋" w:hAnsi="仿宋" w:eastAsia="仿宋" w:cs="仿宋"/>
          <w:b w:val="0"/>
          <w:bCs w:val="0"/>
          <w:spacing w:val="-10"/>
          <w:sz w:val="24"/>
          <w:szCs w:val="24"/>
        </w:rPr>
        <w:t>月</w:t>
      </w:r>
      <w:r>
        <w:rPr>
          <w:rFonts w:hint="eastAsia" w:ascii="仿宋" w:hAnsi="仿宋" w:eastAsia="仿宋" w:cs="仿宋"/>
          <w:b w:val="0"/>
          <w:bCs w:val="0"/>
          <w:spacing w:val="-55"/>
          <w:sz w:val="24"/>
          <w:szCs w:val="24"/>
        </w:rPr>
        <w:t xml:space="preserve"> </w:t>
      </w:r>
      <w:r>
        <w:rPr>
          <w:rFonts w:hint="eastAsia" w:ascii="仿宋" w:hAnsi="仿宋" w:eastAsia="仿宋" w:cs="仿宋"/>
          <w:b w:val="0"/>
          <w:bCs w:val="0"/>
          <w:spacing w:val="-10"/>
          <w:sz w:val="24"/>
          <w:szCs w:val="24"/>
        </w:rPr>
        <w:t>XX 日</w:t>
      </w:r>
      <w:r>
        <w:rPr>
          <w:rFonts w:hint="eastAsia" w:ascii="仿宋" w:hAnsi="仿宋" w:eastAsia="仿宋" w:cs="仿宋"/>
          <w:b w:val="0"/>
          <w:bCs w:val="0"/>
          <w:spacing w:val="2"/>
          <w:sz w:val="24"/>
          <w:szCs w:val="24"/>
        </w:rPr>
        <w:t xml:space="preserve">          </w:t>
      </w:r>
      <w:r>
        <w:rPr>
          <w:rFonts w:hint="eastAsia" w:ascii="仿宋" w:hAnsi="仿宋" w:eastAsia="仿宋" w:cs="仿宋"/>
          <w:b w:val="0"/>
          <w:bCs w:val="0"/>
          <w:spacing w:val="-10"/>
          <w:sz w:val="24"/>
          <w:szCs w:val="24"/>
        </w:rPr>
        <w:t>签约日期：XX</w:t>
      </w:r>
      <w:r>
        <w:rPr>
          <w:rFonts w:hint="eastAsia" w:ascii="仿宋" w:hAnsi="仿宋" w:eastAsia="仿宋" w:cs="仿宋"/>
          <w:b w:val="0"/>
          <w:bCs w:val="0"/>
          <w:spacing w:val="-37"/>
          <w:sz w:val="24"/>
          <w:szCs w:val="24"/>
        </w:rPr>
        <w:t xml:space="preserve"> </w:t>
      </w:r>
      <w:r>
        <w:rPr>
          <w:rFonts w:hint="eastAsia" w:ascii="仿宋" w:hAnsi="仿宋" w:eastAsia="仿宋" w:cs="仿宋"/>
          <w:b w:val="0"/>
          <w:bCs w:val="0"/>
          <w:spacing w:val="-10"/>
          <w:sz w:val="24"/>
          <w:szCs w:val="24"/>
        </w:rPr>
        <w:t>年</w:t>
      </w:r>
      <w:r>
        <w:rPr>
          <w:rFonts w:hint="eastAsia" w:ascii="仿宋" w:hAnsi="仿宋" w:eastAsia="仿宋" w:cs="仿宋"/>
          <w:b w:val="0"/>
          <w:bCs w:val="0"/>
          <w:spacing w:val="-55"/>
          <w:sz w:val="24"/>
          <w:szCs w:val="24"/>
        </w:rPr>
        <w:t xml:space="preserve"> </w:t>
      </w:r>
      <w:r>
        <w:rPr>
          <w:rFonts w:hint="eastAsia" w:ascii="仿宋" w:hAnsi="仿宋" w:eastAsia="仿宋" w:cs="仿宋"/>
          <w:b w:val="0"/>
          <w:bCs w:val="0"/>
          <w:spacing w:val="-10"/>
          <w:sz w:val="24"/>
          <w:szCs w:val="24"/>
        </w:rPr>
        <w:t>XX</w:t>
      </w:r>
      <w:r>
        <w:rPr>
          <w:rFonts w:hint="eastAsia" w:ascii="仿宋" w:hAnsi="仿宋" w:eastAsia="仿宋" w:cs="仿宋"/>
          <w:b w:val="0"/>
          <w:bCs w:val="0"/>
          <w:spacing w:val="-33"/>
          <w:sz w:val="24"/>
          <w:szCs w:val="24"/>
        </w:rPr>
        <w:t xml:space="preserve"> </w:t>
      </w:r>
      <w:r>
        <w:rPr>
          <w:rFonts w:hint="eastAsia" w:ascii="仿宋" w:hAnsi="仿宋" w:eastAsia="仿宋" w:cs="仿宋"/>
          <w:b w:val="0"/>
          <w:bCs w:val="0"/>
          <w:spacing w:val="-10"/>
          <w:sz w:val="24"/>
          <w:szCs w:val="24"/>
        </w:rPr>
        <w:t>月</w:t>
      </w:r>
      <w:r>
        <w:rPr>
          <w:rFonts w:hint="eastAsia" w:ascii="仿宋" w:hAnsi="仿宋" w:eastAsia="仿宋" w:cs="仿宋"/>
          <w:b w:val="0"/>
          <w:bCs w:val="0"/>
          <w:spacing w:val="-54"/>
          <w:sz w:val="24"/>
          <w:szCs w:val="24"/>
        </w:rPr>
        <w:t xml:space="preserve"> </w:t>
      </w:r>
      <w:r>
        <w:rPr>
          <w:rFonts w:hint="eastAsia" w:ascii="仿宋" w:hAnsi="仿宋" w:eastAsia="仿宋" w:cs="仿宋"/>
          <w:b w:val="0"/>
          <w:bCs w:val="0"/>
          <w:spacing w:val="-10"/>
          <w:sz w:val="24"/>
          <w:szCs w:val="24"/>
        </w:rPr>
        <w:t>XX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1B1FB">
    <w:pPr>
      <w:spacing w:before="14" w:line="48"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7F4E36"/>
    <w:rsid w:val="5F7F4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4"/>
    <w:basedOn w:val="1"/>
    <w:next w:val="1"/>
    <w:qFormat/>
    <w:uiPriority w:val="99"/>
    <w:pPr>
      <w:keepNext/>
      <w:keepLines/>
      <w:adjustRightInd w:val="0"/>
      <w:spacing w:before="280" w:after="290" w:line="376" w:lineRule="atLeast"/>
      <w:textAlignment w:val="baseline"/>
      <w:outlineLvl w:val="3"/>
    </w:pPr>
    <w:rPr>
      <w:rFonts w:ascii="Arial"/>
      <w:b/>
      <w:spacing w:val="20"/>
      <w:kern w:val="0"/>
      <w:sz w:val="20"/>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3"/>
    <w:next w:val="3"/>
    <w:semiHidden/>
    <w:qFormat/>
    <w:uiPriority w:val="0"/>
    <w:rPr>
      <w:rFonts w:ascii="Arial" w:hAnsi="Arial" w:eastAsia="Arial" w:cs="Arial"/>
      <w:sz w:val="21"/>
      <w:szCs w:val="21"/>
      <w:lang w:val="en-US" w:eastAsia="en-US" w:bidi="ar-SA"/>
    </w:rPr>
  </w:style>
  <w:style w:type="paragraph" w:styleId="3">
    <w:name w:val="toc 4"/>
    <w:basedOn w:val="4"/>
    <w:next w:val="4"/>
    <w:qFormat/>
    <w:uiPriority w:val="0"/>
    <w:pPr>
      <w:spacing w:line="240" w:lineRule="auto"/>
      <w:ind w:left="0" w:leftChars="0" w:firstLine="1200" w:firstLineChars="500"/>
      <w:jc w:val="left"/>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2025-06-03T11:38:00Z</dcterms:created>
  <dc:creator>To  encounter</dc:creator>
  <cp:lastModifiedBy>To  encounter</cp:lastModifiedBy>
  <dcterms:modified xsi:type="dcterms:W3CDTF">2025-06-03T11:54:59Z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88BD82923C574808981902FF4CE8545A_11</vt:lpwstr>
  </property>
  <property fmtid="{D5CDD505-2E9C-101B-9397-08002B2CF9AE}" pid="4" name="KSOTemplateDocerSaveRecord">
    <vt:lpwstr>eyJoZGlkIjoiZmY2MGE3NzI4MDUwMzliYjZjYmMzZmQ4N2QwMWY5ZmQiLCJ1c2VySWQiOiIxMTk3NzI3MDgzIn0=</vt:lpwstr>
  </property>
</Properties>
</file>