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D90E1">
      <w:pPr>
        <w:tabs>
          <w:tab w:val="left" w:pos="-180"/>
        </w:tabs>
        <w:ind w:right="204" w:rightChars="85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覆盖率</w:t>
      </w:r>
      <w:r>
        <w:rPr>
          <w:rFonts w:hint="eastAsia" w:ascii="仿宋" w:hAnsi="仿宋" w:eastAsia="仿宋" w:cs="仿宋"/>
          <w:b/>
          <w:sz w:val="28"/>
          <w:szCs w:val="28"/>
        </w:rPr>
        <w:t>声明函</w:t>
      </w:r>
    </w:p>
    <w:p w14:paraId="57B3227B">
      <w:pPr>
        <w:spacing w:line="480" w:lineRule="auto"/>
        <w:ind w:right="-226" w:rightChars="-94"/>
        <w:jc w:val="left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仿宋" w:hAnsi="仿宋" w:eastAsia="仿宋" w:cs="仿宋"/>
          <w:sz w:val="21"/>
          <w:szCs w:val="21"/>
          <w:u w:val="single"/>
        </w:rPr>
        <w:t>（采购人名称）    ：</w:t>
      </w:r>
    </w:p>
    <w:p w14:paraId="7CD122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我单位已取得 CMA资质认证中的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项，认证的检测项目在本次项目中检测覆盖率达(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)%。</w:t>
      </w:r>
    </w:p>
    <w:p w14:paraId="63E24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我单位承诺:合同签订前，若我单位覆盖率响应情况虚假响应如有不实，我方将无条件地退出本项目的采购活动，并遵照《政府采购法》有关“提供虚假材料的规定”接受处罚。</w:t>
      </w:r>
    </w:p>
    <w:p w14:paraId="7CA4C8C1">
      <w:pPr>
        <w:spacing w:line="360" w:lineRule="auto"/>
        <w:ind w:firstLine="3349" w:firstLineChars="1595"/>
        <w:jc w:val="left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43E479FE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（盖章）：</w:t>
      </w:r>
    </w:p>
    <w:p w14:paraId="32597AB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被授权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人：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</w:rPr>
        <w:t>(签字或盖章)</w:t>
      </w:r>
    </w:p>
    <w:p w14:paraId="15D21C40">
      <w:pP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      期：  年  月   日</w:t>
      </w:r>
    </w:p>
    <w:p w14:paraId="00AB3A05">
      <w:pP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br w:type="page"/>
      </w:r>
    </w:p>
    <w:p w14:paraId="3F448AB5">
      <w:pPr>
        <w:keepNext w:val="0"/>
        <w:keepLines w:val="0"/>
        <w:widowControl/>
        <w:suppressLineNumbers w:val="0"/>
        <w:jc w:val="center"/>
        <w:rPr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（各标段供应商需在抽检项目附表内标注位置页码信息，单独附资质认证项目附表复印件加盖公章。）</w:t>
      </w:r>
      <w:bookmarkStart w:id="0" w:name="_GoBack"/>
      <w:bookmarkEnd w:id="0"/>
    </w:p>
    <w:p w14:paraId="064B6BC5">
      <w:pPr>
        <w:pStyle w:val="2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93BE9"/>
    <w:rsid w:val="1C5D17E5"/>
    <w:rsid w:val="1E6626B6"/>
    <w:rsid w:val="27231A09"/>
    <w:rsid w:val="53BE1633"/>
    <w:rsid w:val="70DD13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spacing w:line="240" w:lineRule="auto"/>
      <w:ind w:firstLine="562" w:firstLineChars="200"/>
      <w:outlineLvl w:val="3"/>
    </w:pPr>
    <w:rPr>
      <w:rFonts w:ascii="Times New Roman" w:hAnsi="Times New Roman"/>
      <w:b/>
      <w:bCs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unhideWhenUsed/>
    <w:qFormat/>
    <w:uiPriority w:val="99"/>
    <w:pPr>
      <w:spacing w:after="120"/>
    </w:pPr>
  </w:style>
  <w:style w:type="paragraph" w:styleId="3">
    <w:name w:val="toc 4"/>
    <w:basedOn w:val="4"/>
    <w:next w:val="4"/>
    <w:qFormat/>
    <w:uiPriority w:val="0"/>
    <w:pPr>
      <w:ind w:firstLine="1200" w:firstLineChars="500"/>
      <w:jc w:val="left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163</Words>
  <Characters>166</Characters>
  <Lines>0</Lines>
  <Paragraphs>0</Paragraphs>
  <TotalTime>5</TotalTime>
  <ScaleCrop>false</ScaleCrop>
  <LinksUpToDate>false</LinksUpToDate>
  <CharactersWithSpaces>226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2025-05-15T09:34:00Z</dcterms:created>
  <dc:creator>DELL</dc:creator>
  <cp:lastModifiedBy>To  encounter</cp:lastModifiedBy>
  <dcterms:modified xsi:type="dcterms:W3CDTF">2025-06-12T11:05:18Z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B192B39910F4449D8865B7F76713B31D_13</vt:lpwstr>
  </property>
</Properties>
</file>